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81A53">
      <w:pPr>
        <w:spacing w:before="114" w:line="228" w:lineRule="auto"/>
        <w:ind w:left="2457" w:firstLine="703" w:firstLineChars="200"/>
        <w:jc w:val="both"/>
        <w:outlineLvl w:val="0"/>
        <w:rPr>
          <w:rFonts w:hint="eastAsia" w:ascii="宋体" w:hAnsi="宋体" w:eastAsia="宋体" w:cs="宋体"/>
          <w:sz w:val="35"/>
          <w:szCs w:val="35"/>
        </w:rPr>
      </w:pPr>
      <w:r>
        <w:rPr>
          <w:rFonts w:hint="eastAsia" w:ascii="宋体" w:hAnsi="宋体" w:eastAsia="宋体" w:cs="宋体"/>
          <w:b/>
          <w:bCs/>
          <w:sz w:val="35"/>
          <w:szCs w:val="35"/>
        </w:rPr>
        <w:t>合同主要条款</w:t>
      </w:r>
    </w:p>
    <w:p w14:paraId="5DF699EB">
      <w:pPr>
        <w:pStyle w:val="2"/>
        <w:spacing w:line="250" w:lineRule="auto"/>
        <w:rPr>
          <w:rFonts w:hint="eastAsia" w:ascii="宋体" w:hAnsi="宋体" w:eastAsia="宋体" w:cs="宋体"/>
        </w:rPr>
      </w:pPr>
    </w:p>
    <w:p w14:paraId="3E66718C">
      <w:pPr>
        <w:pStyle w:val="2"/>
        <w:spacing w:line="250" w:lineRule="auto"/>
        <w:rPr>
          <w:rFonts w:hint="eastAsia" w:ascii="宋体" w:hAnsi="宋体" w:eastAsia="宋体" w:cs="宋体"/>
        </w:rPr>
      </w:pPr>
    </w:p>
    <w:p w14:paraId="132D199A">
      <w:pPr>
        <w:spacing w:before="78" w:line="222" w:lineRule="auto"/>
        <w:ind w:left="3343"/>
        <w:rPr>
          <w:rFonts w:hint="eastAsia" w:ascii="宋体" w:hAnsi="宋体" w:eastAsia="宋体" w:cs="宋体"/>
          <w:sz w:val="24"/>
          <w:szCs w:val="24"/>
        </w:rPr>
      </w:pPr>
      <w:r>
        <w:rPr>
          <w:rFonts w:hint="eastAsia" w:ascii="宋体" w:hAnsi="宋体" w:eastAsia="宋体" w:cs="宋体"/>
          <w:b/>
          <w:bCs/>
          <w:spacing w:val="-5"/>
          <w:sz w:val="24"/>
          <w:szCs w:val="24"/>
        </w:rPr>
        <w:t>合同模板，仅供参考</w:t>
      </w:r>
    </w:p>
    <w:p w14:paraId="71197181">
      <w:pPr>
        <w:pStyle w:val="2"/>
        <w:spacing w:line="370" w:lineRule="auto"/>
        <w:rPr>
          <w:rFonts w:hint="eastAsia" w:ascii="宋体" w:hAnsi="宋体" w:eastAsia="宋体" w:cs="宋体"/>
        </w:rPr>
      </w:pPr>
    </w:p>
    <w:p w14:paraId="5BB7C1DE">
      <w:pPr>
        <w:spacing w:line="240" w:lineRule="auto"/>
        <w:rPr>
          <w:rFonts w:hint="eastAsia" w:ascii="宋体" w:hAnsi="宋体" w:eastAsia="宋体" w:cs="宋体"/>
          <w:sz w:val="40"/>
          <w:szCs w:val="40"/>
        </w:rPr>
      </w:pPr>
      <w:bookmarkStart w:id="0" w:name="bookmark42"/>
      <w:bookmarkEnd w:id="0"/>
      <w:r>
        <w:rPr>
          <w:rFonts w:hint="eastAsia" w:ascii="宋体" w:hAnsi="宋体" w:eastAsia="宋体" w:cs="宋体"/>
          <w:color w:val="090909"/>
          <w:spacing w:val="-8"/>
          <w:position w:val="-2"/>
          <w:sz w:val="40"/>
          <w:szCs w:val="40"/>
          <w:lang w:eastAsia="zh-CN"/>
        </w:rPr>
        <w:t>金融商务区污水提升泵站运行管理服务</w:t>
      </w:r>
      <w:r>
        <w:rPr>
          <w:rFonts w:hint="eastAsia" w:ascii="宋体" w:hAnsi="宋体" w:eastAsia="宋体" w:cs="宋体"/>
          <w:color w:val="090909"/>
          <w:spacing w:val="-8"/>
          <w:position w:val="-2"/>
          <w:sz w:val="40"/>
          <w:szCs w:val="40"/>
        </w:rPr>
        <w:t>(项目名称)</w:t>
      </w:r>
    </w:p>
    <w:p w14:paraId="68FBEAD3">
      <w:pPr>
        <w:pStyle w:val="2"/>
        <w:spacing w:line="268" w:lineRule="auto"/>
        <w:rPr>
          <w:rFonts w:hint="eastAsia" w:ascii="宋体" w:hAnsi="宋体" w:eastAsia="宋体" w:cs="宋体"/>
        </w:rPr>
      </w:pPr>
    </w:p>
    <w:p w14:paraId="011EBBB1">
      <w:pPr>
        <w:pStyle w:val="2"/>
        <w:spacing w:line="268" w:lineRule="auto"/>
        <w:rPr>
          <w:rFonts w:hint="eastAsia" w:ascii="宋体" w:hAnsi="宋体" w:eastAsia="宋体" w:cs="宋体"/>
        </w:rPr>
      </w:pPr>
    </w:p>
    <w:p w14:paraId="58EBD958">
      <w:pPr>
        <w:pStyle w:val="2"/>
        <w:spacing w:line="268" w:lineRule="auto"/>
        <w:rPr>
          <w:rFonts w:hint="eastAsia" w:ascii="宋体" w:hAnsi="宋体" w:eastAsia="宋体" w:cs="宋体"/>
        </w:rPr>
      </w:pPr>
    </w:p>
    <w:p w14:paraId="1B844B59">
      <w:pPr>
        <w:pStyle w:val="2"/>
        <w:spacing w:line="268" w:lineRule="auto"/>
        <w:rPr>
          <w:rFonts w:hint="eastAsia" w:ascii="宋体" w:hAnsi="宋体" w:eastAsia="宋体" w:cs="宋体"/>
        </w:rPr>
      </w:pPr>
    </w:p>
    <w:p w14:paraId="1E3CDF2F">
      <w:pPr>
        <w:pStyle w:val="2"/>
        <w:spacing w:line="268" w:lineRule="auto"/>
        <w:rPr>
          <w:rFonts w:hint="eastAsia" w:ascii="宋体" w:hAnsi="宋体" w:eastAsia="宋体" w:cs="宋体"/>
        </w:rPr>
      </w:pPr>
    </w:p>
    <w:p w14:paraId="38FC9D91">
      <w:pPr>
        <w:pStyle w:val="2"/>
        <w:spacing w:line="268" w:lineRule="auto"/>
        <w:rPr>
          <w:rFonts w:hint="eastAsia" w:ascii="宋体" w:hAnsi="宋体" w:eastAsia="宋体" w:cs="宋体"/>
        </w:rPr>
      </w:pPr>
    </w:p>
    <w:p w14:paraId="135A2B7A">
      <w:pPr>
        <w:spacing w:before="140" w:line="226" w:lineRule="auto"/>
        <w:ind w:left="3559"/>
        <w:rPr>
          <w:rFonts w:hint="eastAsia" w:ascii="宋体" w:hAnsi="宋体" w:eastAsia="宋体" w:cs="宋体"/>
          <w:sz w:val="43"/>
          <w:szCs w:val="43"/>
        </w:rPr>
      </w:pPr>
      <w:r>
        <w:rPr>
          <w:rFonts w:hint="eastAsia" w:ascii="宋体" w:hAnsi="宋体" w:eastAsia="宋体" w:cs="宋体"/>
          <w:spacing w:val="-1"/>
          <w:sz w:val="43"/>
          <w:szCs w:val="43"/>
        </w:rPr>
        <w:t>服务合同</w:t>
      </w:r>
    </w:p>
    <w:p w14:paraId="4CA94A83">
      <w:pPr>
        <w:pStyle w:val="2"/>
        <w:spacing w:line="436" w:lineRule="auto"/>
        <w:rPr>
          <w:rFonts w:hint="eastAsia" w:ascii="宋体" w:hAnsi="宋体" w:eastAsia="宋体" w:cs="宋体"/>
        </w:rPr>
      </w:pPr>
    </w:p>
    <w:p w14:paraId="78C608C0">
      <w:pPr>
        <w:spacing w:before="98" w:line="230" w:lineRule="auto"/>
        <w:ind w:left="3042"/>
        <w:rPr>
          <w:rFonts w:hint="eastAsia" w:ascii="宋体" w:hAnsi="宋体" w:eastAsia="宋体" w:cs="宋体"/>
          <w:sz w:val="28"/>
          <w:szCs w:val="28"/>
        </w:rPr>
      </w:pPr>
      <w:r>
        <w:rPr>
          <w:rFonts w:hint="eastAsia" w:ascii="宋体" w:hAnsi="宋体" w:eastAsia="宋体" w:cs="宋体"/>
          <w:spacing w:val="-4"/>
          <w:sz w:val="30"/>
          <w:szCs w:val="30"/>
        </w:rPr>
        <w:t>(</w:t>
      </w:r>
      <w:r>
        <w:rPr>
          <w:rFonts w:hint="eastAsia" w:ascii="宋体" w:hAnsi="宋体" w:eastAsia="宋体" w:cs="宋体"/>
          <w:spacing w:val="-88"/>
          <w:sz w:val="30"/>
          <w:szCs w:val="30"/>
        </w:rPr>
        <w:t xml:space="preserve"> </w:t>
      </w:r>
      <w:r>
        <w:rPr>
          <w:rFonts w:hint="eastAsia" w:ascii="宋体" w:hAnsi="宋体" w:eastAsia="宋体" w:cs="宋体"/>
          <w:spacing w:val="-4"/>
          <w:sz w:val="30"/>
          <w:szCs w:val="30"/>
        </w:rPr>
        <w:t>编</w:t>
      </w:r>
      <w:r>
        <w:rPr>
          <w:rFonts w:hint="eastAsia" w:ascii="宋体" w:hAnsi="宋体" w:eastAsia="宋体" w:cs="宋体"/>
          <w:spacing w:val="-53"/>
          <w:sz w:val="30"/>
          <w:szCs w:val="30"/>
        </w:rPr>
        <w:t xml:space="preserve"> </w:t>
      </w:r>
      <w:r>
        <w:rPr>
          <w:rFonts w:hint="eastAsia" w:ascii="宋体" w:hAnsi="宋体" w:eastAsia="宋体" w:cs="宋体"/>
          <w:spacing w:val="-4"/>
          <w:sz w:val="30"/>
          <w:szCs w:val="30"/>
        </w:rPr>
        <w:t>号</w:t>
      </w:r>
      <w:r>
        <w:rPr>
          <w:rFonts w:hint="eastAsia" w:ascii="宋体" w:hAnsi="宋体" w:eastAsia="宋体" w:cs="宋体"/>
          <w:spacing w:val="-35"/>
          <w:sz w:val="30"/>
          <w:szCs w:val="30"/>
        </w:rPr>
        <w:t xml:space="preserve"> </w:t>
      </w:r>
      <w:r>
        <w:rPr>
          <w:rFonts w:hint="eastAsia" w:ascii="宋体" w:hAnsi="宋体" w:eastAsia="宋体" w:cs="宋体"/>
          <w:spacing w:val="-4"/>
          <w:sz w:val="30"/>
          <w:szCs w:val="30"/>
        </w:rPr>
        <w:t>：</w:t>
      </w:r>
      <w:r>
        <w:rPr>
          <w:rFonts w:hint="eastAsia" w:ascii="宋体" w:hAnsi="宋体" w:eastAsia="宋体" w:cs="宋体"/>
          <w:spacing w:val="-66"/>
          <w:sz w:val="30"/>
          <w:szCs w:val="30"/>
        </w:rPr>
        <w:t xml:space="preserve"> </w:t>
      </w:r>
      <w:r>
        <w:rPr>
          <w:rFonts w:hint="eastAsia" w:ascii="宋体" w:hAnsi="宋体" w:eastAsia="宋体" w:cs="宋体"/>
          <w:spacing w:val="-4"/>
          <w:sz w:val="28"/>
          <w:szCs w:val="28"/>
        </w:rPr>
        <w:t>XXXX-XXXX)</w:t>
      </w:r>
    </w:p>
    <w:p w14:paraId="6C15BB32">
      <w:pPr>
        <w:pStyle w:val="2"/>
        <w:spacing w:line="253" w:lineRule="auto"/>
        <w:rPr>
          <w:rFonts w:hint="eastAsia" w:ascii="宋体" w:hAnsi="宋体" w:eastAsia="宋体" w:cs="宋体"/>
        </w:rPr>
      </w:pPr>
    </w:p>
    <w:p w14:paraId="3865B5A2">
      <w:pPr>
        <w:pStyle w:val="2"/>
        <w:spacing w:line="253" w:lineRule="auto"/>
        <w:rPr>
          <w:rFonts w:hint="eastAsia" w:ascii="宋体" w:hAnsi="宋体" w:eastAsia="宋体" w:cs="宋体"/>
        </w:rPr>
      </w:pPr>
    </w:p>
    <w:p w14:paraId="2635FDB3">
      <w:pPr>
        <w:pStyle w:val="2"/>
        <w:spacing w:line="253" w:lineRule="auto"/>
        <w:rPr>
          <w:rFonts w:hint="eastAsia" w:ascii="宋体" w:hAnsi="宋体" w:eastAsia="宋体" w:cs="宋体"/>
        </w:rPr>
      </w:pPr>
    </w:p>
    <w:p w14:paraId="4E636363">
      <w:pPr>
        <w:pStyle w:val="2"/>
        <w:spacing w:line="253" w:lineRule="auto"/>
        <w:rPr>
          <w:rFonts w:hint="eastAsia" w:ascii="宋体" w:hAnsi="宋体" w:eastAsia="宋体" w:cs="宋体"/>
        </w:rPr>
      </w:pPr>
    </w:p>
    <w:p w14:paraId="482E00DE">
      <w:pPr>
        <w:pStyle w:val="2"/>
        <w:spacing w:line="253" w:lineRule="auto"/>
        <w:rPr>
          <w:rFonts w:hint="eastAsia" w:ascii="宋体" w:hAnsi="宋体" w:eastAsia="宋体" w:cs="宋体"/>
        </w:rPr>
      </w:pPr>
    </w:p>
    <w:p w14:paraId="2E9AA817">
      <w:pPr>
        <w:pStyle w:val="2"/>
        <w:spacing w:line="253" w:lineRule="auto"/>
        <w:rPr>
          <w:rFonts w:hint="eastAsia" w:ascii="宋体" w:hAnsi="宋体" w:eastAsia="宋体" w:cs="宋体"/>
        </w:rPr>
      </w:pPr>
    </w:p>
    <w:p w14:paraId="2ECEB0A2">
      <w:pPr>
        <w:pStyle w:val="2"/>
        <w:spacing w:line="253" w:lineRule="auto"/>
        <w:rPr>
          <w:rFonts w:hint="eastAsia" w:ascii="宋体" w:hAnsi="宋体" w:eastAsia="宋体" w:cs="宋体"/>
        </w:rPr>
      </w:pPr>
    </w:p>
    <w:p w14:paraId="35E72917">
      <w:pPr>
        <w:pStyle w:val="2"/>
        <w:spacing w:line="253" w:lineRule="auto"/>
        <w:rPr>
          <w:rFonts w:hint="eastAsia" w:ascii="宋体" w:hAnsi="宋体" w:eastAsia="宋体" w:cs="宋体"/>
        </w:rPr>
      </w:pPr>
    </w:p>
    <w:p w14:paraId="430C1726">
      <w:pPr>
        <w:pStyle w:val="2"/>
        <w:spacing w:line="253" w:lineRule="auto"/>
        <w:rPr>
          <w:rFonts w:hint="eastAsia" w:ascii="宋体" w:hAnsi="宋体" w:eastAsia="宋体" w:cs="宋体"/>
        </w:rPr>
      </w:pPr>
    </w:p>
    <w:p w14:paraId="52D9B9A2">
      <w:pPr>
        <w:pStyle w:val="2"/>
        <w:spacing w:line="253" w:lineRule="auto"/>
        <w:rPr>
          <w:rFonts w:hint="eastAsia" w:ascii="宋体" w:hAnsi="宋体" w:eastAsia="宋体" w:cs="宋体"/>
        </w:rPr>
      </w:pPr>
    </w:p>
    <w:p w14:paraId="4D7FF00B">
      <w:pPr>
        <w:pStyle w:val="2"/>
        <w:spacing w:line="254" w:lineRule="auto"/>
        <w:rPr>
          <w:rFonts w:hint="eastAsia" w:ascii="宋体" w:hAnsi="宋体" w:eastAsia="宋体" w:cs="宋体"/>
        </w:rPr>
      </w:pPr>
    </w:p>
    <w:p w14:paraId="3590EB66">
      <w:pPr>
        <w:spacing w:line="240" w:lineRule="auto"/>
        <w:ind w:left="0" w:firstLine="2416" w:firstLineChars="800"/>
        <w:rPr>
          <w:rFonts w:hint="eastAsia" w:ascii="宋体" w:hAnsi="宋体" w:eastAsia="宋体" w:cs="宋体"/>
          <w:spacing w:val="1"/>
          <w:sz w:val="30"/>
          <w:szCs w:val="30"/>
          <w:lang w:eastAsia="zh-CN"/>
        </w:rPr>
      </w:pPr>
      <w:r>
        <w:rPr>
          <w:rFonts w:hint="eastAsia" w:ascii="宋体" w:hAnsi="宋体" w:eastAsia="宋体" w:cs="宋体"/>
          <w:spacing w:val="1"/>
          <w:sz w:val="30"/>
          <w:szCs w:val="30"/>
        </w:rPr>
        <w:t>甲方：</w:t>
      </w:r>
      <w:r>
        <w:rPr>
          <w:rFonts w:hint="eastAsia" w:ascii="宋体" w:hAnsi="宋体" w:eastAsia="宋体" w:cs="宋体"/>
          <w:spacing w:val="1"/>
          <w:sz w:val="30"/>
          <w:szCs w:val="30"/>
          <w:lang w:eastAsia="zh-CN"/>
        </w:rPr>
        <w:t>西安浐灞国际港生态环境局</w:t>
      </w:r>
    </w:p>
    <w:p w14:paraId="2ADD8AF3">
      <w:pPr>
        <w:spacing w:line="240" w:lineRule="auto"/>
        <w:ind w:left="0" w:firstLine="0" w:firstLineChars="0"/>
        <w:rPr>
          <w:rFonts w:hint="eastAsia" w:ascii="宋体" w:hAnsi="宋体" w:eastAsia="宋体" w:cs="宋体"/>
          <w:spacing w:val="1"/>
          <w:sz w:val="30"/>
          <w:szCs w:val="30"/>
          <w:lang w:eastAsia="zh-CN"/>
        </w:rPr>
      </w:pPr>
    </w:p>
    <w:p w14:paraId="7D93C154">
      <w:pPr>
        <w:spacing w:line="240" w:lineRule="auto"/>
        <w:ind w:firstLine="2394" w:firstLineChars="700"/>
        <w:rPr>
          <w:rFonts w:hint="eastAsia" w:ascii="宋体" w:hAnsi="宋体" w:eastAsia="宋体" w:cs="宋体"/>
          <w:sz w:val="28"/>
          <w:szCs w:val="28"/>
        </w:rPr>
      </w:pPr>
      <w:r>
        <w:rPr>
          <w:rFonts w:hint="eastAsia" w:ascii="宋体" w:hAnsi="宋体" w:eastAsia="宋体" w:cs="宋体"/>
          <w:spacing w:val="21"/>
          <w:sz w:val="30"/>
          <w:szCs w:val="30"/>
        </w:rPr>
        <w:t>乙方：</w:t>
      </w:r>
      <w:r>
        <w:rPr>
          <w:rFonts w:hint="eastAsia" w:ascii="宋体" w:hAnsi="宋体" w:eastAsia="宋体" w:cs="宋体"/>
          <w:sz w:val="28"/>
          <w:szCs w:val="28"/>
        </w:rPr>
        <w:t>西安净水处理有限责任公司</w:t>
      </w:r>
    </w:p>
    <w:p w14:paraId="273B0503">
      <w:pPr>
        <w:spacing w:before="215" w:line="229" w:lineRule="auto"/>
        <w:ind w:left="3269"/>
        <w:rPr>
          <w:rFonts w:hint="eastAsia" w:ascii="宋体" w:hAnsi="宋体" w:eastAsia="宋体" w:cs="宋体"/>
          <w:sz w:val="30"/>
          <w:szCs w:val="30"/>
        </w:rPr>
      </w:pPr>
      <w:r>
        <w:rPr>
          <w:rFonts w:hint="eastAsia" w:ascii="宋体" w:hAnsi="宋体" w:eastAsia="宋体" w:cs="宋体"/>
          <w:spacing w:val="-8"/>
          <w:sz w:val="28"/>
          <w:szCs w:val="28"/>
        </w:rPr>
        <w:t>202</w:t>
      </w:r>
      <w:r>
        <w:rPr>
          <w:rFonts w:hint="eastAsia" w:ascii="宋体" w:hAnsi="宋体" w:eastAsia="宋体" w:cs="宋体"/>
          <w:spacing w:val="-8"/>
          <w:sz w:val="28"/>
          <w:szCs w:val="28"/>
          <w:lang w:val="en-US" w:eastAsia="zh-CN"/>
        </w:rPr>
        <w:t>5</w:t>
      </w:r>
      <w:r>
        <w:rPr>
          <w:rFonts w:hint="eastAsia" w:ascii="宋体" w:hAnsi="宋体" w:eastAsia="宋体" w:cs="宋体"/>
          <w:spacing w:val="-8"/>
          <w:sz w:val="28"/>
          <w:szCs w:val="28"/>
        </w:rPr>
        <w:t xml:space="preserve"> </w:t>
      </w:r>
      <w:r>
        <w:rPr>
          <w:rFonts w:hint="eastAsia" w:ascii="宋体" w:hAnsi="宋体" w:eastAsia="宋体" w:cs="宋体"/>
          <w:spacing w:val="-8"/>
          <w:sz w:val="30"/>
          <w:szCs w:val="30"/>
        </w:rPr>
        <w:t>年</w:t>
      </w:r>
      <w:r>
        <w:rPr>
          <w:rFonts w:hint="eastAsia" w:ascii="宋体" w:hAnsi="宋体" w:eastAsia="宋体" w:cs="宋体"/>
          <w:spacing w:val="-40"/>
          <w:sz w:val="30"/>
          <w:szCs w:val="30"/>
        </w:rPr>
        <w:t xml:space="preserve"> </w:t>
      </w:r>
      <w:r>
        <w:rPr>
          <w:rFonts w:hint="eastAsia" w:ascii="宋体" w:hAnsi="宋体" w:eastAsia="宋体" w:cs="宋体"/>
          <w:spacing w:val="-8"/>
          <w:sz w:val="28"/>
          <w:szCs w:val="28"/>
          <w:lang w:val="en-US" w:eastAsia="zh-CN"/>
        </w:rPr>
        <w:t>08</w:t>
      </w:r>
      <w:r>
        <w:rPr>
          <w:rFonts w:hint="eastAsia" w:ascii="宋体" w:hAnsi="宋体" w:eastAsia="宋体" w:cs="宋体"/>
          <w:spacing w:val="-8"/>
          <w:sz w:val="30"/>
          <w:szCs w:val="30"/>
        </w:rPr>
        <w:t>月</w:t>
      </w:r>
    </w:p>
    <w:p w14:paraId="43536BE8">
      <w:pPr>
        <w:spacing w:before="280" w:line="229" w:lineRule="auto"/>
        <w:ind w:left="3608"/>
        <w:rPr>
          <w:rFonts w:hint="eastAsia" w:ascii="宋体" w:hAnsi="宋体" w:eastAsia="宋体" w:cs="宋体"/>
          <w:sz w:val="30"/>
          <w:szCs w:val="30"/>
        </w:rPr>
        <w:sectPr>
          <w:footerReference r:id="rId5" w:type="default"/>
          <w:pgSz w:w="11906" w:h="16840"/>
          <w:pgMar w:top="1431" w:right="1348" w:bottom="1008" w:left="1738" w:header="0" w:footer="846" w:gutter="0"/>
          <w:cols w:space="720" w:num="1"/>
        </w:sectPr>
      </w:pPr>
      <w:r>
        <w:rPr>
          <w:rFonts w:hint="eastAsia" w:ascii="宋体" w:hAnsi="宋体" w:eastAsia="宋体" w:cs="宋体"/>
          <w:spacing w:val="-14"/>
          <w:sz w:val="30"/>
          <w:szCs w:val="30"/>
        </w:rPr>
        <w:t>中国西安</w:t>
      </w:r>
    </w:p>
    <w:p w14:paraId="75922A8C">
      <w:pPr>
        <w:spacing w:before="244" w:line="228" w:lineRule="auto"/>
        <w:ind w:left="4157"/>
        <w:rPr>
          <w:rFonts w:hint="eastAsia" w:ascii="宋体" w:hAnsi="宋体" w:eastAsia="宋体" w:cs="宋体"/>
          <w:sz w:val="31"/>
          <w:szCs w:val="31"/>
        </w:rPr>
      </w:pPr>
      <w:r>
        <w:rPr>
          <w:rFonts w:hint="eastAsia" w:ascii="宋体" w:hAnsi="宋体" w:eastAsia="宋体" w:cs="宋体"/>
          <w:spacing w:val="4"/>
          <w:sz w:val="31"/>
          <w:szCs w:val="31"/>
        </w:rPr>
        <w:t>服务合同</w:t>
      </w:r>
    </w:p>
    <w:p w14:paraId="22D26517">
      <w:pPr>
        <w:spacing w:before="227" w:line="221" w:lineRule="auto"/>
        <w:ind w:left="61"/>
        <w:rPr>
          <w:rFonts w:hint="eastAsia" w:ascii="宋体" w:hAnsi="宋体" w:eastAsia="宋体" w:cs="宋体"/>
          <w:sz w:val="24"/>
          <w:szCs w:val="24"/>
        </w:rPr>
      </w:pPr>
      <w:r>
        <w:rPr>
          <w:rFonts w:hint="eastAsia" w:ascii="宋体" w:hAnsi="宋体" w:eastAsia="宋体" w:cs="宋体"/>
          <w:spacing w:val="-8"/>
          <w:sz w:val="24"/>
          <w:szCs w:val="24"/>
        </w:rPr>
        <w:t>甲方</w:t>
      </w:r>
      <w:r>
        <w:rPr>
          <w:rFonts w:hint="eastAsia" w:ascii="宋体" w:hAnsi="宋体" w:eastAsia="宋体" w:cs="宋体"/>
          <w:spacing w:val="55"/>
          <w:sz w:val="24"/>
          <w:szCs w:val="24"/>
        </w:rPr>
        <w:t xml:space="preserve"> </w:t>
      </w:r>
      <w:r>
        <w:rPr>
          <w:rFonts w:hint="eastAsia" w:ascii="宋体" w:hAnsi="宋体" w:eastAsia="宋体" w:cs="宋体"/>
          <w:spacing w:val="-8"/>
          <w:sz w:val="24"/>
          <w:szCs w:val="24"/>
        </w:rPr>
        <w:t>(采购人名称全称) ：</w:t>
      </w:r>
      <w:r>
        <w:rPr>
          <w:rFonts w:hint="eastAsia" w:ascii="宋体" w:hAnsi="宋体" w:eastAsia="宋体" w:cs="宋体"/>
          <w:spacing w:val="-8"/>
          <w:sz w:val="24"/>
          <w:szCs w:val="24"/>
          <w:lang w:eastAsia="zh-CN"/>
        </w:rPr>
        <w:t>西安浐灞国际港生态环境局</w:t>
      </w:r>
    </w:p>
    <w:p w14:paraId="7D96469F">
      <w:pPr>
        <w:spacing w:before="178" w:line="221" w:lineRule="auto"/>
        <w:ind w:left="46"/>
        <w:rPr>
          <w:rFonts w:hint="eastAsia" w:ascii="宋体" w:hAnsi="宋体" w:eastAsia="宋体" w:cs="宋体"/>
          <w:sz w:val="24"/>
          <w:szCs w:val="24"/>
        </w:rPr>
      </w:pPr>
      <w:r>
        <w:rPr>
          <w:rFonts w:hint="eastAsia" w:ascii="宋体" w:hAnsi="宋体" w:eastAsia="宋体" w:cs="宋体"/>
          <w:spacing w:val="-7"/>
          <w:sz w:val="24"/>
          <w:szCs w:val="24"/>
        </w:rPr>
        <w:t>乙方</w:t>
      </w:r>
      <w:r>
        <w:rPr>
          <w:rFonts w:hint="eastAsia" w:ascii="宋体" w:hAnsi="宋体" w:eastAsia="宋体" w:cs="宋体"/>
          <w:spacing w:val="57"/>
          <w:sz w:val="24"/>
          <w:szCs w:val="24"/>
        </w:rPr>
        <w:t xml:space="preserve"> </w:t>
      </w:r>
      <w:r>
        <w:rPr>
          <w:rFonts w:hint="eastAsia" w:ascii="宋体" w:hAnsi="宋体" w:eastAsia="宋体" w:cs="宋体"/>
          <w:spacing w:val="-7"/>
          <w:sz w:val="24"/>
          <w:szCs w:val="24"/>
        </w:rPr>
        <w:t>(投标人名称全祢) ：</w:t>
      </w:r>
      <w:r>
        <w:rPr>
          <w:rFonts w:hint="eastAsia" w:ascii="宋体" w:hAnsi="宋体" w:eastAsia="宋体" w:cs="宋体"/>
          <w:spacing w:val="-7"/>
          <w:sz w:val="24"/>
          <w:szCs w:val="24"/>
        </w:rPr>
        <w:t>西安净水处理有限责任公司</w:t>
      </w:r>
    </w:p>
    <w:p w14:paraId="22FB899A">
      <w:pPr>
        <w:spacing w:before="178" w:line="354" w:lineRule="auto"/>
        <w:ind w:left="63" w:right="623" w:firstLine="509"/>
        <w:jc w:val="both"/>
        <w:rPr>
          <w:rFonts w:hint="eastAsia" w:ascii="宋体" w:hAnsi="宋体" w:eastAsia="宋体" w:cs="宋体"/>
          <w:sz w:val="24"/>
          <w:szCs w:val="24"/>
        </w:rPr>
      </w:pPr>
      <w:r>
        <w:rPr>
          <w:rFonts w:hint="eastAsia" w:ascii="宋体" w:hAnsi="宋体" w:eastAsia="宋体" w:cs="宋体"/>
          <w:spacing w:val="-1"/>
          <w:sz w:val="24"/>
          <w:szCs w:val="24"/>
        </w:rPr>
        <w:t>甲方所需服务按照政府采购程序组织公开招标，确定乙方为</w:t>
      </w:r>
      <w:r>
        <w:rPr>
          <w:rFonts w:hint="eastAsia" w:ascii="宋体" w:hAnsi="宋体" w:eastAsia="宋体" w:cs="宋体"/>
          <w:spacing w:val="-1"/>
          <w:sz w:val="24"/>
          <w:szCs w:val="24"/>
          <w:lang w:eastAsia="zh-CN"/>
        </w:rPr>
        <w:t>金融商务区污水提升泵站运行管理服务</w:t>
      </w:r>
      <w:r>
        <w:rPr>
          <w:rFonts w:hint="eastAsia" w:ascii="宋体" w:hAnsi="宋体" w:eastAsia="宋体" w:cs="宋体"/>
          <w:spacing w:val="-1"/>
          <w:sz w:val="24"/>
          <w:szCs w:val="24"/>
        </w:rPr>
        <w:t>项目(项</w:t>
      </w:r>
      <w:r>
        <w:rPr>
          <w:rFonts w:hint="eastAsia" w:ascii="宋体" w:hAnsi="宋体" w:eastAsia="宋体" w:cs="宋体"/>
          <w:spacing w:val="-3"/>
          <w:sz w:val="24"/>
          <w:szCs w:val="24"/>
        </w:rPr>
        <w:t>目编号： ZKBHDL-SXA-2502</w:t>
      </w:r>
      <w:r>
        <w:rPr>
          <w:rFonts w:hint="eastAsia" w:ascii="宋体" w:hAnsi="宋体" w:eastAsia="宋体" w:cs="宋体"/>
          <w:spacing w:val="-3"/>
          <w:sz w:val="24"/>
          <w:szCs w:val="24"/>
          <w:lang w:val="en-US" w:eastAsia="zh-CN"/>
        </w:rPr>
        <w:t>9</w:t>
      </w:r>
      <w:r>
        <w:rPr>
          <w:rFonts w:hint="eastAsia" w:ascii="宋体" w:hAnsi="宋体" w:eastAsia="宋体" w:cs="宋体"/>
          <w:spacing w:val="-3"/>
          <w:sz w:val="24"/>
          <w:szCs w:val="24"/>
        </w:rPr>
        <w:t>（CGZC2025-</w:t>
      </w:r>
      <w:r>
        <w:rPr>
          <w:rFonts w:hint="eastAsia" w:ascii="宋体" w:hAnsi="宋体" w:eastAsia="宋体" w:cs="宋体"/>
          <w:spacing w:val="-3"/>
          <w:sz w:val="24"/>
          <w:szCs w:val="24"/>
          <w:lang w:val="en-US" w:eastAsia="zh-CN"/>
        </w:rPr>
        <w:t>146</w:t>
      </w:r>
      <w:r>
        <w:rPr>
          <w:rFonts w:hint="eastAsia" w:ascii="宋体" w:hAnsi="宋体" w:eastAsia="宋体" w:cs="宋体"/>
          <w:spacing w:val="-3"/>
          <w:sz w:val="24"/>
          <w:szCs w:val="24"/>
        </w:rPr>
        <w:t>）)</w:t>
      </w:r>
      <w:r>
        <w:rPr>
          <w:rFonts w:hint="eastAsia" w:ascii="宋体" w:hAnsi="宋体" w:eastAsia="宋体" w:cs="宋体"/>
          <w:spacing w:val="51"/>
          <w:sz w:val="24"/>
          <w:szCs w:val="24"/>
        </w:rPr>
        <w:t xml:space="preserve"> </w:t>
      </w:r>
      <w:r>
        <w:rPr>
          <w:rFonts w:hint="eastAsia" w:ascii="宋体" w:hAnsi="宋体" w:eastAsia="宋体" w:cs="宋体"/>
          <w:spacing w:val="-3"/>
          <w:sz w:val="24"/>
          <w:szCs w:val="24"/>
        </w:rPr>
        <w:t>中标投标人。依据《中华人民共和国民法典》、《中华人</w:t>
      </w:r>
      <w:r>
        <w:rPr>
          <w:rFonts w:hint="eastAsia" w:ascii="宋体" w:hAnsi="宋体" w:eastAsia="宋体" w:cs="宋体"/>
          <w:sz w:val="24"/>
          <w:szCs w:val="24"/>
        </w:rPr>
        <w:t>民共和国政府采购法》以及招标文件、</w:t>
      </w:r>
      <w:r>
        <w:rPr>
          <w:rFonts w:hint="eastAsia" w:ascii="宋体" w:hAnsi="宋体" w:eastAsia="宋体" w:cs="宋体"/>
          <w:spacing w:val="-66"/>
          <w:sz w:val="24"/>
          <w:szCs w:val="24"/>
        </w:rPr>
        <w:t xml:space="preserve"> </w:t>
      </w:r>
      <w:r>
        <w:rPr>
          <w:rFonts w:hint="eastAsia" w:ascii="宋体" w:hAnsi="宋体" w:eastAsia="宋体" w:cs="宋体"/>
          <w:sz w:val="24"/>
          <w:szCs w:val="24"/>
        </w:rPr>
        <w:t xml:space="preserve">中标通知书，经甲、乙双方协商一致， </w:t>
      </w:r>
      <w:r>
        <w:rPr>
          <w:rFonts w:hint="eastAsia" w:ascii="宋体" w:hAnsi="宋体" w:eastAsia="宋体" w:cs="宋体"/>
          <w:spacing w:val="-3"/>
          <w:sz w:val="24"/>
          <w:szCs w:val="24"/>
        </w:rPr>
        <w:t>达成如下合同条款。</w:t>
      </w:r>
    </w:p>
    <w:p w14:paraId="66599793">
      <w:pPr>
        <w:spacing w:line="295" w:lineRule="exact"/>
        <w:outlineLvl w:val="1"/>
        <w:rPr>
          <w:rFonts w:hint="eastAsia" w:ascii="宋体" w:hAnsi="宋体" w:eastAsia="宋体" w:cs="宋体"/>
          <w:sz w:val="28"/>
          <w:szCs w:val="28"/>
        </w:rPr>
      </w:pPr>
      <w:r>
        <w:rPr>
          <w:rFonts w:hint="eastAsia" w:ascii="宋体" w:hAnsi="宋体" w:eastAsia="宋体" w:cs="宋体"/>
          <w:color w:val="0D0D0D"/>
          <w:spacing w:val="-12"/>
          <w:w w:val="94"/>
          <w:position w:val="-1"/>
          <w:sz w:val="28"/>
          <w:szCs w:val="28"/>
        </w:rPr>
        <w:t>一、服务条件:</w:t>
      </w:r>
    </w:p>
    <w:p w14:paraId="6D979618">
      <w:pPr>
        <w:spacing w:before="199" w:line="222" w:lineRule="auto"/>
        <w:ind w:left="544"/>
        <w:rPr>
          <w:rFonts w:hint="eastAsia" w:ascii="宋体" w:hAnsi="宋体" w:eastAsia="宋体" w:cs="宋体"/>
          <w:sz w:val="24"/>
          <w:szCs w:val="24"/>
        </w:rPr>
      </w:pPr>
      <w:r>
        <w:rPr>
          <w:rFonts w:hint="eastAsia" w:ascii="宋体" w:hAnsi="宋体" w:eastAsia="宋体" w:cs="宋体"/>
          <w:spacing w:val="-4"/>
          <w:sz w:val="24"/>
          <w:szCs w:val="24"/>
        </w:rPr>
        <w:t>(一) 服务地点：甲方指定地点。</w:t>
      </w:r>
    </w:p>
    <w:p w14:paraId="438D9A43">
      <w:pPr>
        <w:spacing w:before="180" w:line="222" w:lineRule="auto"/>
        <w:ind w:left="544"/>
        <w:rPr>
          <w:rFonts w:hint="eastAsia" w:ascii="宋体" w:hAnsi="宋体" w:eastAsia="宋体" w:cs="宋体"/>
          <w:sz w:val="24"/>
          <w:szCs w:val="24"/>
        </w:rPr>
      </w:pPr>
      <w:r>
        <w:rPr>
          <w:rFonts w:hint="eastAsia" w:ascii="宋体" w:hAnsi="宋体" w:eastAsia="宋体" w:cs="宋体"/>
          <w:spacing w:val="-10"/>
          <w:sz w:val="24"/>
          <w:szCs w:val="24"/>
        </w:rPr>
        <w:t>(二)</w:t>
      </w:r>
      <w:r>
        <w:rPr>
          <w:rFonts w:hint="eastAsia" w:ascii="宋体" w:hAnsi="宋体" w:eastAsia="宋体" w:cs="宋体"/>
          <w:spacing w:val="18"/>
          <w:sz w:val="24"/>
          <w:szCs w:val="24"/>
        </w:rPr>
        <w:t xml:space="preserve"> </w:t>
      </w:r>
      <w:r>
        <w:rPr>
          <w:rFonts w:hint="eastAsia" w:ascii="宋体" w:hAnsi="宋体" w:eastAsia="宋体" w:cs="宋体"/>
          <w:spacing w:val="-10"/>
          <w:sz w:val="24"/>
          <w:szCs w:val="24"/>
        </w:rPr>
        <w:t>服务期：</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2年</w:t>
      </w:r>
      <w:r>
        <w:rPr>
          <w:rFonts w:hint="eastAsia" w:ascii="宋体" w:hAnsi="宋体" w:eastAsia="宋体" w:cs="宋体"/>
          <w:sz w:val="24"/>
          <w:szCs w:val="24"/>
          <w:u w:val="single" w:color="auto"/>
        </w:rPr>
        <w:t xml:space="preserve">           </w:t>
      </w:r>
    </w:p>
    <w:p w14:paraId="781E958F">
      <w:pPr>
        <w:spacing w:before="148" w:line="296" w:lineRule="exact"/>
        <w:ind w:left="2"/>
        <w:outlineLvl w:val="1"/>
        <w:rPr>
          <w:rFonts w:hint="eastAsia" w:ascii="宋体" w:hAnsi="宋体" w:eastAsia="宋体" w:cs="宋体"/>
          <w:sz w:val="29"/>
          <w:szCs w:val="29"/>
        </w:rPr>
      </w:pPr>
      <w:r>
        <w:rPr>
          <w:rFonts w:hint="eastAsia" w:ascii="宋体" w:hAnsi="宋体" w:eastAsia="宋体" w:cs="宋体"/>
          <w:color w:val="171717"/>
          <w:spacing w:val="-18"/>
          <w:w w:val="92"/>
          <w:position w:val="-1"/>
          <w:sz w:val="29"/>
          <w:szCs w:val="29"/>
        </w:rPr>
        <w:t>二、合同价款</w:t>
      </w:r>
    </w:p>
    <w:p w14:paraId="0FF5B219">
      <w:pPr>
        <w:spacing w:before="201" w:line="222" w:lineRule="auto"/>
        <w:ind w:left="544"/>
        <w:rPr>
          <w:rFonts w:hint="eastAsia" w:ascii="宋体" w:hAnsi="宋体" w:eastAsia="宋体" w:cs="宋体"/>
          <w:sz w:val="24"/>
          <w:szCs w:val="24"/>
        </w:rPr>
      </w:pPr>
      <w:r>
        <w:rPr>
          <w:rFonts w:hint="eastAsia" w:ascii="宋体" w:hAnsi="宋体" w:eastAsia="宋体" w:cs="宋体"/>
          <w:spacing w:val="-11"/>
          <w:sz w:val="24"/>
          <w:szCs w:val="24"/>
        </w:rPr>
        <w:t>(一) 合同总价款为人民币</w:t>
      </w:r>
      <w:r>
        <w:rPr>
          <w:rFonts w:hint="eastAsia" w:ascii="宋体" w:hAnsi="宋体" w:eastAsia="宋体" w:cs="宋体"/>
          <w:spacing w:val="64"/>
          <w:sz w:val="24"/>
          <w:szCs w:val="24"/>
        </w:rPr>
        <w:t xml:space="preserve"> </w:t>
      </w:r>
      <w:r>
        <w:rPr>
          <w:rFonts w:hint="eastAsia" w:ascii="宋体" w:hAnsi="宋体" w:eastAsia="宋体" w:cs="宋体"/>
          <w:spacing w:val="-11"/>
          <w:sz w:val="24"/>
          <w:szCs w:val="24"/>
        </w:rPr>
        <w:t>(大写)</w:t>
      </w:r>
      <w:r>
        <w:rPr>
          <w:rFonts w:hint="eastAsia" w:ascii="宋体" w:hAnsi="宋体" w:eastAsia="宋体" w:cs="宋体"/>
          <w:spacing w:val="8"/>
          <w:sz w:val="24"/>
          <w:szCs w:val="24"/>
        </w:rPr>
        <w:t xml:space="preserve">    </w:t>
      </w:r>
      <w:r>
        <w:rPr>
          <w:rFonts w:hint="eastAsia" w:ascii="宋体" w:hAnsi="宋体" w:eastAsia="宋体" w:cs="宋体"/>
          <w:spacing w:val="-11"/>
          <w:sz w:val="24"/>
          <w:szCs w:val="24"/>
        </w:rPr>
        <w:t>；</w:t>
      </w:r>
      <w:r>
        <w:rPr>
          <w:rFonts w:hint="eastAsia" w:ascii="宋体" w:hAnsi="宋体" w:eastAsia="宋体" w:cs="宋体"/>
          <w:spacing w:val="32"/>
          <w:sz w:val="24"/>
          <w:szCs w:val="24"/>
        </w:rPr>
        <w:t xml:space="preserve"> </w:t>
      </w:r>
      <w:r>
        <w:rPr>
          <w:rFonts w:hint="eastAsia" w:ascii="宋体" w:hAnsi="宋体" w:eastAsia="宋体" w:cs="宋体"/>
          <w:spacing w:val="-11"/>
          <w:sz w:val="24"/>
          <w:szCs w:val="24"/>
        </w:rPr>
        <w:t>￥</w:t>
      </w:r>
      <w:r>
        <w:rPr>
          <w:rFonts w:hint="eastAsia" w:ascii="宋体" w:hAnsi="宋体" w:eastAsia="宋体" w:cs="宋体"/>
          <w:spacing w:val="17"/>
          <w:sz w:val="24"/>
          <w:szCs w:val="24"/>
        </w:rPr>
        <w:t xml:space="preserve">   </w:t>
      </w:r>
      <w:r>
        <w:rPr>
          <w:rFonts w:hint="eastAsia" w:ascii="宋体" w:hAnsi="宋体" w:eastAsia="宋体" w:cs="宋体"/>
          <w:spacing w:val="-11"/>
          <w:sz w:val="24"/>
          <w:szCs w:val="24"/>
        </w:rPr>
        <w:t>元。</w:t>
      </w:r>
    </w:p>
    <w:p w14:paraId="755EB5F2">
      <w:pPr>
        <w:spacing w:before="178" w:line="222" w:lineRule="auto"/>
        <w:ind w:left="544"/>
        <w:rPr>
          <w:rFonts w:hint="eastAsia" w:ascii="宋体" w:hAnsi="宋体" w:eastAsia="宋体" w:cs="宋体"/>
          <w:sz w:val="24"/>
          <w:szCs w:val="24"/>
        </w:rPr>
      </w:pPr>
      <w:r>
        <w:rPr>
          <w:rFonts w:hint="eastAsia" w:ascii="宋体" w:hAnsi="宋体" w:eastAsia="宋体" w:cs="宋体"/>
          <w:spacing w:val="-3"/>
          <w:sz w:val="24"/>
          <w:szCs w:val="24"/>
        </w:rPr>
        <w:t>(二) 合同总价包括：XXX 费、XXX</w:t>
      </w:r>
      <w:r>
        <w:rPr>
          <w:rFonts w:hint="eastAsia" w:ascii="宋体" w:hAnsi="宋体" w:eastAsia="宋体" w:cs="宋体"/>
          <w:spacing w:val="23"/>
          <w:sz w:val="24"/>
          <w:szCs w:val="24"/>
        </w:rPr>
        <w:t xml:space="preserve"> </w:t>
      </w:r>
      <w:r>
        <w:rPr>
          <w:rFonts w:hint="eastAsia" w:ascii="宋体" w:hAnsi="宋体" w:eastAsia="宋体" w:cs="宋体"/>
          <w:spacing w:val="-3"/>
          <w:sz w:val="24"/>
          <w:szCs w:val="24"/>
        </w:rPr>
        <w:t>费、XXX</w:t>
      </w:r>
      <w:r>
        <w:rPr>
          <w:rFonts w:hint="eastAsia" w:ascii="宋体" w:hAnsi="宋体" w:eastAsia="宋体" w:cs="宋体"/>
          <w:spacing w:val="24"/>
          <w:sz w:val="24"/>
          <w:szCs w:val="24"/>
        </w:rPr>
        <w:t xml:space="preserve"> </w:t>
      </w:r>
      <w:r>
        <w:rPr>
          <w:rFonts w:hint="eastAsia" w:ascii="宋体" w:hAnsi="宋体" w:eastAsia="宋体" w:cs="宋体"/>
          <w:spacing w:val="-3"/>
          <w:sz w:val="24"/>
          <w:szCs w:val="24"/>
        </w:rPr>
        <w:t>费和其他</w:t>
      </w:r>
      <w:r>
        <w:rPr>
          <w:rFonts w:hint="eastAsia" w:ascii="宋体" w:hAnsi="宋体" w:eastAsia="宋体" w:cs="宋体"/>
          <w:spacing w:val="-4"/>
          <w:sz w:val="24"/>
          <w:szCs w:val="24"/>
        </w:rPr>
        <w:t>费用。</w:t>
      </w:r>
    </w:p>
    <w:p w14:paraId="4FD95CCB">
      <w:pPr>
        <w:spacing w:before="178" w:line="220" w:lineRule="auto"/>
        <w:ind w:left="544"/>
        <w:rPr>
          <w:rFonts w:hint="eastAsia" w:ascii="宋体" w:hAnsi="宋体" w:eastAsia="宋体" w:cs="宋体"/>
          <w:sz w:val="24"/>
          <w:szCs w:val="24"/>
        </w:rPr>
      </w:pPr>
      <w:r>
        <w:rPr>
          <w:rFonts w:hint="eastAsia" w:ascii="宋体" w:hAnsi="宋体" w:eastAsia="宋体" w:cs="宋体"/>
          <w:spacing w:val="11"/>
          <w:sz w:val="24"/>
          <w:szCs w:val="24"/>
        </w:rPr>
        <w:t>(三) 合同总价一次性包死</w:t>
      </w:r>
      <w:r>
        <w:rPr>
          <w:rFonts w:hint="eastAsia" w:ascii="宋体" w:hAnsi="宋体" w:eastAsia="宋体" w:cs="宋体"/>
          <w:spacing w:val="-63"/>
          <w:sz w:val="24"/>
          <w:szCs w:val="24"/>
        </w:rPr>
        <w:t xml:space="preserve"> </w:t>
      </w:r>
      <w:r>
        <w:rPr>
          <w:rFonts w:hint="eastAsia" w:ascii="宋体" w:hAnsi="宋体" w:eastAsia="宋体" w:cs="宋体"/>
          <w:spacing w:val="11"/>
          <w:sz w:val="24"/>
          <w:szCs w:val="24"/>
        </w:rPr>
        <w:t>，不受市场价</w:t>
      </w:r>
      <w:r>
        <w:rPr>
          <w:rFonts w:hint="eastAsia" w:ascii="宋体" w:hAnsi="宋体" w:eastAsia="宋体" w:cs="宋体"/>
          <w:spacing w:val="10"/>
          <w:sz w:val="24"/>
          <w:szCs w:val="24"/>
        </w:rPr>
        <w:t>格变化因素的影响。</w:t>
      </w:r>
    </w:p>
    <w:p w14:paraId="57735BF9">
      <w:pPr>
        <w:spacing w:before="150" w:line="298" w:lineRule="exact"/>
        <w:ind w:left="1"/>
        <w:outlineLvl w:val="1"/>
        <w:rPr>
          <w:rFonts w:hint="eastAsia" w:ascii="宋体" w:hAnsi="宋体" w:eastAsia="宋体" w:cs="宋体"/>
          <w:sz w:val="29"/>
          <w:szCs w:val="29"/>
        </w:rPr>
      </w:pPr>
      <w:r>
        <w:rPr>
          <w:rFonts w:hint="eastAsia" w:ascii="宋体" w:hAnsi="宋体" w:eastAsia="宋体" w:cs="宋体"/>
          <w:color w:val="0B0B0B"/>
          <w:spacing w:val="-11"/>
          <w:w w:val="91"/>
          <w:position w:val="-1"/>
          <w:sz w:val="29"/>
          <w:szCs w:val="29"/>
        </w:rPr>
        <w:t>三、款项结算</w:t>
      </w:r>
    </w:p>
    <w:p w14:paraId="6AD908A1">
      <w:pPr>
        <w:spacing w:before="209" w:line="221" w:lineRule="auto"/>
        <w:ind w:left="514"/>
        <w:rPr>
          <w:rFonts w:hint="eastAsia" w:ascii="宋体" w:hAnsi="宋体" w:eastAsia="宋体" w:cs="宋体"/>
          <w:sz w:val="24"/>
          <w:szCs w:val="24"/>
        </w:rPr>
      </w:pPr>
      <w:r>
        <w:rPr>
          <w:rFonts w:hint="eastAsia" w:ascii="宋体" w:hAnsi="宋体" w:eastAsia="宋体" w:cs="宋体"/>
          <w:spacing w:val="-2"/>
          <w:sz w:val="24"/>
          <w:szCs w:val="24"/>
        </w:rPr>
        <w:t>（一）结算单位：由甲方负责结算。</w:t>
      </w:r>
    </w:p>
    <w:p w14:paraId="0029B46F">
      <w:pPr>
        <w:spacing w:before="181" w:line="223" w:lineRule="auto"/>
        <w:ind w:left="514"/>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rPr>
        <w:t>（二）支付时间</w:t>
      </w:r>
      <w:r>
        <w:rPr>
          <w:rFonts w:hint="eastAsia" w:ascii="宋体" w:hAnsi="宋体" w:eastAsia="宋体" w:cs="宋体"/>
          <w:spacing w:val="-3"/>
          <w:sz w:val="24"/>
          <w:szCs w:val="24"/>
          <w:lang w:val="en-US" w:eastAsia="zh-CN"/>
        </w:rPr>
        <w:t>及方式</w:t>
      </w:r>
    </w:p>
    <w:p w14:paraId="406E54FD">
      <w:pPr>
        <w:spacing w:before="178" w:line="348" w:lineRule="auto"/>
        <w:ind w:left="29" w:firstLine="482"/>
        <w:rPr>
          <w:rFonts w:hint="eastAsia" w:ascii="宋体" w:hAnsi="宋体" w:eastAsia="宋体" w:cs="宋体"/>
          <w:spacing w:val="-3"/>
          <w:sz w:val="24"/>
          <w:szCs w:val="24"/>
        </w:rPr>
      </w:pPr>
      <w:r>
        <w:rPr>
          <w:rFonts w:hint="eastAsia" w:ascii="宋体" w:hAnsi="宋体" w:eastAsia="宋体" w:cs="宋体"/>
          <w:sz w:val="24"/>
          <w:szCs w:val="24"/>
        </w:rPr>
        <w:t>合同签订后支付预付款30%，合同服务期满后90个工作日，支付合同总价的70%</w:t>
      </w:r>
    </w:p>
    <w:p w14:paraId="331FC7B2">
      <w:pPr>
        <w:spacing w:line="295" w:lineRule="exact"/>
        <w:ind w:left="20"/>
        <w:rPr>
          <w:rFonts w:hint="eastAsia" w:ascii="宋体" w:hAnsi="宋体" w:eastAsia="宋体" w:cs="宋体"/>
          <w:sz w:val="29"/>
          <w:szCs w:val="29"/>
        </w:rPr>
      </w:pPr>
      <w:r>
        <w:rPr>
          <w:rFonts w:hint="eastAsia" w:ascii="宋体" w:hAnsi="宋体" w:eastAsia="宋体" w:cs="宋体"/>
          <w:spacing w:val="-13"/>
          <w:w w:val="94"/>
          <w:position w:val="-1"/>
          <w:sz w:val="29"/>
          <w:szCs w:val="29"/>
        </w:rPr>
        <w:t>四、双方的权利和义务</w:t>
      </w:r>
    </w:p>
    <w:p w14:paraId="19645F7E">
      <w:pPr>
        <w:spacing w:before="200" w:line="222" w:lineRule="auto"/>
        <w:ind w:left="546"/>
        <w:rPr>
          <w:rFonts w:hint="eastAsia" w:ascii="宋体" w:hAnsi="宋体" w:eastAsia="宋体" w:cs="宋体"/>
          <w:sz w:val="24"/>
          <w:szCs w:val="24"/>
        </w:rPr>
      </w:pPr>
      <w:r>
        <w:rPr>
          <w:rFonts w:hint="eastAsia" w:ascii="宋体" w:hAnsi="宋体" w:eastAsia="宋体" w:cs="宋体"/>
          <w:spacing w:val="8"/>
          <w:sz w:val="24"/>
          <w:szCs w:val="24"/>
        </w:rPr>
        <w:t>（一）</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采购人的权利义务</w:t>
      </w:r>
    </w:p>
    <w:p w14:paraId="48789180">
      <w:pPr>
        <w:spacing w:before="179" w:line="313" w:lineRule="auto"/>
        <w:ind w:left="31" w:right="16" w:firstLine="519"/>
        <w:rPr>
          <w:rFonts w:hint="eastAsia" w:ascii="宋体" w:hAnsi="宋体" w:eastAsia="宋体" w:cs="宋体"/>
          <w:sz w:val="24"/>
          <w:szCs w:val="24"/>
        </w:rPr>
      </w:pPr>
      <w:r>
        <w:rPr>
          <w:rFonts w:hint="eastAsia" w:ascii="宋体" w:hAnsi="宋体" w:eastAsia="宋体" w:cs="宋体"/>
          <w:spacing w:val="15"/>
          <w:sz w:val="24"/>
          <w:szCs w:val="24"/>
        </w:rPr>
        <w:t>1、采购人有权对服务商人员的工作情况及纪</w:t>
      </w:r>
      <w:r>
        <w:rPr>
          <w:rFonts w:hint="eastAsia" w:ascii="宋体" w:hAnsi="宋体" w:eastAsia="宋体" w:cs="宋体"/>
          <w:spacing w:val="14"/>
          <w:sz w:val="24"/>
          <w:szCs w:val="24"/>
        </w:rPr>
        <w:t>律作风监督检查</w:t>
      </w:r>
      <w:r>
        <w:rPr>
          <w:rFonts w:hint="eastAsia" w:ascii="宋体" w:hAnsi="宋体" w:eastAsia="宋体" w:cs="宋体"/>
          <w:spacing w:val="-68"/>
          <w:sz w:val="24"/>
          <w:szCs w:val="24"/>
        </w:rPr>
        <w:t xml:space="preserve"> </w:t>
      </w:r>
      <w:r>
        <w:rPr>
          <w:rFonts w:hint="eastAsia" w:ascii="宋体" w:hAnsi="宋体" w:eastAsia="宋体" w:cs="宋体"/>
          <w:spacing w:val="14"/>
          <w:sz w:val="24"/>
          <w:szCs w:val="24"/>
        </w:rPr>
        <w:t>，明确员工职</w:t>
      </w:r>
      <w:r>
        <w:rPr>
          <w:rFonts w:hint="eastAsia" w:ascii="宋体" w:hAnsi="宋体" w:eastAsia="宋体" w:cs="宋体"/>
          <w:sz w:val="24"/>
          <w:szCs w:val="24"/>
        </w:rPr>
        <w:t xml:space="preserve"> </w:t>
      </w:r>
      <w:r>
        <w:rPr>
          <w:rFonts w:hint="eastAsia" w:ascii="宋体" w:hAnsi="宋体" w:eastAsia="宋体" w:cs="宋体"/>
          <w:spacing w:val="9"/>
          <w:sz w:val="24"/>
          <w:szCs w:val="24"/>
        </w:rPr>
        <w:t>责范围</w:t>
      </w:r>
      <w:r>
        <w:rPr>
          <w:rFonts w:hint="eastAsia" w:ascii="宋体" w:hAnsi="宋体" w:eastAsia="宋体" w:cs="宋体"/>
          <w:spacing w:val="-70"/>
          <w:sz w:val="24"/>
          <w:szCs w:val="24"/>
        </w:rPr>
        <w:t xml:space="preserve"> </w:t>
      </w:r>
      <w:r>
        <w:rPr>
          <w:rFonts w:hint="eastAsia" w:ascii="宋体" w:hAnsi="宋体" w:eastAsia="宋体" w:cs="宋体"/>
          <w:spacing w:val="9"/>
          <w:sz w:val="24"/>
          <w:szCs w:val="24"/>
        </w:rPr>
        <w:t>，对工作中不负责任</w:t>
      </w:r>
      <w:r>
        <w:rPr>
          <w:rFonts w:hint="eastAsia" w:ascii="宋体" w:hAnsi="宋体" w:eastAsia="宋体" w:cs="宋体"/>
          <w:spacing w:val="-72"/>
          <w:sz w:val="24"/>
          <w:szCs w:val="24"/>
        </w:rPr>
        <w:t xml:space="preserve"> </w:t>
      </w:r>
      <w:r>
        <w:rPr>
          <w:rFonts w:hint="eastAsia" w:ascii="宋体" w:hAnsi="宋体" w:eastAsia="宋体" w:cs="宋体"/>
          <w:spacing w:val="9"/>
          <w:sz w:val="24"/>
          <w:szCs w:val="24"/>
        </w:rPr>
        <w:t>、违反管理规定的人员</w:t>
      </w:r>
      <w:r>
        <w:rPr>
          <w:rFonts w:hint="eastAsia" w:ascii="宋体" w:hAnsi="宋体" w:eastAsia="宋体" w:cs="宋体"/>
          <w:spacing w:val="-70"/>
          <w:sz w:val="24"/>
          <w:szCs w:val="24"/>
        </w:rPr>
        <w:t xml:space="preserve"> </w:t>
      </w:r>
      <w:r>
        <w:rPr>
          <w:rFonts w:hint="eastAsia" w:ascii="宋体" w:hAnsi="宋体" w:eastAsia="宋体" w:cs="宋体"/>
          <w:spacing w:val="9"/>
          <w:sz w:val="24"/>
          <w:szCs w:val="24"/>
        </w:rPr>
        <w:t>，有权提</w:t>
      </w:r>
      <w:r>
        <w:rPr>
          <w:rFonts w:hint="eastAsia" w:ascii="宋体" w:hAnsi="宋体" w:eastAsia="宋体" w:cs="宋体"/>
          <w:spacing w:val="8"/>
          <w:sz w:val="24"/>
          <w:szCs w:val="24"/>
        </w:rPr>
        <w:t>出辞退要求，情况属</w:t>
      </w:r>
      <w:r>
        <w:rPr>
          <w:rFonts w:hint="eastAsia" w:ascii="宋体" w:hAnsi="宋体" w:eastAsia="宋体" w:cs="宋体"/>
          <w:sz w:val="24"/>
          <w:szCs w:val="24"/>
        </w:rPr>
        <w:t xml:space="preserve"> </w:t>
      </w:r>
      <w:r>
        <w:rPr>
          <w:rFonts w:hint="eastAsia" w:ascii="宋体" w:hAnsi="宋体" w:eastAsia="宋体" w:cs="宋体"/>
          <w:spacing w:val="8"/>
          <w:sz w:val="24"/>
          <w:szCs w:val="24"/>
        </w:rPr>
        <w:t>实</w:t>
      </w:r>
      <w:r>
        <w:rPr>
          <w:rFonts w:hint="eastAsia" w:ascii="宋体" w:hAnsi="宋体" w:eastAsia="宋体" w:cs="宋体"/>
          <w:spacing w:val="-59"/>
          <w:sz w:val="24"/>
          <w:szCs w:val="24"/>
        </w:rPr>
        <w:t xml:space="preserve"> </w:t>
      </w:r>
      <w:r>
        <w:rPr>
          <w:rFonts w:hint="eastAsia" w:ascii="宋体" w:hAnsi="宋体" w:eastAsia="宋体" w:cs="宋体"/>
          <w:spacing w:val="8"/>
          <w:sz w:val="24"/>
          <w:szCs w:val="24"/>
        </w:rPr>
        <w:t>，服务商应无条件予以执行。</w:t>
      </w:r>
    </w:p>
    <w:p w14:paraId="77B01F8B">
      <w:pPr>
        <w:spacing w:before="178" w:line="221" w:lineRule="auto"/>
        <w:ind w:left="536"/>
        <w:rPr>
          <w:rFonts w:hint="eastAsia" w:ascii="宋体" w:hAnsi="宋体" w:eastAsia="宋体" w:cs="宋体"/>
          <w:sz w:val="24"/>
          <w:szCs w:val="24"/>
        </w:rPr>
      </w:pPr>
      <w:r>
        <w:rPr>
          <w:rFonts w:hint="eastAsia" w:ascii="宋体" w:hAnsi="宋体" w:eastAsia="宋体" w:cs="宋体"/>
          <w:spacing w:val="14"/>
          <w:sz w:val="24"/>
          <w:szCs w:val="24"/>
        </w:rPr>
        <w:t>2、采购人不得指派服务人员从事与</w:t>
      </w:r>
      <w:r>
        <w:rPr>
          <w:rFonts w:hint="eastAsia" w:ascii="宋体" w:hAnsi="宋体" w:eastAsia="宋体" w:cs="宋体"/>
          <w:spacing w:val="14"/>
          <w:sz w:val="24"/>
          <w:szCs w:val="24"/>
          <w:lang w:val="en-US" w:eastAsia="zh-CN"/>
        </w:rPr>
        <w:t>本项目</w:t>
      </w:r>
      <w:r>
        <w:rPr>
          <w:rFonts w:hint="eastAsia" w:ascii="宋体" w:hAnsi="宋体" w:eastAsia="宋体" w:cs="宋体"/>
          <w:spacing w:val="14"/>
          <w:sz w:val="24"/>
          <w:szCs w:val="24"/>
        </w:rPr>
        <w:t>无关的事情。</w:t>
      </w:r>
    </w:p>
    <w:p w14:paraId="34E06579">
      <w:pPr>
        <w:spacing w:before="182" w:line="222" w:lineRule="auto"/>
        <w:ind w:left="538"/>
        <w:rPr>
          <w:rFonts w:hint="eastAsia" w:ascii="宋体" w:hAnsi="宋体" w:eastAsia="宋体" w:cs="宋体"/>
          <w:sz w:val="24"/>
          <w:szCs w:val="24"/>
        </w:rPr>
      </w:pPr>
      <w:r>
        <w:rPr>
          <w:rFonts w:hint="eastAsia" w:ascii="宋体" w:hAnsi="宋体" w:eastAsia="宋体" w:cs="宋体"/>
          <w:spacing w:val="13"/>
          <w:sz w:val="24"/>
          <w:szCs w:val="24"/>
        </w:rPr>
        <w:t>3、采购人应按时付给服务商服务费用。</w:t>
      </w:r>
    </w:p>
    <w:p w14:paraId="0BBA7BD9">
      <w:pPr>
        <w:spacing w:line="222" w:lineRule="auto"/>
        <w:rPr>
          <w:rFonts w:hint="eastAsia" w:ascii="宋体" w:hAnsi="宋体" w:eastAsia="宋体" w:cs="宋体"/>
          <w:sz w:val="24"/>
          <w:szCs w:val="24"/>
        </w:rPr>
        <w:sectPr>
          <w:headerReference r:id="rId6" w:type="default"/>
          <w:footerReference r:id="rId7" w:type="default"/>
          <w:pgSz w:w="11906" w:h="16840"/>
          <w:pgMar w:top="1234" w:right="1317" w:bottom="1008" w:left="1685" w:header="1220" w:footer="846" w:gutter="0"/>
          <w:cols w:space="720" w:num="1"/>
        </w:sectPr>
      </w:pPr>
    </w:p>
    <w:p w14:paraId="186D74A3">
      <w:pPr>
        <w:pStyle w:val="2"/>
        <w:spacing w:line="245" w:lineRule="auto"/>
        <w:rPr>
          <w:rFonts w:hint="eastAsia" w:ascii="宋体" w:hAnsi="宋体" w:eastAsia="宋体" w:cs="宋体"/>
        </w:rPr>
      </w:pPr>
    </w:p>
    <w:p w14:paraId="0C07FC24">
      <w:pPr>
        <w:pStyle w:val="2"/>
        <w:spacing w:line="246" w:lineRule="auto"/>
        <w:rPr>
          <w:rFonts w:hint="eastAsia" w:ascii="宋体" w:hAnsi="宋体" w:eastAsia="宋体" w:cs="宋体"/>
        </w:rPr>
      </w:pPr>
    </w:p>
    <w:p w14:paraId="55D644A2">
      <w:pPr>
        <w:pStyle w:val="2"/>
        <w:spacing w:line="246" w:lineRule="auto"/>
        <w:rPr>
          <w:rFonts w:hint="eastAsia" w:ascii="宋体" w:hAnsi="宋体" w:eastAsia="宋体" w:cs="宋体"/>
        </w:rPr>
      </w:pPr>
    </w:p>
    <w:p w14:paraId="4990B4BC">
      <w:pPr>
        <w:pStyle w:val="2"/>
        <w:spacing w:line="246" w:lineRule="auto"/>
        <w:rPr>
          <w:rFonts w:hint="eastAsia" w:ascii="宋体" w:hAnsi="宋体" w:eastAsia="宋体" w:cs="宋体"/>
        </w:rPr>
      </w:pPr>
    </w:p>
    <w:p w14:paraId="68FEF04A">
      <w:pPr>
        <w:spacing w:before="79" w:line="222" w:lineRule="auto"/>
        <w:ind w:left="550"/>
        <w:rPr>
          <w:rFonts w:hint="eastAsia" w:ascii="宋体" w:hAnsi="宋体" w:eastAsia="宋体" w:cs="宋体"/>
          <w:sz w:val="24"/>
          <w:szCs w:val="24"/>
        </w:rPr>
      </w:pPr>
      <w:r>
        <w:rPr>
          <w:rFonts w:hint="eastAsia" w:ascii="宋体" w:hAnsi="宋体" w:eastAsia="宋体" w:cs="宋体"/>
          <w:spacing w:val="8"/>
          <w:sz w:val="24"/>
          <w:szCs w:val="24"/>
        </w:rPr>
        <w:t>（二</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）服务商的权利义务</w:t>
      </w:r>
    </w:p>
    <w:p w14:paraId="28B7477E">
      <w:pPr>
        <w:spacing w:before="175" w:line="314" w:lineRule="auto"/>
        <w:ind w:left="41" w:right="16" w:firstLine="514"/>
        <w:rPr>
          <w:rFonts w:hint="eastAsia" w:ascii="宋体" w:hAnsi="宋体" w:eastAsia="宋体" w:cs="宋体"/>
          <w:sz w:val="24"/>
          <w:szCs w:val="24"/>
        </w:rPr>
      </w:pPr>
      <w:r>
        <w:rPr>
          <w:rFonts w:hint="eastAsia" w:ascii="宋体" w:hAnsi="宋体" w:eastAsia="宋体" w:cs="宋体"/>
          <w:spacing w:val="15"/>
          <w:sz w:val="24"/>
          <w:szCs w:val="24"/>
        </w:rPr>
        <w:t>1、按合同要求给采购人派出合格的服务人员</w:t>
      </w:r>
      <w:r>
        <w:rPr>
          <w:rFonts w:hint="eastAsia" w:ascii="宋体" w:hAnsi="宋体" w:eastAsia="宋体" w:cs="宋体"/>
          <w:spacing w:val="-68"/>
          <w:sz w:val="24"/>
          <w:szCs w:val="24"/>
        </w:rPr>
        <w:t xml:space="preserve"> </w:t>
      </w:r>
      <w:r>
        <w:rPr>
          <w:rFonts w:hint="eastAsia" w:ascii="宋体" w:hAnsi="宋体" w:eastAsia="宋体" w:cs="宋体"/>
          <w:spacing w:val="14"/>
          <w:sz w:val="24"/>
          <w:szCs w:val="24"/>
        </w:rPr>
        <w:t>，依据岗位职责结合采购人交</w:t>
      </w:r>
      <w:r>
        <w:rPr>
          <w:rFonts w:hint="eastAsia" w:ascii="宋体" w:hAnsi="宋体" w:eastAsia="宋体" w:cs="宋体"/>
          <w:sz w:val="24"/>
          <w:szCs w:val="24"/>
        </w:rPr>
        <w:t xml:space="preserve"> </w:t>
      </w:r>
      <w:r>
        <w:rPr>
          <w:rFonts w:hint="eastAsia" w:ascii="宋体" w:hAnsi="宋体" w:eastAsia="宋体" w:cs="宋体"/>
          <w:spacing w:val="11"/>
          <w:sz w:val="24"/>
          <w:szCs w:val="24"/>
        </w:rPr>
        <w:t>予的任务执行服务工作；遵守采购人制定的各项规章制度</w:t>
      </w:r>
      <w:r>
        <w:rPr>
          <w:rFonts w:hint="eastAsia" w:ascii="宋体" w:hAnsi="宋体" w:eastAsia="宋体" w:cs="宋体"/>
          <w:spacing w:val="-56"/>
          <w:sz w:val="24"/>
          <w:szCs w:val="24"/>
        </w:rPr>
        <w:t xml:space="preserve"> </w:t>
      </w:r>
      <w:r>
        <w:rPr>
          <w:rFonts w:hint="eastAsia" w:ascii="宋体" w:hAnsi="宋体" w:eastAsia="宋体" w:cs="宋体"/>
          <w:spacing w:val="11"/>
          <w:sz w:val="24"/>
          <w:szCs w:val="24"/>
        </w:rPr>
        <w:t>，为采购人提供保障服</w:t>
      </w:r>
      <w:r>
        <w:rPr>
          <w:rFonts w:hint="eastAsia" w:ascii="宋体" w:hAnsi="宋体" w:eastAsia="宋体" w:cs="宋体"/>
          <w:sz w:val="24"/>
          <w:szCs w:val="24"/>
        </w:rPr>
        <w:t xml:space="preserve"> </w:t>
      </w:r>
      <w:r>
        <w:rPr>
          <w:rFonts w:hint="eastAsia" w:ascii="宋体" w:hAnsi="宋体" w:eastAsia="宋体" w:cs="宋体"/>
          <w:spacing w:val="-12"/>
          <w:sz w:val="24"/>
          <w:szCs w:val="24"/>
        </w:rPr>
        <w:t>务。</w:t>
      </w:r>
    </w:p>
    <w:p w14:paraId="4B05AA75">
      <w:pPr>
        <w:spacing w:before="177" w:line="291" w:lineRule="auto"/>
        <w:ind w:left="35" w:right="60" w:firstLine="505"/>
        <w:rPr>
          <w:rFonts w:hint="eastAsia" w:ascii="宋体" w:hAnsi="宋体" w:eastAsia="宋体" w:cs="宋体"/>
          <w:sz w:val="24"/>
          <w:szCs w:val="24"/>
        </w:rPr>
      </w:pPr>
      <w:r>
        <w:rPr>
          <w:rFonts w:hint="eastAsia" w:ascii="宋体" w:hAnsi="宋体" w:eastAsia="宋体" w:cs="宋体"/>
          <w:spacing w:val="10"/>
          <w:sz w:val="24"/>
          <w:szCs w:val="24"/>
        </w:rPr>
        <w:t>2、服务商人员在上岗期间要着装整洁</w:t>
      </w:r>
      <w:r>
        <w:rPr>
          <w:rFonts w:hint="eastAsia" w:ascii="宋体" w:hAnsi="宋体" w:eastAsia="宋体" w:cs="宋体"/>
          <w:spacing w:val="-50"/>
          <w:sz w:val="24"/>
          <w:szCs w:val="24"/>
        </w:rPr>
        <w:t xml:space="preserve"> </w:t>
      </w:r>
      <w:r>
        <w:rPr>
          <w:rFonts w:hint="eastAsia" w:ascii="宋体" w:hAnsi="宋体" w:eastAsia="宋体" w:cs="宋体"/>
          <w:spacing w:val="10"/>
          <w:sz w:val="24"/>
          <w:szCs w:val="24"/>
        </w:rPr>
        <w:t>、仪表端庄</w:t>
      </w:r>
      <w:r>
        <w:rPr>
          <w:rFonts w:hint="eastAsia" w:ascii="宋体" w:hAnsi="宋体" w:eastAsia="宋体" w:cs="宋体"/>
          <w:spacing w:val="-68"/>
          <w:sz w:val="24"/>
          <w:szCs w:val="24"/>
        </w:rPr>
        <w:t xml:space="preserve"> </w:t>
      </w:r>
      <w:r>
        <w:rPr>
          <w:rFonts w:hint="eastAsia" w:ascii="宋体" w:hAnsi="宋体" w:eastAsia="宋体" w:cs="宋体"/>
          <w:spacing w:val="10"/>
          <w:sz w:val="24"/>
          <w:szCs w:val="24"/>
        </w:rPr>
        <w:t>，坚守岗位</w:t>
      </w:r>
      <w:r>
        <w:rPr>
          <w:rFonts w:hint="eastAsia" w:ascii="宋体" w:hAnsi="宋体" w:eastAsia="宋体" w:cs="宋体"/>
          <w:spacing w:val="-67"/>
          <w:sz w:val="24"/>
          <w:szCs w:val="24"/>
        </w:rPr>
        <w:t xml:space="preserve"> </w:t>
      </w:r>
      <w:r>
        <w:rPr>
          <w:rFonts w:hint="eastAsia" w:ascii="宋体" w:hAnsi="宋体" w:eastAsia="宋体" w:cs="宋体"/>
          <w:spacing w:val="10"/>
          <w:sz w:val="24"/>
          <w:szCs w:val="24"/>
        </w:rPr>
        <w:t>、遵守纪律、</w:t>
      </w:r>
      <w:r>
        <w:rPr>
          <w:rFonts w:hint="eastAsia" w:ascii="宋体" w:hAnsi="宋体" w:eastAsia="宋体" w:cs="宋体"/>
          <w:sz w:val="24"/>
          <w:szCs w:val="24"/>
        </w:rPr>
        <w:t xml:space="preserve"> </w:t>
      </w:r>
      <w:r>
        <w:rPr>
          <w:rFonts w:hint="eastAsia" w:ascii="宋体" w:hAnsi="宋体" w:eastAsia="宋体" w:cs="宋体"/>
          <w:spacing w:val="6"/>
          <w:sz w:val="24"/>
          <w:szCs w:val="24"/>
        </w:rPr>
        <w:t>认真负责。</w:t>
      </w:r>
    </w:p>
    <w:p w14:paraId="47D2C0BC">
      <w:pPr>
        <w:spacing w:before="177" w:line="220" w:lineRule="auto"/>
        <w:ind w:left="543"/>
        <w:rPr>
          <w:rFonts w:hint="eastAsia" w:ascii="宋体" w:hAnsi="宋体" w:eastAsia="宋体" w:cs="宋体"/>
          <w:sz w:val="24"/>
          <w:szCs w:val="24"/>
        </w:rPr>
      </w:pPr>
      <w:r>
        <w:rPr>
          <w:rFonts w:hint="eastAsia" w:ascii="宋体" w:hAnsi="宋体" w:eastAsia="宋体" w:cs="宋体"/>
          <w:spacing w:val="12"/>
          <w:sz w:val="24"/>
          <w:szCs w:val="24"/>
        </w:rPr>
        <w:t>3、服务商定期征求采购人的意见，</w:t>
      </w:r>
      <w:r>
        <w:rPr>
          <w:rFonts w:hint="eastAsia" w:ascii="宋体" w:hAnsi="宋体" w:eastAsia="宋体" w:cs="宋体"/>
          <w:spacing w:val="-53"/>
          <w:sz w:val="24"/>
          <w:szCs w:val="24"/>
        </w:rPr>
        <w:t xml:space="preserve"> </w:t>
      </w:r>
      <w:r>
        <w:rPr>
          <w:rFonts w:hint="eastAsia" w:ascii="宋体" w:hAnsi="宋体" w:eastAsia="宋体" w:cs="宋体"/>
          <w:spacing w:val="12"/>
          <w:sz w:val="24"/>
          <w:szCs w:val="24"/>
        </w:rPr>
        <w:t>以便及时沟通并做好服务工作。</w:t>
      </w:r>
    </w:p>
    <w:p w14:paraId="1881DCA6">
      <w:pPr>
        <w:spacing w:before="178" w:line="292" w:lineRule="auto"/>
        <w:ind w:left="36" w:right="16" w:firstLine="500"/>
        <w:rPr>
          <w:rFonts w:hint="eastAsia" w:ascii="宋体" w:hAnsi="宋体" w:eastAsia="宋体" w:cs="宋体"/>
          <w:sz w:val="24"/>
          <w:szCs w:val="24"/>
        </w:rPr>
      </w:pPr>
      <w:r>
        <w:rPr>
          <w:rFonts w:hint="eastAsia" w:ascii="宋体" w:hAnsi="宋体" w:eastAsia="宋体" w:cs="宋体"/>
          <w:spacing w:val="13"/>
          <w:sz w:val="24"/>
          <w:szCs w:val="24"/>
        </w:rPr>
        <w:t>4、服务商人员因工作失职或疏忽直接造成损失</w:t>
      </w:r>
      <w:r>
        <w:rPr>
          <w:rFonts w:hint="eastAsia" w:ascii="宋体" w:hAnsi="宋体" w:eastAsia="宋体" w:cs="宋体"/>
          <w:spacing w:val="-63"/>
          <w:sz w:val="24"/>
          <w:szCs w:val="24"/>
        </w:rPr>
        <w:t xml:space="preserve"> </w:t>
      </w:r>
      <w:r>
        <w:rPr>
          <w:rFonts w:hint="eastAsia" w:ascii="宋体" w:hAnsi="宋体" w:eastAsia="宋体" w:cs="宋体"/>
          <w:spacing w:val="13"/>
          <w:sz w:val="24"/>
          <w:szCs w:val="24"/>
        </w:rPr>
        <w:t>，</w:t>
      </w:r>
      <w:r>
        <w:rPr>
          <w:rFonts w:hint="eastAsia" w:ascii="宋体" w:hAnsi="宋体" w:eastAsia="宋体" w:cs="宋体"/>
          <w:spacing w:val="-54"/>
          <w:sz w:val="24"/>
          <w:szCs w:val="24"/>
        </w:rPr>
        <w:t xml:space="preserve"> </w:t>
      </w:r>
      <w:r>
        <w:rPr>
          <w:rFonts w:hint="eastAsia" w:ascii="宋体" w:hAnsi="宋体" w:eastAsia="宋体" w:cs="宋体"/>
          <w:spacing w:val="13"/>
          <w:sz w:val="24"/>
          <w:szCs w:val="24"/>
        </w:rPr>
        <w:t>由服务商处理并承担相关</w:t>
      </w:r>
      <w:r>
        <w:rPr>
          <w:rFonts w:hint="eastAsia" w:ascii="宋体" w:hAnsi="宋体" w:eastAsia="宋体" w:cs="宋体"/>
          <w:sz w:val="24"/>
          <w:szCs w:val="24"/>
        </w:rPr>
        <w:t xml:space="preserve"> </w:t>
      </w:r>
      <w:r>
        <w:rPr>
          <w:rFonts w:hint="eastAsia" w:ascii="宋体" w:hAnsi="宋体" w:eastAsia="宋体" w:cs="宋体"/>
          <w:spacing w:val="-1"/>
          <w:sz w:val="24"/>
          <w:szCs w:val="24"/>
        </w:rPr>
        <w:t>责任。</w:t>
      </w:r>
    </w:p>
    <w:p w14:paraId="1A385A4D">
      <w:pPr>
        <w:spacing w:before="176" w:line="222" w:lineRule="auto"/>
        <w:ind w:left="543"/>
        <w:rPr>
          <w:rFonts w:hint="eastAsia" w:ascii="宋体" w:hAnsi="宋体" w:eastAsia="宋体" w:cs="宋体"/>
          <w:sz w:val="24"/>
          <w:szCs w:val="24"/>
        </w:rPr>
      </w:pPr>
      <w:r>
        <w:rPr>
          <w:rFonts w:hint="eastAsia" w:ascii="宋体" w:hAnsi="宋体" w:eastAsia="宋体" w:cs="宋体"/>
          <w:spacing w:val="10"/>
          <w:sz w:val="24"/>
          <w:szCs w:val="24"/>
        </w:rPr>
        <w:t>5、服务商负责现场人员的</w:t>
      </w:r>
      <w:r>
        <w:rPr>
          <w:rFonts w:hint="eastAsia" w:ascii="宋体" w:hAnsi="宋体" w:eastAsia="宋体" w:cs="宋体"/>
          <w:spacing w:val="-40"/>
          <w:sz w:val="24"/>
          <w:szCs w:val="24"/>
        </w:rPr>
        <w:t xml:space="preserve"> </w:t>
      </w:r>
      <w:r>
        <w:rPr>
          <w:rFonts w:hint="eastAsia" w:ascii="宋体" w:hAnsi="宋体" w:eastAsia="宋体" w:cs="宋体"/>
          <w:spacing w:val="10"/>
          <w:sz w:val="24"/>
          <w:szCs w:val="24"/>
        </w:rPr>
        <w:t>日常管理和业务培训。</w:t>
      </w:r>
    </w:p>
    <w:p w14:paraId="68BE0DAC">
      <w:pPr>
        <w:spacing w:before="150" w:line="293" w:lineRule="exact"/>
        <w:ind w:left="2"/>
        <w:outlineLvl w:val="1"/>
        <w:rPr>
          <w:rFonts w:hint="eastAsia" w:ascii="宋体" w:hAnsi="宋体" w:eastAsia="宋体" w:cs="宋体"/>
          <w:sz w:val="29"/>
          <w:szCs w:val="29"/>
        </w:rPr>
      </w:pPr>
      <w:r>
        <w:rPr>
          <w:rFonts w:hint="eastAsia" w:ascii="宋体" w:hAnsi="宋体" w:eastAsia="宋体" w:cs="宋体"/>
          <w:spacing w:val="-10"/>
          <w:w w:val="89"/>
          <w:position w:val="-1"/>
          <w:sz w:val="29"/>
          <w:szCs w:val="29"/>
        </w:rPr>
        <w:t>五、质量保证</w:t>
      </w:r>
    </w:p>
    <w:p w14:paraId="7589D1B7">
      <w:pPr>
        <w:spacing w:before="202" w:line="290" w:lineRule="auto"/>
        <w:ind w:left="34" w:firstLine="485"/>
        <w:rPr>
          <w:rFonts w:hint="eastAsia" w:ascii="宋体" w:hAnsi="宋体" w:eastAsia="宋体" w:cs="宋体"/>
          <w:sz w:val="24"/>
          <w:szCs w:val="24"/>
        </w:rPr>
      </w:pPr>
      <w:r>
        <w:rPr>
          <w:rFonts w:hint="eastAsia" w:ascii="宋体" w:hAnsi="宋体" w:eastAsia="宋体" w:cs="宋体"/>
          <w:sz w:val="24"/>
          <w:szCs w:val="24"/>
        </w:rPr>
        <w:t>（一）服务商应提供详细的服务标准和服务承诺，</w:t>
      </w:r>
      <w:r>
        <w:rPr>
          <w:rFonts w:hint="eastAsia" w:ascii="宋体" w:hAnsi="宋体" w:eastAsia="宋体" w:cs="宋体"/>
          <w:spacing w:val="-1"/>
          <w:sz w:val="24"/>
          <w:szCs w:val="24"/>
        </w:rPr>
        <w:t>服务标准应当符合国家、行业</w:t>
      </w:r>
      <w:r>
        <w:rPr>
          <w:rFonts w:hint="eastAsia" w:ascii="宋体" w:hAnsi="宋体" w:eastAsia="宋体" w:cs="宋体"/>
          <w:sz w:val="24"/>
          <w:szCs w:val="24"/>
        </w:rPr>
        <w:t xml:space="preserve"> </w:t>
      </w:r>
      <w:r>
        <w:rPr>
          <w:rFonts w:hint="eastAsia" w:ascii="宋体" w:hAnsi="宋体" w:eastAsia="宋体" w:cs="宋体"/>
          <w:spacing w:val="-2"/>
          <w:sz w:val="24"/>
          <w:szCs w:val="24"/>
        </w:rPr>
        <w:t>和地方相关保洁服务标准。</w:t>
      </w:r>
    </w:p>
    <w:p w14:paraId="54E7C0F7">
      <w:pPr>
        <w:spacing w:before="179" w:line="291" w:lineRule="auto"/>
        <w:ind w:left="37" w:firstLine="482"/>
        <w:rPr>
          <w:rFonts w:hint="eastAsia" w:ascii="宋体" w:hAnsi="宋体" w:eastAsia="宋体" w:cs="宋体"/>
          <w:sz w:val="24"/>
          <w:szCs w:val="24"/>
        </w:rPr>
      </w:pPr>
      <w:r>
        <w:rPr>
          <w:rFonts w:hint="eastAsia" w:ascii="宋体" w:hAnsi="宋体" w:eastAsia="宋体" w:cs="宋体"/>
          <w:sz w:val="24"/>
          <w:szCs w:val="24"/>
        </w:rPr>
        <w:t>（二）在服务期限内，服务商不得干扰或阻碍采购</w:t>
      </w:r>
      <w:r>
        <w:rPr>
          <w:rFonts w:hint="eastAsia" w:ascii="宋体" w:hAnsi="宋体" w:eastAsia="宋体" w:cs="宋体"/>
          <w:spacing w:val="-1"/>
          <w:sz w:val="24"/>
          <w:szCs w:val="24"/>
        </w:rPr>
        <w:t>人对该办公区域和公共区域的</w:t>
      </w:r>
      <w:r>
        <w:rPr>
          <w:rFonts w:hint="eastAsia" w:ascii="宋体" w:hAnsi="宋体" w:eastAsia="宋体" w:cs="宋体"/>
          <w:sz w:val="24"/>
          <w:szCs w:val="24"/>
        </w:rPr>
        <w:t xml:space="preserve"> </w:t>
      </w:r>
      <w:r>
        <w:rPr>
          <w:rFonts w:hint="eastAsia" w:ascii="宋体" w:hAnsi="宋体" w:eastAsia="宋体" w:cs="宋体"/>
          <w:spacing w:val="-4"/>
          <w:sz w:val="24"/>
          <w:szCs w:val="24"/>
        </w:rPr>
        <w:t>正常使用。</w:t>
      </w:r>
    </w:p>
    <w:p w14:paraId="6C5A03E8">
      <w:pPr>
        <w:spacing w:before="180" w:line="290" w:lineRule="auto"/>
        <w:ind w:left="34" w:firstLine="485"/>
        <w:rPr>
          <w:rFonts w:hint="eastAsia" w:ascii="宋体" w:hAnsi="宋体" w:eastAsia="宋体" w:cs="宋体"/>
          <w:sz w:val="24"/>
          <w:szCs w:val="24"/>
        </w:rPr>
      </w:pPr>
      <w:r>
        <w:rPr>
          <w:rFonts w:hint="eastAsia" w:ascii="宋体" w:hAnsi="宋体" w:eastAsia="宋体" w:cs="宋体"/>
          <w:sz w:val="24"/>
          <w:szCs w:val="24"/>
        </w:rPr>
        <w:t>（三）服务商在提供服务时因管理不当或未尽义务</w:t>
      </w:r>
      <w:r>
        <w:rPr>
          <w:rFonts w:hint="eastAsia" w:ascii="宋体" w:hAnsi="宋体" w:eastAsia="宋体" w:cs="宋体"/>
          <w:spacing w:val="-1"/>
          <w:sz w:val="24"/>
          <w:szCs w:val="24"/>
        </w:rPr>
        <w:t>，导致采购人或第三方人身损</w:t>
      </w:r>
      <w:r>
        <w:rPr>
          <w:rFonts w:hint="eastAsia" w:ascii="宋体" w:hAnsi="宋体" w:eastAsia="宋体" w:cs="宋体"/>
          <w:sz w:val="24"/>
          <w:szCs w:val="24"/>
        </w:rPr>
        <w:t xml:space="preserve"> </w:t>
      </w:r>
      <w:r>
        <w:rPr>
          <w:rFonts w:hint="eastAsia" w:ascii="宋体" w:hAnsi="宋体" w:eastAsia="宋体" w:cs="宋体"/>
          <w:spacing w:val="-1"/>
          <w:sz w:val="24"/>
          <w:szCs w:val="24"/>
        </w:rPr>
        <w:t>害或财产损失的，应承担全部责任和费用。</w:t>
      </w:r>
    </w:p>
    <w:p w14:paraId="6737DA22">
      <w:pPr>
        <w:spacing w:before="148" w:line="294" w:lineRule="exact"/>
        <w:outlineLvl w:val="1"/>
        <w:rPr>
          <w:rFonts w:hint="eastAsia" w:ascii="宋体" w:hAnsi="宋体" w:eastAsia="宋体" w:cs="宋体"/>
          <w:sz w:val="29"/>
          <w:szCs w:val="29"/>
        </w:rPr>
      </w:pPr>
      <w:r>
        <w:rPr>
          <w:rFonts w:hint="eastAsia" w:ascii="宋体" w:hAnsi="宋体" w:eastAsia="宋体" w:cs="宋体"/>
          <w:spacing w:val="-13"/>
          <w:w w:val="93"/>
          <w:position w:val="-1"/>
          <w:sz w:val="29"/>
          <w:szCs w:val="29"/>
        </w:rPr>
        <w:t>六、验收</w:t>
      </w:r>
    </w:p>
    <w:p w14:paraId="566F00B9">
      <w:pPr>
        <w:spacing w:before="201" w:line="313" w:lineRule="auto"/>
        <w:ind w:left="41" w:firstLine="478"/>
        <w:rPr>
          <w:rFonts w:hint="eastAsia" w:ascii="宋体" w:hAnsi="宋体" w:eastAsia="宋体" w:cs="宋体"/>
          <w:sz w:val="24"/>
          <w:szCs w:val="24"/>
        </w:rPr>
      </w:pPr>
      <w:r>
        <w:rPr>
          <w:rFonts w:hint="eastAsia" w:ascii="宋体" w:hAnsi="宋体" w:eastAsia="宋体" w:cs="宋体"/>
          <w:sz w:val="24"/>
          <w:szCs w:val="24"/>
        </w:rPr>
        <w:t>（一）服务期满后，采购人进行验收，确认服务标</w:t>
      </w:r>
      <w:r>
        <w:rPr>
          <w:rFonts w:hint="eastAsia" w:ascii="宋体" w:hAnsi="宋体" w:eastAsia="宋体" w:cs="宋体"/>
          <w:spacing w:val="-1"/>
          <w:sz w:val="24"/>
          <w:szCs w:val="24"/>
        </w:rPr>
        <w:t>准和服务方式是否达到采购要</w:t>
      </w:r>
      <w:r>
        <w:rPr>
          <w:rFonts w:hint="eastAsia" w:ascii="宋体" w:hAnsi="宋体" w:eastAsia="宋体" w:cs="宋体"/>
          <w:sz w:val="24"/>
          <w:szCs w:val="24"/>
        </w:rPr>
        <w:t xml:space="preserve"> 求（必要时采购人可委托技术专家对项目进行验收）</w:t>
      </w:r>
      <w:r>
        <w:rPr>
          <w:rFonts w:hint="eastAsia" w:ascii="宋体" w:hAnsi="宋体" w:eastAsia="宋体" w:cs="宋体"/>
          <w:spacing w:val="-1"/>
          <w:sz w:val="24"/>
          <w:szCs w:val="24"/>
        </w:rPr>
        <w:t>。验收合格后，填写政府采购项</w:t>
      </w:r>
      <w:r>
        <w:rPr>
          <w:rFonts w:hint="eastAsia" w:ascii="宋体" w:hAnsi="宋体" w:eastAsia="宋体" w:cs="宋体"/>
          <w:sz w:val="24"/>
          <w:szCs w:val="24"/>
        </w:rPr>
        <w:t xml:space="preserve"> </w:t>
      </w:r>
      <w:r>
        <w:rPr>
          <w:rFonts w:hint="eastAsia" w:ascii="宋体" w:hAnsi="宋体" w:eastAsia="宋体" w:cs="宋体"/>
          <w:spacing w:val="-2"/>
          <w:sz w:val="24"/>
          <w:szCs w:val="24"/>
        </w:rPr>
        <w:t>目验收单（一式伍份）作为对项目的最终认可。</w:t>
      </w:r>
    </w:p>
    <w:p w14:paraId="6B626C2A">
      <w:pPr>
        <w:spacing w:before="182" w:line="223" w:lineRule="auto"/>
        <w:ind w:left="519"/>
        <w:rPr>
          <w:rFonts w:hint="eastAsia" w:ascii="宋体" w:hAnsi="宋体" w:eastAsia="宋体" w:cs="宋体"/>
          <w:sz w:val="24"/>
          <w:szCs w:val="24"/>
        </w:rPr>
      </w:pPr>
      <w:r>
        <w:rPr>
          <w:rFonts w:hint="eastAsia" w:ascii="宋体" w:hAnsi="宋体" w:eastAsia="宋体" w:cs="宋体"/>
          <w:spacing w:val="-3"/>
          <w:sz w:val="24"/>
          <w:szCs w:val="24"/>
        </w:rPr>
        <w:t>（二）验收依据</w:t>
      </w:r>
    </w:p>
    <w:p w14:paraId="19E13A14">
      <w:pPr>
        <w:spacing w:before="176" w:line="222" w:lineRule="auto"/>
        <w:ind w:left="551"/>
        <w:rPr>
          <w:rFonts w:hint="eastAsia" w:ascii="宋体" w:hAnsi="宋体" w:eastAsia="宋体" w:cs="宋体"/>
          <w:sz w:val="24"/>
          <w:szCs w:val="24"/>
        </w:rPr>
      </w:pPr>
      <w:r>
        <w:rPr>
          <w:rFonts w:hint="eastAsia" w:ascii="宋体" w:hAnsi="宋体" w:eastAsia="宋体" w:cs="宋体"/>
          <w:spacing w:val="-2"/>
          <w:sz w:val="24"/>
          <w:szCs w:val="24"/>
        </w:rPr>
        <w:t>1、招标文件、投标文件、澄清表（函</w:t>
      </w:r>
      <w:r>
        <w:rPr>
          <w:rFonts w:hint="eastAsia" w:ascii="宋体" w:hAnsi="宋体" w:eastAsia="宋体" w:cs="宋体"/>
          <w:spacing w:val="3"/>
          <w:sz w:val="24"/>
          <w:szCs w:val="24"/>
        </w:rPr>
        <w:t>）；</w:t>
      </w:r>
    </w:p>
    <w:p w14:paraId="56F72D5D">
      <w:pPr>
        <w:spacing w:before="180" w:line="222" w:lineRule="auto"/>
        <w:ind w:left="536"/>
        <w:rPr>
          <w:rFonts w:hint="eastAsia" w:ascii="宋体" w:hAnsi="宋体" w:eastAsia="宋体" w:cs="宋体"/>
          <w:sz w:val="24"/>
          <w:szCs w:val="24"/>
        </w:rPr>
      </w:pPr>
      <w:r>
        <w:rPr>
          <w:rFonts w:hint="eastAsia" w:ascii="宋体" w:hAnsi="宋体" w:eastAsia="宋体" w:cs="宋体"/>
          <w:spacing w:val="-2"/>
          <w:sz w:val="24"/>
          <w:szCs w:val="24"/>
        </w:rPr>
        <w:t>2、本合同及附件文本；</w:t>
      </w:r>
    </w:p>
    <w:p w14:paraId="3915D472">
      <w:pPr>
        <w:spacing w:before="176" w:line="221" w:lineRule="auto"/>
        <w:ind w:left="538"/>
        <w:rPr>
          <w:rFonts w:hint="eastAsia" w:ascii="宋体" w:hAnsi="宋体" w:eastAsia="宋体" w:cs="宋体"/>
          <w:sz w:val="24"/>
          <w:szCs w:val="24"/>
        </w:rPr>
      </w:pPr>
      <w:r>
        <w:rPr>
          <w:rFonts w:hint="eastAsia" w:ascii="宋体" w:hAnsi="宋体" w:eastAsia="宋体" w:cs="宋体"/>
          <w:spacing w:val="-1"/>
          <w:sz w:val="24"/>
          <w:szCs w:val="24"/>
        </w:rPr>
        <w:t>3、合同签订时国家及行业现行的标准和技术规范。</w:t>
      </w:r>
    </w:p>
    <w:p w14:paraId="2B14AB3C">
      <w:pPr>
        <w:spacing w:before="181" w:line="291" w:lineRule="auto"/>
        <w:ind w:left="47" w:firstLine="471"/>
        <w:rPr>
          <w:rFonts w:hint="eastAsia" w:ascii="宋体" w:hAnsi="宋体" w:eastAsia="宋体" w:cs="宋体"/>
          <w:sz w:val="24"/>
          <w:szCs w:val="24"/>
        </w:rPr>
      </w:pPr>
      <w:r>
        <w:rPr>
          <w:rFonts w:hint="eastAsia" w:ascii="宋体" w:hAnsi="宋体" w:eastAsia="宋体" w:cs="宋体"/>
          <w:sz w:val="24"/>
          <w:szCs w:val="24"/>
        </w:rPr>
        <w:t>（三）中标服务商应向采购人提交项目实施过程中</w:t>
      </w:r>
      <w:r>
        <w:rPr>
          <w:rFonts w:hint="eastAsia" w:ascii="宋体" w:hAnsi="宋体" w:eastAsia="宋体" w:cs="宋体"/>
          <w:spacing w:val="-1"/>
          <w:sz w:val="24"/>
          <w:szCs w:val="24"/>
        </w:rPr>
        <w:t>的所有资料，以便采购人日后</w:t>
      </w:r>
      <w:r>
        <w:rPr>
          <w:rFonts w:hint="eastAsia" w:ascii="宋体" w:hAnsi="宋体" w:eastAsia="宋体" w:cs="宋体"/>
          <w:sz w:val="24"/>
          <w:szCs w:val="24"/>
        </w:rPr>
        <w:t xml:space="preserve"> </w:t>
      </w:r>
      <w:r>
        <w:rPr>
          <w:rFonts w:hint="eastAsia" w:ascii="宋体" w:hAnsi="宋体" w:eastAsia="宋体" w:cs="宋体"/>
          <w:spacing w:val="-10"/>
          <w:sz w:val="24"/>
          <w:szCs w:val="24"/>
        </w:rPr>
        <w:t>管理。</w:t>
      </w:r>
    </w:p>
    <w:p w14:paraId="7B108B1E">
      <w:pPr>
        <w:spacing w:before="176" w:line="222" w:lineRule="auto"/>
        <w:ind w:left="582"/>
        <w:rPr>
          <w:rFonts w:hint="eastAsia" w:ascii="宋体" w:hAnsi="宋体" w:eastAsia="宋体" w:cs="宋体"/>
          <w:sz w:val="24"/>
          <w:szCs w:val="24"/>
        </w:rPr>
      </w:pPr>
      <w:r>
        <w:rPr>
          <w:rFonts w:hint="eastAsia" w:ascii="宋体" w:hAnsi="宋体" w:eastAsia="宋体" w:cs="宋体"/>
          <w:spacing w:val="-4"/>
          <w:sz w:val="24"/>
          <w:szCs w:val="24"/>
        </w:rPr>
        <w:t>(四) 双方拟定的其他条款。</w:t>
      </w:r>
    </w:p>
    <w:p w14:paraId="5561BFCD">
      <w:pPr>
        <w:spacing w:before="178" w:line="223" w:lineRule="auto"/>
        <w:ind w:left="39"/>
        <w:rPr>
          <w:rFonts w:hint="eastAsia" w:ascii="宋体" w:hAnsi="宋体" w:eastAsia="宋体" w:cs="宋体"/>
          <w:sz w:val="24"/>
          <w:szCs w:val="24"/>
        </w:rPr>
      </w:pPr>
      <w:r>
        <w:rPr>
          <w:rFonts w:hint="eastAsia" w:ascii="宋体" w:hAnsi="宋体" w:eastAsia="宋体" w:cs="宋体"/>
          <w:b/>
          <w:bCs/>
          <w:spacing w:val="-6"/>
          <w:sz w:val="24"/>
          <w:szCs w:val="24"/>
        </w:rPr>
        <w:t>七、违约责任</w:t>
      </w:r>
    </w:p>
    <w:p w14:paraId="10126B2E">
      <w:pPr>
        <w:spacing w:before="178" w:line="221" w:lineRule="auto"/>
        <w:ind w:left="549"/>
        <w:rPr>
          <w:rFonts w:hint="eastAsia" w:ascii="宋体" w:hAnsi="宋体" w:eastAsia="宋体" w:cs="宋体"/>
          <w:sz w:val="24"/>
          <w:szCs w:val="24"/>
        </w:rPr>
      </w:pPr>
      <w:r>
        <w:rPr>
          <w:rFonts w:hint="eastAsia" w:ascii="宋体" w:hAnsi="宋体" w:eastAsia="宋体" w:cs="宋体"/>
          <w:spacing w:val="-3"/>
          <w:sz w:val="24"/>
          <w:szCs w:val="24"/>
        </w:rPr>
        <w:t>(一) 合同中未约定的，按《中华人民共和共民法典》</w:t>
      </w:r>
      <w:r>
        <w:rPr>
          <w:rFonts w:hint="eastAsia" w:ascii="宋体" w:hAnsi="宋体" w:eastAsia="宋体" w:cs="宋体"/>
          <w:spacing w:val="50"/>
          <w:sz w:val="24"/>
          <w:szCs w:val="24"/>
        </w:rPr>
        <w:t xml:space="preserve"> </w:t>
      </w:r>
      <w:r>
        <w:rPr>
          <w:rFonts w:hint="eastAsia" w:ascii="宋体" w:hAnsi="宋体" w:eastAsia="宋体" w:cs="宋体"/>
          <w:spacing w:val="-3"/>
          <w:sz w:val="24"/>
          <w:szCs w:val="24"/>
        </w:rPr>
        <w:t>中的相关条款执行。</w:t>
      </w:r>
    </w:p>
    <w:p w14:paraId="001FE4C4">
      <w:pPr>
        <w:spacing w:line="221" w:lineRule="auto"/>
        <w:rPr>
          <w:rFonts w:hint="eastAsia" w:ascii="宋体" w:hAnsi="宋体" w:eastAsia="宋体" w:cs="宋体"/>
          <w:sz w:val="24"/>
          <w:szCs w:val="24"/>
        </w:rPr>
        <w:sectPr>
          <w:headerReference r:id="rId8" w:type="default"/>
          <w:footerReference r:id="rId9" w:type="default"/>
          <w:pgSz w:w="11906" w:h="16840"/>
          <w:pgMar w:top="400" w:right="1317" w:bottom="1008" w:left="1680" w:header="0" w:footer="846" w:gutter="0"/>
          <w:cols w:space="720" w:num="1"/>
        </w:sectPr>
      </w:pPr>
    </w:p>
    <w:p w14:paraId="2146E101">
      <w:pPr>
        <w:pStyle w:val="2"/>
        <w:spacing w:line="246" w:lineRule="auto"/>
        <w:rPr>
          <w:rFonts w:hint="eastAsia" w:ascii="宋体" w:hAnsi="宋体" w:eastAsia="宋体" w:cs="宋体"/>
        </w:rPr>
      </w:pPr>
    </w:p>
    <w:p w14:paraId="03A50D72">
      <w:pPr>
        <w:pStyle w:val="2"/>
        <w:spacing w:line="246" w:lineRule="auto"/>
        <w:rPr>
          <w:rFonts w:hint="eastAsia" w:ascii="宋体" w:hAnsi="宋体" w:eastAsia="宋体" w:cs="宋体"/>
        </w:rPr>
      </w:pPr>
    </w:p>
    <w:p w14:paraId="04383CBB">
      <w:pPr>
        <w:pStyle w:val="2"/>
        <w:spacing w:line="247" w:lineRule="auto"/>
        <w:rPr>
          <w:rFonts w:hint="eastAsia" w:ascii="宋体" w:hAnsi="宋体" w:eastAsia="宋体" w:cs="宋体"/>
        </w:rPr>
      </w:pPr>
    </w:p>
    <w:p w14:paraId="6422F339">
      <w:pPr>
        <w:pStyle w:val="2"/>
        <w:spacing w:line="247" w:lineRule="auto"/>
        <w:rPr>
          <w:rFonts w:hint="eastAsia" w:ascii="宋体" w:hAnsi="宋体" w:eastAsia="宋体" w:cs="宋体"/>
        </w:rPr>
      </w:pPr>
    </w:p>
    <w:p w14:paraId="6ADA2567">
      <w:pPr>
        <w:spacing w:before="78" w:line="331" w:lineRule="auto"/>
        <w:ind w:left="34" w:right="185" w:firstLine="517"/>
        <w:rPr>
          <w:rFonts w:hint="eastAsia" w:ascii="宋体" w:hAnsi="宋体" w:eastAsia="宋体" w:cs="宋体"/>
          <w:sz w:val="24"/>
          <w:szCs w:val="24"/>
        </w:rPr>
      </w:pPr>
      <w:r>
        <w:rPr>
          <w:rFonts w:hint="eastAsia" w:ascii="宋体" w:hAnsi="宋体" w:eastAsia="宋体" w:cs="宋体"/>
          <w:spacing w:val="-3"/>
          <w:sz w:val="24"/>
          <w:szCs w:val="24"/>
        </w:rPr>
        <w:t>(二) 未按合同要求提供服务或服务质量不能满足合同要求，</w:t>
      </w:r>
      <w:r>
        <w:rPr>
          <w:rFonts w:hint="eastAsia" w:ascii="宋体" w:hAnsi="宋体" w:eastAsia="宋体" w:cs="宋体"/>
          <w:spacing w:val="-54"/>
          <w:sz w:val="24"/>
          <w:szCs w:val="24"/>
        </w:rPr>
        <w:t xml:space="preserve"> </w:t>
      </w:r>
      <w:r>
        <w:rPr>
          <w:rFonts w:hint="eastAsia" w:ascii="宋体" w:hAnsi="宋体" w:eastAsia="宋体" w:cs="宋体"/>
          <w:spacing w:val="-3"/>
          <w:sz w:val="24"/>
          <w:szCs w:val="24"/>
        </w:rPr>
        <w:t>甲方应当将乙 方违</w:t>
      </w:r>
      <w:r>
        <w:rPr>
          <w:rFonts w:hint="eastAsia" w:ascii="宋体" w:hAnsi="宋体" w:eastAsia="宋体" w:cs="宋体"/>
          <w:sz w:val="24"/>
          <w:szCs w:val="24"/>
        </w:rPr>
        <w:t xml:space="preserve"> </w:t>
      </w:r>
      <w:r>
        <w:rPr>
          <w:rFonts w:hint="eastAsia" w:ascii="宋体" w:hAnsi="宋体" w:eastAsia="宋体" w:cs="宋体"/>
          <w:spacing w:val="-3"/>
          <w:sz w:val="24"/>
          <w:szCs w:val="24"/>
        </w:rPr>
        <w:t>约的情况以及拟釆取的措施以书面形式报监管部门，根据监管</w:t>
      </w:r>
      <w:r>
        <w:rPr>
          <w:rFonts w:hint="eastAsia" w:ascii="宋体" w:hAnsi="宋体" w:eastAsia="宋体" w:cs="宋体"/>
          <w:spacing w:val="-4"/>
          <w:sz w:val="24"/>
          <w:szCs w:val="24"/>
        </w:rPr>
        <w:t>部门的处理意 见，甲方</w:t>
      </w:r>
      <w:r>
        <w:rPr>
          <w:rFonts w:hint="eastAsia" w:ascii="宋体" w:hAnsi="宋体" w:eastAsia="宋体" w:cs="宋体"/>
          <w:sz w:val="24"/>
          <w:szCs w:val="24"/>
        </w:rPr>
        <w:t xml:space="preserve"> 有权依据《中华人民共和共民法典》有关条款及合同约定解除合同，</w:t>
      </w:r>
      <w:r>
        <w:rPr>
          <w:rFonts w:hint="eastAsia" w:ascii="宋体" w:hAnsi="宋体" w:eastAsia="宋体" w:cs="宋体"/>
          <w:spacing w:val="-1"/>
          <w:sz w:val="24"/>
          <w:szCs w:val="24"/>
        </w:rPr>
        <w:t>乙方应向甲方支</w:t>
      </w:r>
      <w:r>
        <w:rPr>
          <w:rFonts w:hint="eastAsia" w:ascii="宋体" w:hAnsi="宋体" w:eastAsia="宋体" w:cs="宋体"/>
          <w:sz w:val="24"/>
          <w:szCs w:val="24"/>
        </w:rPr>
        <w:t xml:space="preserve"> </w:t>
      </w:r>
      <w:r>
        <w:rPr>
          <w:rFonts w:hint="eastAsia" w:ascii="宋体" w:hAnsi="宋体" w:eastAsia="宋体" w:cs="宋体"/>
          <w:spacing w:val="-3"/>
          <w:sz w:val="24"/>
          <w:szCs w:val="24"/>
        </w:rPr>
        <w:t>付合同总价款</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%的违约金。同时，监管部门有权依据《政府采购法</w:t>
      </w:r>
      <w:r>
        <w:rPr>
          <w:rFonts w:hint="eastAsia" w:ascii="宋体" w:hAnsi="宋体" w:eastAsia="宋体" w:cs="宋体"/>
          <w:spacing w:val="-4"/>
          <w:sz w:val="24"/>
          <w:szCs w:val="24"/>
        </w:rPr>
        <w:t>》及相关法律法规</w:t>
      </w:r>
      <w:r>
        <w:rPr>
          <w:rFonts w:hint="eastAsia" w:ascii="宋体" w:hAnsi="宋体" w:eastAsia="宋体" w:cs="宋体"/>
          <w:sz w:val="24"/>
          <w:szCs w:val="24"/>
        </w:rPr>
        <w:t xml:space="preserve"> </w:t>
      </w:r>
      <w:r>
        <w:rPr>
          <w:rFonts w:hint="eastAsia" w:ascii="宋体" w:hAnsi="宋体" w:eastAsia="宋体" w:cs="宋体"/>
          <w:spacing w:val="-1"/>
          <w:sz w:val="24"/>
          <w:szCs w:val="24"/>
        </w:rPr>
        <w:t>对乙方的违法行为进行相应的处罚。</w:t>
      </w:r>
    </w:p>
    <w:p w14:paraId="5AFAD644">
      <w:pPr>
        <w:spacing w:before="181" w:line="291" w:lineRule="auto"/>
        <w:ind w:left="105" w:right="242" w:firstLine="479"/>
        <w:rPr>
          <w:rFonts w:hint="eastAsia" w:ascii="宋体" w:hAnsi="宋体" w:eastAsia="宋体" w:cs="宋体"/>
          <w:sz w:val="24"/>
          <w:szCs w:val="24"/>
        </w:rPr>
      </w:pPr>
      <w:r>
        <w:rPr>
          <w:rFonts w:hint="eastAsia" w:ascii="宋体" w:hAnsi="宋体" w:eastAsia="宋体" w:cs="宋体"/>
          <w:spacing w:val="-5"/>
          <w:sz w:val="24"/>
          <w:szCs w:val="24"/>
        </w:rPr>
        <w:t>(三) 在本合同履行过程中，双方因违约或造成对方经济、社会效益等损失</w:t>
      </w:r>
      <w:r>
        <w:rPr>
          <w:rFonts w:hint="eastAsia" w:ascii="宋体" w:hAnsi="宋体" w:eastAsia="宋体" w:cs="宋体"/>
          <w:spacing w:val="46"/>
          <w:sz w:val="24"/>
          <w:szCs w:val="24"/>
        </w:rPr>
        <w:t xml:space="preserve"> </w:t>
      </w:r>
      <w:r>
        <w:rPr>
          <w:rFonts w:hint="eastAsia" w:ascii="宋体" w:hAnsi="宋体" w:eastAsia="宋体" w:cs="宋体"/>
          <w:spacing w:val="-5"/>
          <w:sz w:val="24"/>
          <w:szCs w:val="24"/>
        </w:rPr>
        <w:t>的应</w:t>
      </w:r>
      <w:r>
        <w:rPr>
          <w:rFonts w:hint="eastAsia" w:ascii="宋体" w:hAnsi="宋体" w:eastAsia="宋体" w:cs="宋体"/>
          <w:sz w:val="24"/>
          <w:szCs w:val="24"/>
        </w:rPr>
        <w:t xml:space="preserve"> </w:t>
      </w:r>
      <w:r>
        <w:rPr>
          <w:rFonts w:hint="eastAsia" w:ascii="宋体" w:hAnsi="宋体" w:eastAsia="宋体" w:cs="宋体"/>
          <w:spacing w:val="-11"/>
          <w:sz w:val="24"/>
          <w:szCs w:val="24"/>
        </w:rPr>
        <w:t>当赔偿。</w:t>
      </w:r>
    </w:p>
    <w:p w14:paraId="6D785AF9">
      <w:pPr>
        <w:spacing w:before="179" w:line="290" w:lineRule="auto"/>
        <w:ind w:left="68" w:right="242" w:firstLine="517"/>
        <w:rPr>
          <w:rFonts w:hint="eastAsia" w:ascii="宋体" w:hAnsi="宋体" w:eastAsia="宋体" w:cs="宋体"/>
          <w:sz w:val="24"/>
          <w:szCs w:val="24"/>
        </w:rPr>
      </w:pPr>
      <w:r>
        <w:rPr>
          <w:rFonts w:hint="eastAsia" w:ascii="宋体" w:hAnsi="宋体" w:eastAsia="宋体" w:cs="宋体"/>
          <w:spacing w:val="-6"/>
          <w:sz w:val="24"/>
          <w:szCs w:val="24"/>
        </w:rPr>
        <w:t>(四)</w:t>
      </w:r>
      <w:r>
        <w:rPr>
          <w:rFonts w:hint="eastAsia" w:ascii="宋体" w:hAnsi="宋体" w:eastAsia="宋体" w:cs="宋体"/>
          <w:spacing w:val="58"/>
          <w:sz w:val="24"/>
          <w:szCs w:val="24"/>
        </w:rPr>
        <w:t xml:space="preserve"> </w:t>
      </w:r>
      <w:r>
        <w:rPr>
          <w:rFonts w:hint="eastAsia" w:ascii="宋体" w:hAnsi="宋体" w:eastAsia="宋体" w:cs="宋体"/>
          <w:spacing w:val="-6"/>
          <w:sz w:val="24"/>
          <w:szCs w:val="24"/>
        </w:rPr>
        <w:t>甲方无正当理由拒绝接受服务的，需向乙方偿付本合同总价款</w:t>
      </w:r>
      <w:r>
        <w:rPr>
          <w:rFonts w:hint="eastAsia" w:ascii="宋体" w:hAnsi="宋体" w:eastAsia="宋体" w:cs="宋体"/>
          <w:spacing w:val="-6"/>
          <w:sz w:val="24"/>
          <w:szCs w:val="24"/>
          <w:u w:val="single" w:color="auto"/>
        </w:rPr>
        <w:t xml:space="preserve">   </w:t>
      </w:r>
      <w:r>
        <w:rPr>
          <w:rFonts w:hint="eastAsia" w:ascii="宋体" w:hAnsi="宋体" w:eastAsia="宋体" w:cs="宋体"/>
          <w:spacing w:val="-6"/>
          <w:sz w:val="24"/>
          <w:szCs w:val="24"/>
        </w:rPr>
        <w:t>%</w:t>
      </w:r>
      <w:r>
        <w:rPr>
          <w:rFonts w:hint="eastAsia" w:ascii="宋体" w:hAnsi="宋体" w:eastAsia="宋体" w:cs="宋体"/>
          <w:spacing w:val="30"/>
          <w:sz w:val="24"/>
          <w:szCs w:val="24"/>
        </w:rPr>
        <w:t xml:space="preserve"> </w:t>
      </w:r>
      <w:r>
        <w:rPr>
          <w:rFonts w:hint="eastAsia" w:ascii="宋体" w:hAnsi="宋体" w:eastAsia="宋体" w:cs="宋体"/>
          <w:spacing w:val="-6"/>
          <w:sz w:val="24"/>
          <w:szCs w:val="24"/>
        </w:rPr>
        <w:t>的违约</w:t>
      </w:r>
      <w:r>
        <w:rPr>
          <w:rFonts w:hint="eastAsia" w:ascii="宋体" w:hAnsi="宋体" w:eastAsia="宋体" w:cs="宋体"/>
          <w:sz w:val="24"/>
          <w:szCs w:val="24"/>
        </w:rPr>
        <w:t xml:space="preserve"> 金。甲方由于自身原因逾期付款的，则每日按逾期</w:t>
      </w:r>
      <w:r>
        <w:rPr>
          <w:rFonts w:hint="eastAsia" w:ascii="宋体" w:hAnsi="宋体" w:eastAsia="宋体" w:cs="宋体"/>
          <w:spacing w:val="-1"/>
          <w:sz w:val="24"/>
          <w:szCs w:val="24"/>
        </w:rPr>
        <w:t>金额的</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%向乙方偿付 违约金。</w:t>
      </w:r>
    </w:p>
    <w:p w14:paraId="562F3597">
      <w:pPr>
        <w:spacing w:before="179" w:line="290" w:lineRule="auto"/>
        <w:ind w:left="68" w:right="59" w:firstLine="516"/>
        <w:rPr>
          <w:rFonts w:hint="eastAsia" w:ascii="宋体" w:hAnsi="宋体" w:eastAsia="宋体" w:cs="宋体"/>
          <w:sz w:val="24"/>
          <w:szCs w:val="24"/>
        </w:rPr>
      </w:pPr>
      <w:r>
        <w:rPr>
          <w:rFonts w:hint="eastAsia" w:ascii="宋体" w:hAnsi="宋体" w:eastAsia="宋体" w:cs="宋体"/>
          <w:spacing w:val="-5"/>
          <w:sz w:val="24"/>
          <w:szCs w:val="24"/>
        </w:rPr>
        <w:t>(五)</w:t>
      </w:r>
      <w:r>
        <w:rPr>
          <w:rFonts w:hint="eastAsia" w:ascii="宋体" w:hAnsi="宋体" w:eastAsia="宋体" w:cs="宋体"/>
          <w:spacing w:val="32"/>
          <w:sz w:val="24"/>
          <w:szCs w:val="24"/>
        </w:rPr>
        <w:t xml:space="preserve"> </w:t>
      </w:r>
      <w:r>
        <w:rPr>
          <w:rFonts w:hint="eastAsia" w:ascii="宋体" w:hAnsi="宋体" w:eastAsia="宋体" w:cs="宋体"/>
          <w:spacing w:val="-5"/>
          <w:sz w:val="24"/>
          <w:szCs w:val="24"/>
        </w:rPr>
        <w:t>乙方提供的服务不符合本项目相关文件和本合同规定的，</w:t>
      </w:r>
      <w:r>
        <w:rPr>
          <w:rFonts w:hint="eastAsia" w:ascii="宋体" w:hAnsi="宋体" w:eastAsia="宋体" w:cs="宋体"/>
          <w:spacing w:val="-36"/>
          <w:sz w:val="24"/>
          <w:szCs w:val="24"/>
        </w:rPr>
        <w:t xml:space="preserve"> </w:t>
      </w:r>
      <w:r>
        <w:rPr>
          <w:rFonts w:hint="eastAsia" w:ascii="宋体" w:hAnsi="宋体" w:eastAsia="宋体" w:cs="宋体"/>
          <w:spacing w:val="-5"/>
          <w:sz w:val="24"/>
          <w:szCs w:val="24"/>
        </w:rPr>
        <w:t>甲方 有权 拒</w:t>
      </w:r>
      <w:r>
        <w:rPr>
          <w:rFonts w:hint="eastAsia" w:ascii="宋体" w:hAnsi="宋体" w:eastAsia="宋体" w:cs="宋体"/>
          <w:spacing w:val="-6"/>
          <w:sz w:val="24"/>
          <w:szCs w:val="24"/>
        </w:rPr>
        <w:t>绝，</w:t>
      </w:r>
      <w:r>
        <w:rPr>
          <w:rFonts w:hint="eastAsia" w:ascii="宋体" w:hAnsi="宋体" w:eastAsia="宋体" w:cs="宋体"/>
          <w:sz w:val="24"/>
          <w:szCs w:val="24"/>
        </w:rPr>
        <w:t xml:space="preserve"> </w:t>
      </w:r>
      <w:r>
        <w:rPr>
          <w:rFonts w:hint="eastAsia" w:ascii="宋体" w:hAnsi="宋体" w:eastAsia="宋体" w:cs="宋体"/>
          <w:spacing w:val="-1"/>
          <w:sz w:val="24"/>
          <w:szCs w:val="24"/>
        </w:rPr>
        <w:t>并且乙方须向甲方支付本合同总价款</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%的违约金。</w:t>
      </w:r>
    </w:p>
    <w:p w14:paraId="3FB0A0A0">
      <w:pPr>
        <w:spacing w:before="179" w:line="313" w:lineRule="auto"/>
        <w:ind w:left="50" w:firstLine="534"/>
        <w:rPr>
          <w:rFonts w:hint="eastAsia" w:ascii="宋体" w:hAnsi="宋体" w:eastAsia="宋体" w:cs="宋体"/>
          <w:sz w:val="24"/>
          <w:szCs w:val="24"/>
        </w:rPr>
      </w:pPr>
      <w:r>
        <w:rPr>
          <w:rFonts w:hint="eastAsia" w:ascii="宋体" w:hAnsi="宋体" w:eastAsia="宋体" w:cs="宋体"/>
          <w:sz w:val="24"/>
          <w:szCs w:val="24"/>
        </w:rPr>
        <w:t>(六)</w:t>
      </w:r>
      <w:r>
        <w:rPr>
          <w:rFonts w:hint="eastAsia" w:ascii="宋体" w:hAnsi="宋体" w:eastAsia="宋体" w:cs="宋体"/>
          <w:spacing w:val="41"/>
          <w:sz w:val="24"/>
          <w:szCs w:val="24"/>
        </w:rPr>
        <w:t xml:space="preserve"> </w:t>
      </w:r>
      <w:r>
        <w:rPr>
          <w:rFonts w:hint="eastAsia" w:ascii="宋体" w:hAnsi="宋体" w:eastAsia="宋体" w:cs="宋体"/>
          <w:sz w:val="24"/>
          <w:szCs w:val="24"/>
        </w:rPr>
        <w:t xml:space="preserve">乙方未能按照本合同约定时间提供服务或完成约定的项目服务内容的，从  </w:t>
      </w:r>
      <w:r>
        <w:rPr>
          <w:rFonts w:hint="eastAsia" w:ascii="宋体" w:hAnsi="宋体" w:eastAsia="宋体" w:cs="宋体"/>
          <w:spacing w:val="-3"/>
          <w:sz w:val="24"/>
          <w:szCs w:val="24"/>
        </w:rPr>
        <w:t>逾期之日起每日按本合同总价款</w:t>
      </w:r>
      <w:r>
        <w:rPr>
          <w:rFonts w:hint="eastAsia" w:ascii="宋体" w:hAnsi="宋体" w:eastAsia="宋体" w:cs="宋体"/>
          <w:spacing w:val="-109"/>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17"/>
          <w:sz w:val="24"/>
          <w:szCs w:val="24"/>
        </w:rPr>
        <w:t xml:space="preserve"> </w:t>
      </w:r>
      <w:r>
        <w:rPr>
          <w:rFonts w:hint="eastAsia" w:ascii="宋体" w:hAnsi="宋体" w:eastAsia="宋体" w:cs="宋体"/>
          <w:spacing w:val="-3"/>
          <w:sz w:val="24"/>
          <w:szCs w:val="24"/>
        </w:rPr>
        <w:t>%的数额向甲方支付违约金；逾期</w:t>
      </w:r>
      <w:r>
        <w:rPr>
          <w:rFonts w:hint="eastAsia" w:ascii="宋体" w:hAnsi="宋体" w:eastAsia="宋体" w:cs="宋体"/>
          <w:spacing w:val="-118"/>
          <w:sz w:val="24"/>
          <w:szCs w:val="24"/>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67"/>
          <w:sz w:val="24"/>
          <w:szCs w:val="24"/>
        </w:rPr>
        <w:t xml:space="preserve"> </w:t>
      </w:r>
      <w:r>
        <w:rPr>
          <w:rFonts w:hint="eastAsia" w:ascii="宋体" w:hAnsi="宋体" w:eastAsia="宋体" w:cs="宋体"/>
          <w:spacing w:val="-3"/>
          <w:sz w:val="24"/>
          <w:szCs w:val="24"/>
        </w:rPr>
        <w:t>日</w:t>
      </w:r>
      <w:r>
        <w:rPr>
          <w:rFonts w:hint="eastAsia" w:ascii="宋体" w:hAnsi="宋体" w:eastAsia="宋体" w:cs="宋体"/>
          <w:spacing w:val="48"/>
          <w:sz w:val="24"/>
          <w:szCs w:val="24"/>
        </w:rPr>
        <w:t xml:space="preserve"> </w:t>
      </w:r>
      <w:r>
        <w:rPr>
          <w:rFonts w:hint="eastAsia" w:ascii="宋体" w:hAnsi="宋体" w:eastAsia="宋体" w:cs="宋体"/>
          <w:spacing w:val="-3"/>
          <w:sz w:val="24"/>
          <w:szCs w:val="24"/>
        </w:rPr>
        <w:t>以上的，</w:t>
      </w:r>
      <w:r>
        <w:rPr>
          <w:rFonts w:hint="eastAsia" w:ascii="宋体" w:hAnsi="宋体" w:eastAsia="宋体" w:cs="宋体"/>
          <w:sz w:val="24"/>
          <w:szCs w:val="24"/>
        </w:rPr>
        <w:t xml:space="preserve"> </w:t>
      </w:r>
      <w:r>
        <w:rPr>
          <w:rFonts w:hint="eastAsia" w:ascii="宋体" w:hAnsi="宋体" w:eastAsia="宋体" w:cs="宋体"/>
          <w:spacing w:val="-3"/>
          <w:sz w:val="24"/>
          <w:szCs w:val="24"/>
        </w:rPr>
        <w:t>甲方有权终止合同，</w:t>
      </w:r>
      <w:r>
        <w:rPr>
          <w:rFonts w:hint="eastAsia" w:ascii="宋体" w:hAnsi="宋体" w:eastAsia="宋体" w:cs="宋体"/>
          <w:spacing w:val="61"/>
          <w:sz w:val="24"/>
          <w:szCs w:val="24"/>
        </w:rPr>
        <w:t xml:space="preserve"> </w:t>
      </w:r>
      <w:r>
        <w:rPr>
          <w:rFonts w:hint="eastAsia" w:ascii="宋体" w:hAnsi="宋体" w:eastAsia="宋体" w:cs="宋体"/>
          <w:spacing w:val="-3"/>
          <w:sz w:val="24"/>
          <w:szCs w:val="24"/>
        </w:rPr>
        <w:t>由此造成的甲方经济损失由乙方承担。</w:t>
      </w:r>
    </w:p>
    <w:p w14:paraId="67349CE3">
      <w:pPr>
        <w:spacing w:before="180" w:line="219" w:lineRule="auto"/>
        <w:ind w:left="585"/>
        <w:rPr>
          <w:rFonts w:hint="eastAsia" w:ascii="宋体" w:hAnsi="宋体" w:eastAsia="宋体" w:cs="宋体"/>
          <w:sz w:val="24"/>
          <w:szCs w:val="24"/>
        </w:rPr>
      </w:pPr>
      <w:r>
        <w:rPr>
          <w:rFonts w:hint="eastAsia" w:ascii="宋体" w:hAnsi="宋体" w:eastAsia="宋体" w:cs="宋体"/>
          <w:spacing w:val="-2"/>
          <w:sz w:val="24"/>
          <w:szCs w:val="24"/>
        </w:rPr>
        <w:t>(七) 未经甲方同意，乙方不得擅自将本合同服务分包或转包第三方承担。</w:t>
      </w:r>
    </w:p>
    <w:p w14:paraId="39102E82">
      <w:pPr>
        <w:spacing w:before="183" w:line="290" w:lineRule="auto"/>
        <w:ind w:left="71" w:right="254" w:firstLine="513"/>
        <w:rPr>
          <w:rFonts w:hint="eastAsia" w:ascii="宋体" w:hAnsi="宋体" w:eastAsia="宋体" w:cs="宋体"/>
          <w:sz w:val="24"/>
          <w:szCs w:val="24"/>
        </w:rPr>
      </w:pPr>
      <w:r>
        <w:rPr>
          <w:rFonts w:hint="eastAsia" w:ascii="宋体" w:hAnsi="宋体" w:eastAsia="宋体" w:cs="宋体"/>
          <w:spacing w:val="-1"/>
          <w:sz w:val="24"/>
          <w:szCs w:val="24"/>
        </w:rPr>
        <w:t>(八) 本合同中各条款约定的违约金可自甲方未支付款项中直接扣除,违约 金若</w:t>
      </w:r>
      <w:r>
        <w:rPr>
          <w:rFonts w:hint="eastAsia" w:ascii="宋体" w:hAnsi="宋体" w:eastAsia="宋体" w:cs="宋体"/>
          <w:spacing w:val="11"/>
          <w:sz w:val="24"/>
          <w:szCs w:val="24"/>
        </w:rPr>
        <w:t xml:space="preserve"> </w:t>
      </w:r>
      <w:r>
        <w:rPr>
          <w:rFonts w:hint="eastAsia" w:ascii="宋体" w:hAnsi="宋体" w:eastAsia="宋体" w:cs="宋体"/>
          <w:spacing w:val="-1"/>
          <w:sz w:val="24"/>
          <w:szCs w:val="24"/>
        </w:rPr>
        <w:t>不能弥补甲方损失的，乙方还应赔偿甲方损</w:t>
      </w:r>
      <w:r>
        <w:rPr>
          <w:rFonts w:hint="eastAsia" w:ascii="宋体" w:hAnsi="宋体" w:eastAsia="宋体" w:cs="宋体"/>
          <w:spacing w:val="-2"/>
          <w:sz w:val="24"/>
          <w:szCs w:val="24"/>
        </w:rPr>
        <w:t>失。</w:t>
      </w:r>
    </w:p>
    <w:p w14:paraId="21276392">
      <w:pPr>
        <w:spacing w:before="177" w:line="222" w:lineRule="auto"/>
        <w:ind w:left="585"/>
        <w:rPr>
          <w:rFonts w:hint="eastAsia" w:ascii="宋体" w:hAnsi="宋体" w:eastAsia="宋体" w:cs="宋体"/>
          <w:sz w:val="24"/>
          <w:szCs w:val="24"/>
        </w:rPr>
      </w:pPr>
      <w:r>
        <w:rPr>
          <w:rFonts w:hint="eastAsia" w:ascii="宋体" w:hAnsi="宋体" w:eastAsia="宋体" w:cs="宋体"/>
          <w:spacing w:val="-4"/>
          <w:sz w:val="24"/>
          <w:szCs w:val="24"/>
        </w:rPr>
        <w:t>(九) 双方拟定的其他条款。</w:t>
      </w:r>
    </w:p>
    <w:p w14:paraId="0E3BA782">
      <w:pPr>
        <w:spacing w:before="153" w:line="293" w:lineRule="exact"/>
        <w:outlineLvl w:val="1"/>
        <w:rPr>
          <w:rFonts w:hint="eastAsia" w:ascii="宋体" w:hAnsi="宋体" w:eastAsia="宋体" w:cs="宋体"/>
          <w:sz w:val="29"/>
          <w:szCs w:val="29"/>
        </w:rPr>
      </w:pPr>
      <w:r>
        <w:rPr>
          <w:rFonts w:hint="eastAsia" w:ascii="宋体" w:hAnsi="宋体" w:eastAsia="宋体" w:cs="宋体"/>
          <w:spacing w:val="-10"/>
          <w:w w:val="91"/>
          <w:position w:val="-1"/>
          <w:sz w:val="29"/>
          <w:szCs w:val="29"/>
        </w:rPr>
        <w:t>八、保密条款</w:t>
      </w:r>
    </w:p>
    <w:p w14:paraId="2545FB9A">
      <w:pPr>
        <w:spacing w:before="201" w:line="313" w:lineRule="auto"/>
        <w:ind w:left="63" w:right="194" w:firstLine="522"/>
        <w:rPr>
          <w:rFonts w:hint="eastAsia" w:ascii="宋体" w:hAnsi="宋体" w:eastAsia="宋体" w:cs="宋体"/>
          <w:sz w:val="24"/>
          <w:szCs w:val="24"/>
        </w:rPr>
      </w:pPr>
      <w:r>
        <w:rPr>
          <w:rFonts w:hint="eastAsia" w:ascii="宋体" w:hAnsi="宋体" w:eastAsia="宋体" w:cs="宋体"/>
          <w:spacing w:val="-3"/>
          <w:sz w:val="24"/>
          <w:szCs w:val="24"/>
        </w:rPr>
        <w:t>(一)</w:t>
      </w:r>
      <w:r>
        <w:rPr>
          <w:rFonts w:hint="eastAsia" w:ascii="宋体" w:hAnsi="宋体" w:eastAsia="宋体" w:cs="宋体"/>
          <w:spacing w:val="33"/>
          <w:sz w:val="24"/>
          <w:szCs w:val="24"/>
        </w:rPr>
        <w:t xml:space="preserve"> </w:t>
      </w:r>
      <w:r>
        <w:rPr>
          <w:rFonts w:hint="eastAsia" w:ascii="宋体" w:hAnsi="宋体" w:eastAsia="宋体" w:cs="宋体"/>
          <w:spacing w:val="-3"/>
          <w:sz w:val="24"/>
          <w:szCs w:val="24"/>
        </w:rPr>
        <w:t>乙方应遵守国家有关保密的法律法规和行业规定，</w:t>
      </w:r>
      <w:r>
        <w:rPr>
          <w:rFonts w:hint="eastAsia" w:ascii="宋体" w:hAnsi="宋体" w:eastAsia="宋体" w:cs="宋体"/>
          <w:spacing w:val="-4"/>
          <w:sz w:val="24"/>
          <w:szCs w:val="24"/>
        </w:rPr>
        <w:t>并对甲方提供的资 料负</w:t>
      </w:r>
      <w:r>
        <w:rPr>
          <w:rFonts w:hint="eastAsia" w:ascii="宋体" w:hAnsi="宋体" w:eastAsia="宋体" w:cs="宋体"/>
          <w:sz w:val="24"/>
          <w:szCs w:val="24"/>
        </w:rPr>
        <w:t xml:space="preserve"> </w:t>
      </w:r>
      <w:r>
        <w:rPr>
          <w:rFonts w:hint="eastAsia" w:ascii="宋体" w:hAnsi="宋体" w:eastAsia="宋体" w:cs="宋体"/>
          <w:spacing w:val="2"/>
          <w:sz w:val="24"/>
          <w:szCs w:val="24"/>
        </w:rPr>
        <w:t xml:space="preserve">有保密义务。未经甲方同意，不得将承接政府服务项目获得的政府、公民个 人等各 </w:t>
      </w:r>
      <w:r>
        <w:rPr>
          <w:rFonts w:hint="eastAsia" w:ascii="宋体" w:hAnsi="宋体" w:eastAsia="宋体" w:cs="宋体"/>
          <w:spacing w:val="-2"/>
          <w:sz w:val="24"/>
          <w:szCs w:val="24"/>
        </w:rPr>
        <w:t>种信息和资料提供给其他单位和个人。如发生以上情况，</w:t>
      </w:r>
      <w:r>
        <w:rPr>
          <w:rFonts w:hint="eastAsia" w:ascii="宋体" w:hAnsi="宋体" w:eastAsia="宋体" w:cs="宋体"/>
          <w:spacing w:val="49"/>
          <w:sz w:val="24"/>
          <w:szCs w:val="24"/>
        </w:rPr>
        <w:t xml:space="preserve"> </w:t>
      </w:r>
      <w:r>
        <w:rPr>
          <w:rFonts w:hint="eastAsia" w:ascii="宋体" w:hAnsi="宋体" w:eastAsia="宋体" w:cs="宋体"/>
          <w:spacing w:val="-2"/>
          <w:sz w:val="24"/>
          <w:szCs w:val="24"/>
        </w:rPr>
        <w:t>甲方有权索赔。</w:t>
      </w:r>
    </w:p>
    <w:p w14:paraId="15754372">
      <w:pPr>
        <w:spacing w:before="181" w:line="313" w:lineRule="auto"/>
        <w:ind w:left="70" w:right="250" w:firstLine="515"/>
        <w:rPr>
          <w:rFonts w:hint="eastAsia" w:ascii="宋体" w:hAnsi="宋体" w:eastAsia="宋体" w:cs="宋体"/>
          <w:sz w:val="24"/>
          <w:szCs w:val="24"/>
        </w:rPr>
      </w:pPr>
      <w:r>
        <w:rPr>
          <w:rFonts w:hint="eastAsia" w:ascii="宋体" w:hAnsi="宋体" w:eastAsia="宋体" w:cs="宋体"/>
          <w:spacing w:val="-5"/>
          <w:sz w:val="24"/>
          <w:szCs w:val="24"/>
        </w:rPr>
        <w:t>(二)</w:t>
      </w:r>
      <w:r>
        <w:rPr>
          <w:rFonts w:hint="eastAsia" w:ascii="宋体" w:hAnsi="宋体" w:eastAsia="宋体" w:cs="宋体"/>
          <w:spacing w:val="48"/>
          <w:sz w:val="24"/>
          <w:szCs w:val="24"/>
        </w:rPr>
        <w:t xml:space="preserve"> </w:t>
      </w:r>
      <w:r>
        <w:rPr>
          <w:rFonts w:hint="eastAsia" w:ascii="宋体" w:hAnsi="宋体" w:eastAsia="宋体" w:cs="宋体"/>
          <w:spacing w:val="-5"/>
          <w:sz w:val="24"/>
          <w:szCs w:val="24"/>
        </w:rPr>
        <w:t>甲方有义务保护乙方的知识产权，未经乙方同意，不得</w:t>
      </w:r>
      <w:r>
        <w:rPr>
          <w:rFonts w:hint="eastAsia" w:ascii="宋体" w:hAnsi="宋体" w:eastAsia="宋体" w:cs="宋体"/>
          <w:spacing w:val="-6"/>
          <w:sz w:val="24"/>
          <w:szCs w:val="24"/>
        </w:rPr>
        <w:t>将乙方交付的 具有</w:t>
      </w:r>
      <w:r>
        <w:rPr>
          <w:rFonts w:hint="eastAsia" w:ascii="宋体" w:hAnsi="宋体" w:eastAsia="宋体" w:cs="宋体"/>
          <w:sz w:val="24"/>
          <w:szCs w:val="24"/>
        </w:rPr>
        <w:t xml:space="preserve"> 知识产权性质的成果文件、资料向第三方转让或用于本合同以外的项目。如 发生以</w:t>
      </w:r>
      <w:r>
        <w:rPr>
          <w:rFonts w:hint="eastAsia" w:ascii="宋体" w:hAnsi="宋体" w:eastAsia="宋体" w:cs="宋体"/>
          <w:spacing w:val="14"/>
          <w:sz w:val="24"/>
          <w:szCs w:val="24"/>
        </w:rPr>
        <w:t xml:space="preserve"> </w:t>
      </w:r>
      <w:r>
        <w:rPr>
          <w:rFonts w:hint="eastAsia" w:ascii="宋体" w:hAnsi="宋体" w:eastAsia="宋体" w:cs="宋体"/>
          <w:spacing w:val="-1"/>
          <w:sz w:val="24"/>
          <w:szCs w:val="24"/>
        </w:rPr>
        <w:t>上情况，乙方有权索赔，但甲方依据相关法定职责对外公开的除外。</w:t>
      </w:r>
    </w:p>
    <w:p w14:paraId="205C10EE">
      <w:pPr>
        <w:spacing w:before="179" w:line="291" w:lineRule="auto"/>
        <w:ind w:left="69" w:right="250" w:firstLine="515"/>
        <w:rPr>
          <w:rFonts w:hint="eastAsia" w:ascii="宋体" w:hAnsi="宋体" w:eastAsia="宋体" w:cs="宋体"/>
          <w:sz w:val="24"/>
          <w:szCs w:val="24"/>
        </w:rPr>
      </w:pPr>
      <w:r>
        <w:rPr>
          <w:rFonts w:hint="eastAsia" w:ascii="宋体" w:hAnsi="宋体" w:eastAsia="宋体" w:cs="宋体"/>
          <w:spacing w:val="-4"/>
          <w:sz w:val="24"/>
          <w:szCs w:val="24"/>
        </w:rPr>
        <w:t>(三) 本条款为独立条款，本合同的无效、变更、解除和终止均不影响本条 款的</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rPr>
        <w:t>效力。</w:t>
      </w:r>
    </w:p>
    <w:p w14:paraId="64A79B22">
      <w:pPr>
        <w:spacing w:before="177" w:line="222" w:lineRule="auto"/>
        <w:ind w:left="585"/>
        <w:rPr>
          <w:rFonts w:hint="eastAsia" w:ascii="宋体" w:hAnsi="宋体" w:eastAsia="宋体" w:cs="宋体"/>
          <w:sz w:val="24"/>
          <w:szCs w:val="24"/>
        </w:rPr>
      </w:pPr>
      <w:r>
        <w:rPr>
          <w:rFonts w:hint="eastAsia" w:ascii="宋体" w:hAnsi="宋体" w:eastAsia="宋体" w:cs="宋体"/>
          <w:spacing w:val="-4"/>
          <w:sz w:val="24"/>
          <w:szCs w:val="24"/>
        </w:rPr>
        <w:t>(四) 双方拟定的其他条款。</w:t>
      </w:r>
    </w:p>
    <w:p w14:paraId="1EF6E53A">
      <w:pPr>
        <w:spacing w:before="150" w:line="296" w:lineRule="exact"/>
        <w:ind w:left="9"/>
        <w:outlineLvl w:val="1"/>
        <w:rPr>
          <w:rFonts w:hint="eastAsia" w:ascii="宋体" w:hAnsi="宋体" w:eastAsia="宋体" w:cs="宋体"/>
          <w:sz w:val="29"/>
          <w:szCs w:val="29"/>
        </w:rPr>
      </w:pPr>
      <w:r>
        <w:rPr>
          <w:rFonts w:hint="eastAsia" w:ascii="宋体" w:hAnsi="宋体" w:eastAsia="宋体" w:cs="宋体"/>
          <w:spacing w:val="-11"/>
          <w:w w:val="90"/>
          <w:position w:val="-1"/>
          <w:sz w:val="29"/>
          <w:szCs w:val="29"/>
        </w:rPr>
        <w:t>九、</w:t>
      </w:r>
      <w:r>
        <w:rPr>
          <w:rFonts w:hint="eastAsia" w:ascii="宋体" w:hAnsi="宋体" w:eastAsia="宋体" w:cs="宋体"/>
          <w:color w:val="0D0D0D"/>
          <w:spacing w:val="-11"/>
          <w:w w:val="90"/>
          <w:position w:val="-1"/>
          <w:sz w:val="29"/>
          <w:szCs w:val="29"/>
        </w:rPr>
        <w:t>争议解决</w:t>
      </w:r>
    </w:p>
    <w:p w14:paraId="28359EE6">
      <w:pPr>
        <w:spacing w:before="200" w:line="219" w:lineRule="auto"/>
        <w:ind w:left="585"/>
        <w:rPr>
          <w:rFonts w:hint="eastAsia" w:ascii="宋体" w:hAnsi="宋体" w:eastAsia="宋体" w:cs="宋体"/>
          <w:sz w:val="24"/>
          <w:szCs w:val="24"/>
        </w:rPr>
      </w:pPr>
      <w:r>
        <w:rPr>
          <w:rFonts w:hint="eastAsia" w:ascii="宋体" w:hAnsi="宋体" w:eastAsia="宋体" w:cs="宋体"/>
          <w:spacing w:val="-2"/>
          <w:sz w:val="24"/>
          <w:szCs w:val="24"/>
        </w:rPr>
        <w:t>(一) 本合同在履行过程中发生的争议，</w:t>
      </w:r>
      <w:r>
        <w:rPr>
          <w:rFonts w:hint="eastAsia" w:ascii="宋体" w:hAnsi="宋体" w:eastAsia="宋体" w:cs="宋体"/>
          <w:spacing w:val="-3"/>
          <w:sz w:val="24"/>
          <w:szCs w:val="24"/>
        </w:rPr>
        <w:t>由</w:t>
      </w:r>
      <w:r>
        <w:rPr>
          <w:rFonts w:hint="eastAsia" w:ascii="宋体" w:hAnsi="宋体" w:eastAsia="宋体" w:cs="宋体"/>
          <w:spacing w:val="48"/>
          <w:sz w:val="24"/>
          <w:szCs w:val="24"/>
        </w:rPr>
        <w:t xml:space="preserve"> </w:t>
      </w:r>
      <w:r>
        <w:rPr>
          <w:rFonts w:hint="eastAsia" w:ascii="宋体" w:hAnsi="宋体" w:eastAsia="宋体" w:cs="宋体"/>
          <w:spacing w:val="-3"/>
          <w:sz w:val="24"/>
          <w:szCs w:val="24"/>
        </w:rPr>
        <w:t>甲、乙双方当事人协商解决，协</w:t>
      </w:r>
    </w:p>
    <w:p w14:paraId="2C906F1F">
      <w:pPr>
        <w:spacing w:line="219" w:lineRule="auto"/>
        <w:rPr>
          <w:rFonts w:hint="eastAsia" w:ascii="宋体" w:hAnsi="宋体" w:eastAsia="宋体" w:cs="宋体"/>
          <w:sz w:val="24"/>
          <w:szCs w:val="24"/>
        </w:rPr>
        <w:sectPr>
          <w:footerReference r:id="rId10" w:type="default"/>
          <w:pgSz w:w="11906" w:h="16840"/>
          <w:pgMar w:top="400" w:right="1131" w:bottom="1008" w:left="1678" w:header="0" w:footer="846" w:gutter="0"/>
          <w:cols w:space="720" w:num="1"/>
        </w:sectPr>
      </w:pPr>
    </w:p>
    <w:p w14:paraId="624F58CE">
      <w:pPr>
        <w:pStyle w:val="2"/>
        <w:spacing w:line="245" w:lineRule="auto"/>
        <w:rPr>
          <w:rFonts w:hint="eastAsia" w:ascii="宋体" w:hAnsi="宋体" w:eastAsia="宋体" w:cs="宋体"/>
        </w:rPr>
      </w:pPr>
    </w:p>
    <w:p w14:paraId="0D97FB47">
      <w:pPr>
        <w:pStyle w:val="2"/>
        <w:spacing w:line="246" w:lineRule="auto"/>
        <w:rPr>
          <w:rFonts w:hint="eastAsia" w:ascii="宋体" w:hAnsi="宋体" w:eastAsia="宋体" w:cs="宋体"/>
        </w:rPr>
      </w:pPr>
    </w:p>
    <w:p w14:paraId="34A37861">
      <w:pPr>
        <w:pStyle w:val="2"/>
        <w:spacing w:line="246" w:lineRule="auto"/>
        <w:rPr>
          <w:rFonts w:hint="eastAsia" w:ascii="宋体" w:hAnsi="宋体" w:eastAsia="宋体" w:cs="宋体"/>
        </w:rPr>
      </w:pPr>
    </w:p>
    <w:p w14:paraId="1034DF74">
      <w:pPr>
        <w:pStyle w:val="2"/>
        <w:spacing w:line="246" w:lineRule="auto"/>
        <w:rPr>
          <w:rFonts w:hint="eastAsia" w:ascii="宋体" w:hAnsi="宋体" w:eastAsia="宋体" w:cs="宋体"/>
        </w:rPr>
      </w:pPr>
    </w:p>
    <w:p w14:paraId="7E85B898">
      <w:pPr>
        <w:spacing w:before="78" w:line="221" w:lineRule="auto"/>
        <w:ind w:left="74"/>
        <w:rPr>
          <w:rFonts w:hint="eastAsia" w:ascii="宋体" w:hAnsi="宋体" w:eastAsia="宋体" w:cs="宋体"/>
          <w:sz w:val="24"/>
          <w:szCs w:val="24"/>
        </w:rPr>
      </w:pPr>
      <w:r>
        <w:rPr>
          <w:rFonts w:hint="eastAsia" w:ascii="宋体" w:hAnsi="宋体" w:eastAsia="宋体" w:cs="宋体"/>
          <w:spacing w:val="-3"/>
          <w:sz w:val="24"/>
          <w:szCs w:val="24"/>
        </w:rPr>
        <w:t>商不成的按下列第</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u w:val="single" w:color="auto"/>
          <w:lang w:val="en-US" w:eastAsia="zh-CN"/>
        </w:rPr>
        <w:t>2</w:t>
      </w:r>
      <w:r>
        <w:rPr>
          <w:rFonts w:hint="eastAsia" w:ascii="宋体" w:hAnsi="宋体" w:eastAsia="宋体" w:cs="宋体"/>
          <w:spacing w:val="-3"/>
          <w:sz w:val="24"/>
          <w:szCs w:val="24"/>
          <w:u w:val="single" w:color="auto"/>
        </w:rPr>
        <w:t xml:space="preserve">  </w:t>
      </w:r>
      <w:r>
        <w:rPr>
          <w:rFonts w:hint="eastAsia" w:ascii="宋体" w:hAnsi="宋体" w:eastAsia="宋体" w:cs="宋体"/>
          <w:spacing w:val="-95"/>
          <w:sz w:val="24"/>
          <w:szCs w:val="24"/>
        </w:rPr>
        <w:t xml:space="preserve"> </w:t>
      </w:r>
      <w:r>
        <w:rPr>
          <w:rFonts w:hint="eastAsia" w:ascii="宋体" w:hAnsi="宋体" w:eastAsia="宋体" w:cs="宋体"/>
          <w:spacing w:val="-3"/>
          <w:sz w:val="24"/>
          <w:szCs w:val="24"/>
        </w:rPr>
        <w:t>种方式解决：</w:t>
      </w:r>
      <w:bookmarkStart w:id="1" w:name="_GoBack"/>
      <w:bookmarkEnd w:id="1"/>
    </w:p>
    <w:p w14:paraId="6986161F">
      <w:pPr>
        <w:spacing w:before="178" w:line="222" w:lineRule="auto"/>
        <w:ind w:left="559"/>
        <w:rPr>
          <w:rFonts w:hint="eastAsia" w:ascii="宋体" w:hAnsi="宋体" w:eastAsia="宋体" w:cs="宋体"/>
          <w:sz w:val="24"/>
          <w:szCs w:val="24"/>
        </w:rPr>
      </w:pPr>
      <w:r>
        <w:rPr>
          <w:rFonts w:hint="eastAsia" w:ascii="宋体" w:hAnsi="宋体" w:eastAsia="宋体" w:cs="宋体"/>
          <w:spacing w:val="-2"/>
          <w:sz w:val="24"/>
          <w:szCs w:val="24"/>
        </w:rPr>
        <w:t>1、提交西安仲裁委员会仲裁；</w:t>
      </w:r>
    </w:p>
    <w:p w14:paraId="0733A8B8">
      <w:pPr>
        <w:spacing w:before="177" w:line="219" w:lineRule="auto"/>
        <w:ind w:left="527"/>
        <w:rPr>
          <w:rFonts w:hint="eastAsia" w:ascii="宋体" w:hAnsi="宋体" w:eastAsia="宋体" w:cs="宋体"/>
          <w:sz w:val="24"/>
          <w:szCs w:val="24"/>
        </w:rPr>
      </w:pPr>
      <w:r>
        <w:rPr>
          <w:rFonts w:hint="eastAsia" w:ascii="宋体" w:hAnsi="宋体" w:eastAsia="宋体" w:cs="宋体"/>
          <w:spacing w:val="-1"/>
          <w:sz w:val="24"/>
          <w:szCs w:val="24"/>
        </w:rPr>
        <w:t>2、依法向甲方所在地人民法院起诉。</w:t>
      </w:r>
    </w:p>
    <w:p w14:paraId="1ABFABD9">
      <w:pPr>
        <w:spacing w:before="182" w:line="348" w:lineRule="auto"/>
        <w:ind w:left="73" w:right="69" w:firstLine="503"/>
        <w:rPr>
          <w:rFonts w:hint="eastAsia" w:ascii="宋体" w:hAnsi="宋体" w:eastAsia="宋体" w:cs="宋体"/>
          <w:sz w:val="24"/>
          <w:szCs w:val="24"/>
        </w:rPr>
      </w:pPr>
      <w:r>
        <w:rPr>
          <w:rFonts w:hint="eastAsia" w:ascii="宋体" w:hAnsi="宋体" w:eastAsia="宋体" w:cs="宋体"/>
          <w:spacing w:val="-1"/>
          <w:sz w:val="24"/>
          <w:szCs w:val="24"/>
        </w:rPr>
        <w:t>(二) 本条款为独立条款，本合同的无效、变更、解除和终止均不影 响本 条款</w:t>
      </w:r>
      <w:r>
        <w:rPr>
          <w:rFonts w:hint="eastAsia" w:ascii="宋体" w:hAnsi="宋体" w:eastAsia="宋体" w:cs="宋体"/>
          <w:spacing w:val="11"/>
          <w:sz w:val="24"/>
          <w:szCs w:val="24"/>
        </w:rPr>
        <w:t xml:space="preserve"> </w:t>
      </w:r>
      <w:r>
        <w:rPr>
          <w:rFonts w:hint="eastAsia" w:ascii="宋体" w:hAnsi="宋体" w:eastAsia="宋体" w:cs="宋体"/>
          <w:spacing w:val="-8"/>
          <w:sz w:val="24"/>
          <w:szCs w:val="24"/>
        </w:rPr>
        <w:t>的效力。</w:t>
      </w:r>
    </w:p>
    <w:p w14:paraId="31AC9CAD">
      <w:pPr>
        <w:spacing w:line="296" w:lineRule="exact"/>
        <w:outlineLvl w:val="1"/>
        <w:rPr>
          <w:rFonts w:hint="eastAsia" w:ascii="宋体" w:hAnsi="宋体" w:eastAsia="宋体" w:cs="宋体"/>
          <w:sz w:val="29"/>
          <w:szCs w:val="29"/>
        </w:rPr>
      </w:pPr>
      <w:r>
        <w:rPr>
          <w:rFonts w:hint="eastAsia" w:ascii="宋体" w:hAnsi="宋体" w:eastAsia="宋体" w:cs="宋体"/>
          <w:spacing w:val="-18"/>
          <w:w w:val="93"/>
          <w:position w:val="-1"/>
          <w:sz w:val="29"/>
          <w:szCs w:val="29"/>
        </w:rPr>
        <w:t>十、合同变更</w:t>
      </w:r>
    </w:p>
    <w:p w14:paraId="621F0EBA">
      <w:pPr>
        <w:spacing w:before="201" w:line="351" w:lineRule="auto"/>
        <w:ind w:left="28" w:firstLine="480"/>
        <w:jc w:val="both"/>
        <w:rPr>
          <w:rFonts w:hint="eastAsia" w:ascii="宋体" w:hAnsi="宋体" w:eastAsia="宋体" w:cs="宋体"/>
          <w:sz w:val="24"/>
          <w:szCs w:val="24"/>
        </w:rPr>
      </w:pPr>
      <w:r>
        <w:rPr>
          <w:rFonts w:hint="eastAsia" w:ascii="宋体" w:hAnsi="宋体" w:eastAsia="宋体" w:cs="宋体"/>
          <w:spacing w:val="-5"/>
          <w:sz w:val="24"/>
          <w:szCs w:val="24"/>
        </w:rPr>
        <w:t>在合同的执行期内，双方均不得随意变更或解除合同。如因项目需求情况发</w:t>
      </w:r>
      <w:r>
        <w:rPr>
          <w:rFonts w:hint="eastAsia" w:ascii="宋体" w:hAnsi="宋体" w:eastAsia="宋体" w:cs="宋体"/>
          <w:spacing w:val="45"/>
          <w:sz w:val="24"/>
          <w:szCs w:val="24"/>
        </w:rPr>
        <w:t xml:space="preserve"> </w:t>
      </w:r>
      <w:r>
        <w:rPr>
          <w:rFonts w:hint="eastAsia" w:ascii="宋体" w:hAnsi="宋体" w:eastAsia="宋体" w:cs="宋体"/>
          <w:spacing w:val="-5"/>
          <w:sz w:val="24"/>
          <w:szCs w:val="24"/>
        </w:rPr>
        <w:t>生变</w:t>
      </w:r>
      <w:r>
        <w:rPr>
          <w:rFonts w:hint="eastAsia" w:ascii="宋体" w:hAnsi="宋体" w:eastAsia="宋体" w:cs="宋体"/>
          <w:sz w:val="24"/>
          <w:szCs w:val="24"/>
        </w:rPr>
        <w:t xml:space="preserve"> </w:t>
      </w:r>
      <w:r>
        <w:rPr>
          <w:rFonts w:hint="eastAsia" w:ascii="宋体" w:hAnsi="宋体" w:eastAsia="宋体" w:cs="宋体"/>
          <w:spacing w:val="-6"/>
          <w:sz w:val="24"/>
          <w:szCs w:val="24"/>
        </w:rPr>
        <w:t>化，需要项目变更的，应双方协商后签订项目变更协议</w:t>
      </w:r>
      <w:r>
        <w:rPr>
          <w:rFonts w:hint="eastAsia" w:ascii="宋体" w:hAnsi="宋体" w:eastAsia="宋体" w:cs="宋体"/>
          <w:spacing w:val="63"/>
          <w:sz w:val="24"/>
          <w:szCs w:val="24"/>
        </w:rPr>
        <w:t xml:space="preserve"> </w:t>
      </w:r>
      <w:r>
        <w:rPr>
          <w:rFonts w:hint="eastAsia" w:ascii="宋体" w:hAnsi="宋体" w:eastAsia="宋体" w:cs="宋体"/>
          <w:spacing w:val="-6"/>
          <w:sz w:val="24"/>
          <w:szCs w:val="24"/>
        </w:rPr>
        <w:t>(如双方变更事项不</w:t>
      </w:r>
      <w:r>
        <w:rPr>
          <w:rFonts w:hint="eastAsia" w:ascii="宋体" w:hAnsi="宋体" w:eastAsia="宋体" w:cs="宋体"/>
          <w:spacing w:val="30"/>
          <w:sz w:val="24"/>
          <w:szCs w:val="24"/>
        </w:rPr>
        <w:t xml:space="preserve"> </w:t>
      </w:r>
      <w:r>
        <w:rPr>
          <w:rFonts w:hint="eastAsia" w:ascii="宋体" w:hAnsi="宋体" w:eastAsia="宋体" w:cs="宋体"/>
          <w:spacing w:val="-6"/>
          <w:sz w:val="24"/>
          <w:szCs w:val="24"/>
        </w:rPr>
        <w:t>能达成一</w:t>
      </w:r>
      <w:r>
        <w:rPr>
          <w:rFonts w:hint="eastAsia" w:ascii="宋体" w:hAnsi="宋体" w:eastAsia="宋体" w:cs="宋体"/>
          <w:sz w:val="24"/>
          <w:szCs w:val="24"/>
        </w:rPr>
        <w:t xml:space="preserve"> </w:t>
      </w:r>
      <w:r>
        <w:rPr>
          <w:rFonts w:hint="eastAsia" w:ascii="宋体" w:hAnsi="宋体" w:eastAsia="宋体" w:cs="宋体"/>
          <w:spacing w:val="-1"/>
          <w:sz w:val="24"/>
          <w:szCs w:val="24"/>
        </w:rPr>
        <w:t>致的，仍按原合同履行，否则视为违约) 。</w:t>
      </w:r>
    </w:p>
    <w:p w14:paraId="79491EF6">
      <w:pPr>
        <w:spacing w:before="1" w:line="159" w:lineRule="auto"/>
        <w:outlineLvl w:val="1"/>
        <w:rPr>
          <w:rFonts w:hint="eastAsia" w:ascii="宋体" w:hAnsi="宋体" w:eastAsia="宋体" w:cs="宋体"/>
          <w:sz w:val="26"/>
          <w:szCs w:val="26"/>
        </w:rPr>
      </w:pPr>
      <w:r>
        <w:rPr>
          <w:rFonts w:hint="eastAsia" w:ascii="宋体" w:hAnsi="宋体" w:eastAsia="宋体" w:cs="宋体"/>
          <w:spacing w:val="-17"/>
          <w:sz w:val="26"/>
          <w:szCs w:val="26"/>
        </w:rPr>
        <w:t>十一、合同</w:t>
      </w:r>
    </w:p>
    <w:p w14:paraId="20FDB69F">
      <w:pPr>
        <w:spacing w:before="202" w:line="347" w:lineRule="auto"/>
        <w:ind w:left="29" w:firstLine="479"/>
        <w:rPr>
          <w:rFonts w:hint="eastAsia" w:ascii="宋体" w:hAnsi="宋体" w:eastAsia="宋体" w:cs="宋体"/>
          <w:sz w:val="24"/>
          <w:szCs w:val="24"/>
        </w:rPr>
      </w:pPr>
      <w:r>
        <w:rPr>
          <w:rFonts w:hint="eastAsia" w:ascii="宋体" w:hAnsi="宋体" w:eastAsia="宋体" w:cs="宋体"/>
          <w:spacing w:val="-5"/>
          <w:sz w:val="24"/>
          <w:szCs w:val="24"/>
        </w:rPr>
        <w:t>本合同一式</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 xml:space="preserve"> 份， 甲方持</w:t>
      </w:r>
      <w:r>
        <w:rPr>
          <w:rFonts w:hint="eastAsia" w:ascii="宋体" w:hAnsi="宋体" w:eastAsia="宋体" w:cs="宋体"/>
          <w:spacing w:val="-5"/>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5"/>
          <w:sz w:val="24"/>
          <w:szCs w:val="24"/>
        </w:rPr>
        <w:t>份，乙方持</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 xml:space="preserve"> </w:t>
      </w:r>
      <w:r>
        <w:rPr>
          <w:rFonts w:hint="eastAsia" w:ascii="宋体" w:hAnsi="宋体" w:eastAsia="宋体" w:cs="宋体"/>
          <w:spacing w:val="-5"/>
          <w:sz w:val="24"/>
          <w:szCs w:val="24"/>
        </w:rPr>
        <w:t>份，本合同甲、乙双方签字并</w:t>
      </w:r>
      <w:r>
        <w:rPr>
          <w:rFonts w:hint="eastAsia" w:ascii="宋体" w:hAnsi="宋体" w:eastAsia="宋体" w:cs="宋体"/>
          <w:spacing w:val="21"/>
          <w:sz w:val="24"/>
          <w:szCs w:val="24"/>
        </w:rPr>
        <w:t xml:space="preserve"> </w:t>
      </w:r>
      <w:r>
        <w:rPr>
          <w:rFonts w:hint="eastAsia" w:ascii="宋体" w:hAnsi="宋体" w:eastAsia="宋体" w:cs="宋体"/>
          <w:spacing w:val="-5"/>
          <w:sz w:val="24"/>
          <w:szCs w:val="24"/>
        </w:rPr>
        <w:t>盖</w:t>
      </w:r>
      <w:r>
        <w:rPr>
          <w:rFonts w:hint="eastAsia" w:ascii="宋体" w:hAnsi="宋体" w:eastAsia="宋体" w:cs="宋体"/>
          <w:sz w:val="24"/>
          <w:szCs w:val="24"/>
        </w:rPr>
        <w:t xml:space="preserve"> </w:t>
      </w:r>
      <w:r>
        <w:rPr>
          <w:rFonts w:hint="eastAsia" w:ascii="宋体" w:hAnsi="宋体" w:eastAsia="宋体" w:cs="宋体"/>
          <w:spacing w:val="-4"/>
          <w:sz w:val="24"/>
          <w:szCs w:val="24"/>
        </w:rPr>
        <w:t>章后生效，合同执行完毕后，</w:t>
      </w:r>
      <w:r>
        <w:rPr>
          <w:rFonts w:hint="eastAsia" w:ascii="宋体" w:hAnsi="宋体" w:eastAsia="宋体" w:cs="宋体"/>
          <w:spacing w:val="30"/>
          <w:sz w:val="24"/>
          <w:szCs w:val="24"/>
        </w:rPr>
        <w:t xml:space="preserve">  </w:t>
      </w:r>
      <w:r>
        <w:rPr>
          <w:rFonts w:hint="eastAsia" w:ascii="宋体" w:hAnsi="宋体" w:eastAsia="宋体" w:cs="宋体"/>
          <w:spacing w:val="-4"/>
          <w:sz w:val="24"/>
          <w:szCs w:val="24"/>
        </w:rPr>
        <w:t>自动失效</w:t>
      </w:r>
      <w:r>
        <w:rPr>
          <w:rFonts w:hint="eastAsia" w:ascii="宋体" w:hAnsi="宋体" w:eastAsia="宋体" w:cs="宋体"/>
          <w:spacing w:val="52"/>
          <w:sz w:val="24"/>
          <w:szCs w:val="24"/>
        </w:rPr>
        <w:t xml:space="preserve"> </w:t>
      </w:r>
      <w:r>
        <w:rPr>
          <w:rFonts w:hint="eastAsia" w:ascii="宋体" w:hAnsi="宋体" w:eastAsia="宋体" w:cs="宋体"/>
          <w:spacing w:val="-4"/>
          <w:sz w:val="24"/>
          <w:szCs w:val="24"/>
        </w:rPr>
        <w:t>(合同的服务承</w:t>
      </w:r>
      <w:r>
        <w:rPr>
          <w:rFonts w:hint="eastAsia" w:ascii="宋体" w:hAnsi="宋体" w:eastAsia="宋体" w:cs="宋体"/>
          <w:spacing w:val="-5"/>
          <w:sz w:val="24"/>
          <w:szCs w:val="24"/>
        </w:rPr>
        <w:t>诺则长期有效)</w:t>
      </w:r>
    </w:p>
    <w:p w14:paraId="3D070E4C">
      <w:pPr>
        <w:spacing w:line="297" w:lineRule="exact"/>
        <w:rPr>
          <w:rFonts w:hint="eastAsia" w:ascii="宋体" w:hAnsi="宋体" w:eastAsia="宋体" w:cs="宋体"/>
          <w:sz w:val="29"/>
          <w:szCs w:val="29"/>
        </w:rPr>
      </w:pPr>
      <w:r>
        <w:rPr>
          <w:rFonts w:hint="eastAsia" w:ascii="宋体" w:hAnsi="宋体" w:eastAsia="宋体" w:cs="宋体"/>
          <w:spacing w:val="-12"/>
          <w:w w:val="94"/>
          <w:position w:val="-1"/>
          <w:sz w:val="29"/>
          <w:szCs w:val="29"/>
        </w:rPr>
        <w:t>十二、其他事项</w:t>
      </w:r>
    </w:p>
    <w:p w14:paraId="58B537C3">
      <w:pPr>
        <w:spacing w:before="200" w:line="291" w:lineRule="auto"/>
        <w:ind w:left="56" w:right="24" w:firstLine="527"/>
        <w:rPr>
          <w:rFonts w:hint="eastAsia" w:ascii="宋体" w:hAnsi="宋体" w:eastAsia="宋体" w:cs="宋体"/>
          <w:sz w:val="24"/>
          <w:szCs w:val="24"/>
        </w:rPr>
      </w:pPr>
      <w:r>
        <w:rPr>
          <w:rFonts w:hint="eastAsia" w:ascii="宋体" w:hAnsi="宋体" w:eastAsia="宋体" w:cs="宋体"/>
          <w:spacing w:val="-2"/>
          <w:sz w:val="24"/>
          <w:szCs w:val="24"/>
        </w:rPr>
        <w:t>(一)</w:t>
      </w:r>
      <w:r>
        <w:rPr>
          <w:rFonts w:hint="eastAsia" w:ascii="宋体" w:hAnsi="宋体" w:eastAsia="宋体" w:cs="宋体"/>
          <w:spacing w:val="48"/>
          <w:sz w:val="24"/>
          <w:szCs w:val="24"/>
        </w:rPr>
        <w:t xml:space="preserve"> </w:t>
      </w:r>
      <w:r>
        <w:rPr>
          <w:rFonts w:hint="eastAsia" w:ascii="宋体" w:hAnsi="宋体" w:eastAsia="宋体" w:cs="宋体"/>
          <w:spacing w:val="-2"/>
          <w:sz w:val="24"/>
          <w:szCs w:val="24"/>
        </w:rPr>
        <w:t>招标文件、投标文件、澄清表</w:t>
      </w:r>
      <w:r>
        <w:rPr>
          <w:rFonts w:hint="eastAsia" w:ascii="宋体" w:hAnsi="宋体" w:eastAsia="宋体" w:cs="宋体"/>
          <w:spacing w:val="70"/>
          <w:sz w:val="24"/>
          <w:szCs w:val="24"/>
        </w:rPr>
        <w:t xml:space="preserve"> </w:t>
      </w:r>
      <w:r>
        <w:rPr>
          <w:rFonts w:hint="eastAsia" w:ascii="宋体" w:hAnsi="宋体" w:eastAsia="宋体" w:cs="宋体"/>
          <w:spacing w:val="-2"/>
          <w:sz w:val="24"/>
          <w:szCs w:val="24"/>
        </w:rPr>
        <w:t>(函)</w:t>
      </w:r>
      <w:r>
        <w:rPr>
          <w:rFonts w:hint="eastAsia" w:ascii="宋体" w:hAnsi="宋体" w:eastAsia="宋体" w:cs="宋体"/>
          <w:spacing w:val="48"/>
          <w:sz w:val="24"/>
          <w:szCs w:val="24"/>
        </w:rPr>
        <w:t xml:space="preserve"> </w:t>
      </w:r>
      <w:r>
        <w:rPr>
          <w:rFonts w:hint="eastAsia" w:ascii="宋体" w:hAnsi="宋体" w:eastAsia="宋体" w:cs="宋体"/>
          <w:spacing w:val="-2"/>
          <w:sz w:val="24"/>
          <w:szCs w:val="24"/>
        </w:rPr>
        <w:t>、中标通知书、合同附件均成为</w:t>
      </w:r>
      <w:r>
        <w:rPr>
          <w:rFonts w:hint="eastAsia" w:ascii="宋体" w:hAnsi="宋体" w:eastAsia="宋体" w:cs="宋体"/>
          <w:spacing w:val="35"/>
          <w:sz w:val="24"/>
          <w:szCs w:val="24"/>
        </w:rPr>
        <w:t xml:space="preserve"> </w:t>
      </w:r>
      <w:r>
        <w:rPr>
          <w:rFonts w:hint="eastAsia" w:ascii="宋体" w:hAnsi="宋体" w:eastAsia="宋体" w:cs="宋体"/>
          <w:spacing w:val="-2"/>
          <w:sz w:val="24"/>
          <w:szCs w:val="24"/>
        </w:rPr>
        <w:t>合</w:t>
      </w:r>
      <w:r>
        <w:rPr>
          <w:rFonts w:hint="eastAsia" w:ascii="宋体" w:hAnsi="宋体" w:eastAsia="宋体" w:cs="宋体"/>
          <w:sz w:val="24"/>
          <w:szCs w:val="24"/>
        </w:rPr>
        <w:t xml:space="preserve"> </w:t>
      </w:r>
      <w:r>
        <w:rPr>
          <w:rFonts w:hint="eastAsia" w:ascii="宋体" w:hAnsi="宋体" w:eastAsia="宋体" w:cs="宋体"/>
          <w:spacing w:val="4"/>
          <w:sz w:val="24"/>
          <w:szCs w:val="24"/>
        </w:rPr>
        <w:t>同不可分割的部分。</w:t>
      </w:r>
    </w:p>
    <w:p w14:paraId="3CDC3919">
      <w:pPr>
        <w:spacing w:before="178" w:line="325" w:lineRule="auto"/>
        <w:ind w:left="27" w:right="7" w:firstLine="587"/>
        <w:rPr>
          <w:rFonts w:hint="eastAsia" w:ascii="宋体" w:hAnsi="宋体" w:eastAsia="宋体" w:cs="宋体"/>
          <w:sz w:val="24"/>
          <w:szCs w:val="24"/>
        </w:rPr>
      </w:pPr>
      <w:r>
        <w:rPr>
          <w:rFonts w:hint="eastAsia" w:ascii="宋体" w:hAnsi="宋体" w:eastAsia="宋体" w:cs="宋体"/>
          <w:spacing w:val="12"/>
          <w:sz w:val="24"/>
          <w:szCs w:val="24"/>
        </w:rPr>
        <w:t>(二)</w:t>
      </w:r>
      <w:r>
        <w:rPr>
          <w:rFonts w:hint="eastAsia" w:ascii="宋体" w:hAnsi="宋体" w:eastAsia="宋体" w:cs="宋体"/>
          <w:spacing w:val="81"/>
          <w:sz w:val="24"/>
          <w:szCs w:val="24"/>
        </w:rPr>
        <w:t xml:space="preserve"> </w:t>
      </w:r>
      <w:r>
        <w:rPr>
          <w:rFonts w:hint="eastAsia" w:ascii="宋体" w:hAnsi="宋体" w:eastAsia="宋体" w:cs="宋体"/>
          <w:spacing w:val="12"/>
          <w:sz w:val="24"/>
          <w:szCs w:val="24"/>
        </w:rPr>
        <w:t>甲乙双方因不可抗力导致本合同全部或部分</w:t>
      </w:r>
      <w:r>
        <w:rPr>
          <w:rFonts w:hint="eastAsia" w:ascii="宋体" w:hAnsi="宋体" w:eastAsia="宋体" w:cs="宋体"/>
          <w:spacing w:val="11"/>
          <w:sz w:val="24"/>
          <w:szCs w:val="24"/>
        </w:rPr>
        <w:t>不能履行时，发生不可抗</w:t>
      </w:r>
      <w:r>
        <w:rPr>
          <w:rFonts w:hint="eastAsia" w:ascii="宋体" w:hAnsi="宋体" w:eastAsia="宋体" w:cs="宋体"/>
          <w:sz w:val="24"/>
          <w:szCs w:val="24"/>
        </w:rPr>
        <w:t xml:space="preserve"> </w:t>
      </w:r>
      <w:r>
        <w:rPr>
          <w:rFonts w:hint="eastAsia" w:ascii="宋体" w:hAnsi="宋体" w:eastAsia="宋体" w:cs="宋体"/>
          <w:spacing w:val="7"/>
          <w:sz w:val="24"/>
          <w:szCs w:val="24"/>
        </w:rPr>
        <w:t>力的一方应当在不可抗力发生后</w:t>
      </w:r>
      <w:r>
        <w:rPr>
          <w:rFonts w:hint="eastAsia" w:ascii="宋体" w:hAnsi="宋体" w:eastAsia="宋体" w:cs="宋体"/>
          <w:spacing w:val="-93"/>
          <w:sz w:val="24"/>
          <w:szCs w:val="24"/>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rPr>
        <w:t xml:space="preserve"> 天内书面通知对方，</w:t>
      </w:r>
      <w:r>
        <w:rPr>
          <w:rFonts w:hint="eastAsia" w:ascii="宋体" w:hAnsi="宋体" w:eastAsia="宋体" w:cs="宋体"/>
          <w:spacing w:val="60"/>
          <w:sz w:val="24"/>
          <w:szCs w:val="24"/>
        </w:rPr>
        <w:t xml:space="preserve"> </w:t>
      </w:r>
      <w:r>
        <w:rPr>
          <w:rFonts w:hint="eastAsia" w:ascii="宋体" w:hAnsi="宋体" w:eastAsia="宋体" w:cs="宋体"/>
          <w:spacing w:val="7"/>
          <w:sz w:val="24"/>
          <w:szCs w:val="24"/>
        </w:rPr>
        <w:t>以减轻可能给对方造成</w:t>
      </w:r>
      <w:r>
        <w:rPr>
          <w:rFonts w:hint="eastAsia" w:ascii="宋体" w:hAnsi="宋体" w:eastAsia="宋体" w:cs="宋体"/>
          <w:sz w:val="24"/>
          <w:szCs w:val="24"/>
        </w:rPr>
        <w:t xml:space="preserve"> </w:t>
      </w:r>
      <w:r>
        <w:rPr>
          <w:rFonts w:hint="eastAsia" w:ascii="宋体" w:hAnsi="宋体" w:eastAsia="宋体" w:cs="宋体"/>
          <w:spacing w:val="8"/>
          <w:sz w:val="24"/>
          <w:szCs w:val="24"/>
        </w:rPr>
        <w:t>的损失</w:t>
      </w:r>
      <w:r>
        <w:rPr>
          <w:rFonts w:hint="eastAsia" w:ascii="宋体" w:hAnsi="宋体" w:eastAsia="宋体" w:cs="宋体"/>
          <w:spacing w:val="-64"/>
          <w:sz w:val="24"/>
          <w:szCs w:val="24"/>
        </w:rPr>
        <w:t xml:space="preserve"> </w:t>
      </w:r>
      <w:r>
        <w:rPr>
          <w:rFonts w:hint="eastAsia" w:ascii="宋体" w:hAnsi="宋体" w:eastAsia="宋体" w:cs="宋体"/>
          <w:spacing w:val="8"/>
          <w:sz w:val="24"/>
          <w:szCs w:val="24"/>
        </w:rPr>
        <w:t>。</w:t>
      </w:r>
      <w:r>
        <w:rPr>
          <w:rFonts w:hint="eastAsia" w:ascii="宋体" w:hAnsi="宋体" w:eastAsia="宋体" w:cs="宋体"/>
          <w:spacing w:val="-66"/>
          <w:sz w:val="24"/>
          <w:szCs w:val="24"/>
        </w:rPr>
        <w:t xml:space="preserve"> </w:t>
      </w:r>
      <w:r>
        <w:rPr>
          <w:rFonts w:hint="eastAsia" w:ascii="宋体" w:hAnsi="宋体" w:eastAsia="宋体" w:cs="宋体"/>
          <w:spacing w:val="8"/>
          <w:sz w:val="24"/>
          <w:szCs w:val="24"/>
        </w:rPr>
        <w:t>因不可抗力导致本合同全部或部分不能履行时，双方各</w:t>
      </w:r>
      <w:r>
        <w:rPr>
          <w:rFonts w:hint="eastAsia" w:ascii="宋体" w:hAnsi="宋体" w:eastAsia="宋体" w:cs="宋体"/>
          <w:spacing w:val="-44"/>
          <w:sz w:val="24"/>
          <w:szCs w:val="24"/>
        </w:rPr>
        <w:t xml:space="preserve"> </w:t>
      </w:r>
      <w:r>
        <w:rPr>
          <w:rFonts w:hint="eastAsia" w:ascii="宋体" w:hAnsi="宋体" w:eastAsia="宋体" w:cs="宋体"/>
          <w:spacing w:val="8"/>
          <w:sz w:val="24"/>
          <w:szCs w:val="24"/>
        </w:rPr>
        <w:t>自承担其因此而</w:t>
      </w:r>
      <w:r>
        <w:rPr>
          <w:rFonts w:hint="eastAsia" w:ascii="宋体" w:hAnsi="宋体" w:eastAsia="宋体" w:cs="宋体"/>
          <w:sz w:val="24"/>
          <w:szCs w:val="24"/>
        </w:rPr>
        <w:t xml:space="preserve"> </w:t>
      </w:r>
      <w:r>
        <w:rPr>
          <w:rFonts w:hint="eastAsia" w:ascii="宋体" w:hAnsi="宋体" w:eastAsia="宋体" w:cs="宋体"/>
          <w:spacing w:val="4"/>
          <w:sz w:val="24"/>
          <w:szCs w:val="24"/>
        </w:rPr>
        <w:t>造成的损失</w:t>
      </w:r>
      <w:r>
        <w:rPr>
          <w:rFonts w:hint="eastAsia" w:ascii="宋体" w:hAnsi="宋体" w:eastAsia="宋体" w:cs="宋体"/>
          <w:spacing w:val="-72"/>
          <w:sz w:val="24"/>
          <w:szCs w:val="24"/>
        </w:rPr>
        <w:t xml:space="preserve"> </w:t>
      </w:r>
      <w:r>
        <w:rPr>
          <w:rFonts w:hint="eastAsia" w:ascii="宋体" w:hAnsi="宋体" w:eastAsia="宋体" w:cs="宋体"/>
          <w:spacing w:val="4"/>
          <w:sz w:val="24"/>
          <w:szCs w:val="24"/>
        </w:rPr>
        <w:t>、损害。</w:t>
      </w:r>
    </w:p>
    <w:p w14:paraId="25E76890">
      <w:pPr>
        <w:spacing w:before="176" w:line="291" w:lineRule="auto"/>
        <w:ind w:left="35" w:right="12" w:firstLine="550"/>
        <w:rPr>
          <w:rFonts w:hint="eastAsia" w:ascii="宋体" w:hAnsi="宋体" w:eastAsia="宋体" w:cs="宋体"/>
          <w:sz w:val="24"/>
          <w:szCs w:val="24"/>
        </w:rPr>
      </w:pPr>
      <w:r>
        <w:rPr>
          <w:rFonts w:hint="eastAsia" w:ascii="宋体" w:hAnsi="宋体" w:eastAsia="宋体" w:cs="宋体"/>
          <w:spacing w:val="-4"/>
          <w:sz w:val="24"/>
          <w:szCs w:val="24"/>
        </w:rPr>
        <w:t>(三)</w:t>
      </w:r>
      <w:r>
        <w:rPr>
          <w:rFonts w:hint="eastAsia" w:ascii="宋体" w:hAnsi="宋体" w:eastAsia="宋体" w:cs="宋体"/>
          <w:spacing w:val="50"/>
          <w:sz w:val="24"/>
          <w:szCs w:val="24"/>
        </w:rPr>
        <w:t xml:space="preserve"> </w:t>
      </w:r>
      <w:r>
        <w:rPr>
          <w:rFonts w:hint="eastAsia" w:ascii="宋体" w:hAnsi="宋体" w:eastAsia="宋体" w:cs="宋体"/>
          <w:spacing w:val="-4"/>
          <w:sz w:val="24"/>
          <w:szCs w:val="24"/>
        </w:rPr>
        <w:t>合同未尽事宜，由</w:t>
      </w:r>
      <w:r>
        <w:rPr>
          <w:rFonts w:hint="eastAsia" w:ascii="宋体" w:hAnsi="宋体" w:eastAsia="宋体" w:cs="宋体"/>
          <w:spacing w:val="72"/>
          <w:sz w:val="24"/>
          <w:szCs w:val="24"/>
        </w:rPr>
        <w:t xml:space="preserve"> </w:t>
      </w:r>
      <w:r>
        <w:rPr>
          <w:rFonts w:hint="eastAsia" w:ascii="宋体" w:hAnsi="宋体" w:eastAsia="宋体" w:cs="宋体"/>
          <w:spacing w:val="-4"/>
          <w:sz w:val="24"/>
          <w:szCs w:val="24"/>
        </w:rPr>
        <w:t>甲、乙双方协商后签订补充合同，与原合同具有同</w:t>
      </w:r>
      <w:r>
        <w:rPr>
          <w:rFonts w:hint="eastAsia" w:ascii="宋体" w:hAnsi="宋体" w:eastAsia="宋体" w:cs="宋体"/>
          <w:spacing w:val="36"/>
          <w:sz w:val="24"/>
          <w:szCs w:val="24"/>
        </w:rPr>
        <w:t xml:space="preserve"> </w:t>
      </w:r>
      <w:r>
        <w:rPr>
          <w:rFonts w:hint="eastAsia" w:ascii="宋体" w:hAnsi="宋体" w:eastAsia="宋体" w:cs="宋体"/>
          <w:spacing w:val="-4"/>
          <w:sz w:val="24"/>
          <w:szCs w:val="24"/>
        </w:rPr>
        <w:t>等</w:t>
      </w:r>
      <w:r>
        <w:rPr>
          <w:rFonts w:hint="eastAsia" w:ascii="宋体" w:hAnsi="宋体" w:eastAsia="宋体" w:cs="宋体"/>
          <w:sz w:val="24"/>
          <w:szCs w:val="24"/>
        </w:rPr>
        <w:t xml:space="preserve"> 法律效力。</w:t>
      </w:r>
    </w:p>
    <w:p w14:paraId="79A567C4">
      <w:pPr>
        <w:spacing w:before="174"/>
        <w:rPr>
          <w:rFonts w:hint="eastAsia" w:ascii="宋体" w:hAnsi="宋体" w:eastAsia="宋体" w:cs="宋体"/>
        </w:rPr>
      </w:pPr>
    </w:p>
    <w:tbl>
      <w:tblPr>
        <w:tblStyle w:val="6"/>
        <w:tblW w:w="8462" w:type="dxa"/>
        <w:tblInd w:w="22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31"/>
        <w:gridCol w:w="4231"/>
      </w:tblGrid>
      <w:tr w14:paraId="537A7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41" w:hRule="atLeast"/>
        </w:trPr>
        <w:tc>
          <w:tcPr>
            <w:tcW w:w="4231" w:type="dxa"/>
            <w:vAlign w:val="top"/>
          </w:tcPr>
          <w:p w14:paraId="2EDB86D8">
            <w:pPr>
              <w:spacing w:before="265" w:line="222" w:lineRule="auto"/>
              <w:ind w:left="1968"/>
              <w:rPr>
                <w:rFonts w:hint="eastAsia" w:ascii="宋体" w:hAnsi="宋体" w:eastAsia="宋体" w:cs="宋体"/>
                <w:sz w:val="24"/>
                <w:szCs w:val="24"/>
              </w:rPr>
            </w:pPr>
            <w:r>
              <w:rPr>
                <w:rFonts w:hint="eastAsia" w:ascii="宋体" w:hAnsi="宋体" w:eastAsia="宋体" w:cs="宋体"/>
                <w:spacing w:val="-24"/>
                <w:sz w:val="24"/>
                <w:szCs w:val="24"/>
              </w:rPr>
              <w:t>甲方</w:t>
            </w:r>
          </w:p>
        </w:tc>
        <w:tc>
          <w:tcPr>
            <w:tcW w:w="4231" w:type="dxa"/>
            <w:vAlign w:val="top"/>
          </w:tcPr>
          <w:p w14:paraId="15DC27F8">
            <w:pPr>
              <w:spacing w:before="265" w:line="224" w:lineRule="auto"/>
              <w:ind w:left="1936"/>
              <w:rPr>
                <w:rFonts w:hint="eastAsia" w:ascii="宋体" w:hAnsi="宋体" w:eastAsia="宋体" w:cs="宋体"/>
                <w:sz w:val="24"/>
                <w:szCs w:val="24"/>
              </w:rPr>
            </w:pPr>
            <w:r>
              <w:rPr>
                <w:rFonts w:hint="eastAsia" w:ascii="宋体" w:hAnsi="宋体" w:eastAsia="宋体" w:cs="宋体"/>
                <w:spacing w:val="-17"/>
                <w:sz w:val="24"/>
                <w:szCs w:val="24"/>
              </w:rPr>
              <w:t>乙方</w:t>
            </w:r>
          </w:p>
        </w:tc>
      </w:tr>
      <w:tr w14:paraId="1BDFB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4" w:hRule="atLeast"/>
        </w:trPr>
        <w:tc>
          <w:tcPr>
            <w:tcW w:w="4231" w:type="dxa"/>
            <w:vAlign w:val="top"/>
          </w:tcPr>
          <w:p w14:paraId="48A5B77B">
            <w:pPr>
              <w:spacing w:line="403" w:lineRule="auto"/>
              <w:rPr>
                <w:rFonts w:hint="eastAsia" w:ascii="宋体" w:hAnsi="宋体" w:eastAsia="宋体" w:cs="宋体"/>
                <w:sz w:val="21"/>
              </w:rPr>
            </w:pPr>
          </w:p>
          <w:p w14:paraId="59A06EA2">
            <w:pPr>
              <w:spacing w:before="78" w:line="221" w:lineRule="auto"/>
              <w:ind w:left="15"/>
              <w:rPr>
                <w:rFonts w:hint="eastAsia" w:ascii="宋体" w:hAnsi="宋体" w:eastAsia="宋体" w:cs="宋体"/>
                <w:sz w:val="24"/>
                <w:szCs w:val="24"/>
              </w:rPr>
            </w:pPr>
            <w:r>
              <w:rPr>
                <w:rFonts w:hint="eastAsia" w:ascii="宋体" w:hAnsi="宋体" w:eastAsia="宋体" w:cs="宋体"/>
                <w:spacing w:val="7"/>
                <w:sz w:val="24"/>
                <w:szCs w:val="24"/>
              </w:rPr>
              <w:t>采购人名称</w:t>
            </w:r>
          </w:p>
          <w:p w14:paraId="398071B6">
            <w:pPr>
              <w:spacing w:before="193" w:line="368" w:lineRule="auto"/>
              <w:ind w:left="48" w:right="2019"/>
              <w:rPr>
                <w:rFonts w:hint="eastAsia" w:ascii="宋体" w:hAnsi="宋体" w:eastAsia="宋体" w:cs="宋体"/>
                <w:sz w:val="24"/>
                <w:szCs w:val="24"/>
              </w:rPr>
            </w:pPr>
            <w:r>
              <w:rPr>
                <w:rFonts w:hint="eastAsia" w:ascii="宋体" w:hAnsi="宋体" w:eastAsia="宋体" w:cs="宋体"/>
                <w:spacing w:val="-5"/>
                <w:sz w:val="24"/>
                <w:szCs w:val="24"/>
              </w:rPr>
              <w:t>(请</w:t>
            </w:r>
            <w:r>
              <w:rPr>
                <w:rFonts w:hint="eastAsia" w:ascii="宋体" w:hAnsi="宋体" w:eastAsia="宋体" w:cs="宋体"/>
                <w:spacing w:val="-64"/>
                <w:sz w:val="24"/>
                <w:szCs w:val="24"/>
              </w:rPr>
              <w:t xml:space="preserve"> </w:t>
            </w:r>
            <w:r>
              <w:rPr>
                <w:rFonts w:hint="eastAsia" w:ascii="宋体" w:hAnsi="宋体" w:eastAsia="宋体" w:cs="宋体"/>
                <w:spacing w:val="-5"/>
                <w:sz w:val="24"/>
                <w:szCs w:val="24"/>
              </w:rPr>
              <w:t>填</w:t>
            </w:r>
            <w:r>
              <w:rPr>
                <w:rFonts w:hint="eastAsia" w:ascii="宋体" w:hAnsi="宋体" w:eastAsia="宋体" w:cs="宋体"/>
                <w:spacing w:val="-60"/>
                <w:sz w:val="24"/>
                <w:szCs w:val="24"/>
              </w:rPr>
              <w:t xml:space="preserve"> </w:t>
            </w:r>
            <w:r>
              <w:rPr>
                <w:rFonts w:hint="eastAsia" w:ascii="宋体" w:hAnsi="宋体" w:eastAsia="宋体" w:cs="宋体"/>
                <w:spacing w:val="-5"/>
                <w:sz w:val="24"/>
                <w:szCs w:val="24"/>
              </w:rPr>
              <w:t>写</w:t>
            </w:r>
            <w:r>
              <w:rPr>
                <w:rFonts w:hint="eastAsia" w:ascii="宋体" w:hAnsi="宋体" w:eastAsia="宋体" w:cs="宋体"/>
                <w:spacing w:val="-66"/>
                <w:sz w:val="24"/>
                <w:szCs w:val="24"/>
              </w:rPr>
              <w:t xml:space="preserve"> </w:t>
            </w:r>
            <w:r>
              <w:rPr>
                <w:rFonts w:hint="eastAsia" w:ascii="宋体" w:hAnsi="宋体" w:eastAsia="宋体" w:cs="宋体"/>
                <w:spacing w:val="-5"/>
                <w:sz w:val="24"/>
                <w:szCs w:val="24"/>
              </w:rPr>
              <w:t>具</w:t>
            </w:r>
            <w:r>
              <w:rPr>
                <w:rFonts w:hint="eastAsia" w:ascii="宋体" w:hAnsi="宋体" w:eastAsia="宋体" w:cs="宋体"/>
                <w:spacing w:val="-64"/>
                <w:sz w:val="24"/>
                <w:szCs w:val="24"/>
              </w:rPr>
              <w:t xml:space="preserve"> </w:t>
            </w:r>
            <w:r>
              <w:rPr>
                <w:rFonts w:hint="eastAsia" w:ascii="宋体" w:hAnsi="宋体" w:eastAsia="宋体" w:cs="宋体"/>
                <w:spacing w:val="-5"/>
                <w:sz w:val="24"/>
                <w:szCs w:val="24"/>
              </w:rPr>
              <w:t>体</w:t>
            </w:r>
            <w:r>
              <w:rPr>
                <w:rFonts w:hint="eastAsia" w:ascii="宋体" w:hAnsi="宋体" w:eastAsia="宋体" w:cs="宋体"/>
                <w:spacing w:val="-65"/>
                <w:sz w:val="24"/>
                <w:szCs w:val="24"/>
              </w:rPr>
              <w:t xml:space="preserve"> </w:t>
            </w:r>
            <w:r>
              <w:rPr>
                <w:rFonts w:hint="eastAsia" w:ascii="宋体" w:hAnsi="宋体" w:eastAsia="宋体" w:cs="宋体"/>
                <w:spacing w:val="-5"/>
                <w:sz w:val="24"/>
                <w:szCs w:val="24"/>
              </w:rPr>
              <w:t>名称)</w:t>
            </w:r>
            <w:r>
              <w:rPr>
                <w:rFonts w:hint="eastAsia" w:ascii="宋体" w:hAnsi="宋体" w:eastAsia="宋体" w:cs="宋体"/>
                <w:sz w:val="24"/>
                <w:szCs w:val="24"/>
              </w:rPr>
              <w:t xml:space="preserve"> </w:t>
            </w:r>
            <w:r>
              <w:rPr>
                <w:rFonts w:hint="eastAsia" w:ascii="宋体" w:hAnsi="宋体" w:eastAsia="宋体" w:cs="宋体"/>
                <w:spacing w:val="-23"/>
                <w:sz w:val="24"/>
                <w:szCs w:val="24"/>
              </w:rPr>
              <w:t>(</w:t>
            </w:r>
            <w:r>
              <w:rPr>
                <w:rFonts w:hint="eastAsia" w:ascii="宋体" w:hAnsi="宋体" w:eastAsia="宋体" w:cs="宋体"/>
                <w:spacing w:val="-67"/>
                <w:sz w:val="24"/>
                <w:szCs w:val="24"/>
              </w:rPr>
              <w:t xml:space="preserve"> </w:t>
            </w:r>
            <w:r>
              <w:rPr>
                <w:rFonts w:hint="eastAsia" w:ascii="宋体" w:hAnsi="宋体" w:eastAsia="宋体" w:cs="宋体"/>
                <w:spacing w:val="-23"/>
                <w:sz w:val="24"/>
                <w:szCs w:val="24"/>
              </w:rPr>
              <w:t>盖</w:t>
            </w:r>
            <w:r>
              <w:rPr>
                <w:rFonts w:hint="eastAsia" w:ascii="宋体" w:hAnsi="宋体" w:eastAsia="宋体" w:cs="宋体"/>
                <w:spacing w:val="-40"/>
                <w:sz w:val="24"/>
                <w:szCs w:val="24"/>
              </w:rPr>
              <w:t xml:space="preserve"> </w:t>
            </w:r>
            <w:r>
              <w:rPr>
                <w:rFonts w:hint="eastAsia" w:ascii="宋体" w:hAnsi="宋体" w:eastAsia="宋体" w:cs="宋体"/>
                <w:spacing w:val="-23"/>
                <w:sz w:val="24"/>
                <w:szCs w:val="24"/>
              </w:rPr>
              <w:t>章</w:t>
            </w:r>
            <w:r>
              <w:rPr>
                <w:rFonts w:hint="eastAsia" w:ascii="宋体" w:hAnsi="宋体" w:eastAsia="宋体" w:cs="宋体"/>
                <w:spacing w:val="-48"/>
                <w:sz w:val="24"/>
                <w:szCs w:val="24"/>
              </w:rPr>
              <w:t xml:space="preserve"> </w:t>
            </w:r>
            <w:r>
              <w:rPr>
                <w:rFonts w:hint="eastAsia" w:ascii="宋体" w:hAnsi="宋体" w:eastAsia="宋体" w:cs="宋体"/>
                <w:spacing w:val="-23"/>
                <w:sz w:val="24"/>
                <w:szCs w:val="24"/>
              </w:rPr>
              <w:t>)</w:t>
            </w:r>
          </w:p>
        </w:tc>
        <w:tc>
          <w:tcPr>
            <w:tcW w:w="4231" w:type="dxa"/>
            <w:vAlign w:val="top"/>
          </w:tcPr>
          <w:p w14:paraId="44209AAE">
            <w:pPr>
              <w:spacing w:line="403" w:lineRule="auto"/>
              <w:rPr>
                <w:rFonts w:hint="eastAsia" w:ascii="宋体" w:hAnsi="宋体" w:eastAsia="宋体" w:cs="宋体"/>
                <w:sz w:val="21"/>
              </w:rPr>
            </w:pPr>
          </w:p>
          <w:p w14:paraId="7D58F702">
            <w:pPr>
              <w:spacing w:before="78" w:line="221" w:lineRule="auto"/>
              <w:ind w:left="13"/>
              <w:rPr>
                <w:rFonts w:hint="eastAsia" w:ascii="宋体" w:hAnsi="宋体" w:eastAsia="宋体" w:cs="宋体"/>
                <w:sz w:val="24"/>
                <w:szCs w:val="24"/>
              </w:rPr>
            </w:pPr>
            <w:r>
              <w:rPr>
                <w:rFonts w:hint="eastAsia" w:ascii="宋体" w:hAnsi="宋体" w:eastAsia="宋体" w:cs="宋体"/>
                <w:spacing w:val="10"/>
                <w:sz w:val="24"/>
                <w:szCs w:val="24"/>
              </w:rPr>
              <w:t>投标人全称</w:t>
            </w:r>
          </w:p>
          <w:p w14:paraId="158AF745">
            <w:pPr>
              <w:spacing w:before="193" w:line="368" w:lineRule="auto"/>
              <w:ind w:left="49" w:right="2019"/>
              <w:rPr>
                <w:rFonts w:hint="eastAsia" w:ascii="宋体" w:hAnsi="宋体" w:eastAsia="宋体" w:cs="宋体"/>
                <w:sz w:val="24"/>
                <w:szCs w:val="24"/>
              </w:rPr>
            </w:pPr>
            <w:r>
              <w:rPr>
                <w:rFonts w:hint="eastAsia" w:ascii="宋体" w:hAnsi="宋体" w:eastAsia="宋体" w:cs="宋体"/>
                <w:spacing w:val="-5"/>
                <w:sz w:val="24"/>
                <w:szCs w:val="24"/>
              </w:rPr>
              <w:t>(请</w:t>
            </w:r>
            <w:r>
              <w:rPr>
                <w:rFonts w:hint="eastAsia" w:ascii="宋体" w:hAnsi="宋体" w:eastAsia="宋体" w:cs="宋体"/>
                <w:spacing w:val="-64"/>
                <w:sz w:val="24"/>
                <w:szCs w:val="24"/>
              </w:rPr>
              <w:t xml:space="preserve"> </w:t>
            </w:r>
            <w:r>
              <w:rPr>
                <w:rFonts w:hint="eastAsia" w:ascii="宋体" w:hAnsi="宋体" w:eastAsia="宋体" w:cs="宋体"/>
                <w:spacing w:val="-5"/>
                <w:sz w:val="24"/>
                <w:szCs w:val="24"/>
              </w:rPr>
              <w:t>填</w:t>
            </w:r>
            <w:r>
              <w:rPr>
                <w:rFonts w:hint="eastAsia" w:ascii="宋体" w:hAnsi="宋体" w:eastAsia="宋体" w:cs="宋体"/>
                <w:spacing w:val="-60"/>
                <w:sz w:val="24"/>
                <w:szCs w:val="24"/>
              </w:rPr>
              <w:t xml:space="preserve"> </w:t>
            </w:r>
            <w:r>
              <w:rPr>
                <w:rFonts w:hint="eastAsia" w:ascii="宋体" w:hAnsi="宋体" w:eastAsia="宋体" w:cs="宋体"/>
                <w:spacing w:val="-5"/>
                <w:sz w:val="24"/>
                <w:szCs w:val="24"/>
              </w:rPr>
              <w:t>写</w:t>
            </w:r>
            <w:r>
              <w:rPr>
                <w:rFonts w:hint="eastAsia" w:ascii="宋体" w:hAnsi="宋体" w:eastAsia="宋体" w:cs="宋体"/>
                <w:spacing w:val="-66"/>
                <w:sz w:val="24"/>
                <w:szCs w:val="24"/>
              </w:rPr>
              <w:t xml:space="preserve"> </w:t>
            </w:r>
            <w:r>
              <w:rPr>
                <w:rFonts w:hint="eastAsia" w:ascii="宋体" w:hAnsi="宋体" w:eastAsia="宋体" w:cs="宋体"/>
                <w:spacing w:val="-5"/>
                <w:sz w:val="24"/>
                <w:szCs w:val="24"/>
              </w:rPr>
              <w:t>具</w:t>
            </w:r>
            <w:r>
              <w:rPr>
                <w:rFonts w:hint="eastAsia" w:ascii="宋体" w:hAnsi="宋体" w:eastAsia="宋体" w:cs="宋体"/>
                <w:spacing w:val="-64"/>
                <w:sz w:val="24"/>
                <w:szCs w:val="24"/>
              </w:rPr>
              <w:t xml:space="preserve"> </w:t>
            </w:r>
            <w:r>
              <w:rPr>
                <w:rFonts w:hint="eastAsia" w:ascii="宋体" w:hAnsi="宋体" w:eastAsia="宋体" w:cs="宋体"/>
                <w:spacing w:val="-5"/>
                <w:sz w:val="24"/>
                <w:szCs w:val="24"/>
              </w:rPr>
              <w:t>体</w:t>
            </w:r>
            <w:r>
              <w:rPr>
                <w:rFonts w:hint="eastAsia" w:ascii="宋体" w:hAnsi="宋体" w:eastAsia="宋体" w:cs="宋体"/>
                <w:spacing w:val="-65"/>
                <w:sz w:val="24"/>
                <w:szCs w:val="24"/>
              </w:rPr>
              <w:t xml:space="preserve"> </w:t>
            </w:r>
            <w:r>
              <w:rPr>
                <w:rFonts w:hint="eastAsia" w:ascii="宋体" w:hAnsi="宋体" w:eastAsia="宋体" w:cs="宋体"/>
                <w:spacing w:val="-5"/>
                <w:sz w:val="24"/>
                <w:szCs w:val="24"/>
              </w:rPr>
              <w:t>名称)</w:t>
            </w:r>
            <w:r>
              <w:rPr>
                <w:rFonts w:hint="eastAsia" w:ascii="宋体" w:hAnsi="宋体" w:eastAsia="宋体" w:cs="宋体"/>
                <w:sz w:val="24"/>
                <w:szCs w:val="24"/>
              </w:rPr>
              <w:t xml:space="preserve"> </w:t>
            </w:r>
            <w:r>
              <w:rPr>
                <w:rFonts w:hint="eastAsia" w:ascii="宋体" w:hAnsi="宋体" w:eastAsia="宋体" w:cs="宋体"/>
                <w:spacing w:val="-23"/>
                <w:sz w:val="24"/>
                <w:szCs w:val="24"/>
              </w:rPr>
              <w:t>(</w:t>
            </w:r>
            <w:r>
              <w:rPr>
                <w:rFonts w:hint="eastAsia" w:ascii="宋体" w:hAnsi="宋体" w:eastAsia="宋体" w:cs="宋体"/>
                <w:spacing w:val="-67"/>
                <w:sz w:val="24"/>
                <w:szCs w:val="24"/>
              </w:rPr>
              <w:t xml:space="preserve"> </w:t>
            </w:r>
            <w:r>
              <w:rPr>
                <w:rFonts w:hint="eastAsia" w:ascii="宋体" w:hAnsi="宋体" w:eastAsia="宋体" w:cs="宋体"/>
                <w:spacing w:val="-23"/>
                <w:sz w:val="24"/>
                <w:szCs w:val="24"/>
              </w:rPr>
              <w:t>盖</w:t>
            </w:r>
            <w:r>
              <w:rPr>
                <w:rFonts w:hint="eastAsia" w:ascii="宋体" w:hAnsi="宋体" w:eastAsia="宋体" w:cs="宋体"/>
                <w:spacing w:val="-40"/>
                <w:sz w:val="24"/>
                <w:szCs w:val="24"/>
              </w:rPr>
              <w:t xml:space="preserve"> </w:t>
            </w:r>
            <w:r>
              <w:rPr>
                <w:rFonts w:hint="eastAsia" w:ascii="宋体" w:hAnsi="宋体" w:eastAsia="宋体" w:cs="宋体"/>
                <w:spacing w:val="-23"/>
                <w:sz w:val="24"/>
                <w:szCs w:val="24"/>
              </w:rPr>
              <w:t>章</w:t>
            </w:r>
            <w:r>
              <w:rPr>
                <w:rFonts w:hint="eastAsia" w:ascii="宋体" w:hAnsi="宋体" w:eastAsia="宋体" w:cs="宋体"/>
                <w:spacing w:val="-48"/>
                <w:sz w:val="24"/>
                <w:szCs w:val="24"/>
              </w:rPr>
              <w:t xml:space="preserve"> </w:t>
            </w:r>
            <w:r>
              <w:rPr>
                <w:rFonts w:hint="eastAsia" w:ascii="宋体" w:hAnsi="宋体" w:eastAsia="宋体" w:cs="宋体"/>
                <w:spacing w:val="-23"/>
                <w:sz w:val="24"/>
                <w:szCs w:val="24"/>
              </w:rPr>
              <w:t>)</w:t>
            </w:r>
          </w:p>
        </w:tc>
      </w:tr>
      <w:tr w14:paraId="13724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4" w:hRule="atLeast"/>
        </w:trPr>
        <w:tc>
          <w:tcPr>
            <w:tcW w:w="4231" w:type="dxa"/>
            <w:vAlign w:val="top"/>
          </w:tcPr>
          <w:p w14:paraId="5ECBDEF7">
            <w:pPr>
              <w:spacing w:before="266" w:line="232" w:lineRule="auto"/>
              <w:ind w:left="139"/>
              <w:rPr>
                <w:rFonts w:hint="eastAsia" w:ascii="宋体" w:hAnsi="宋体" w:eastAsia="宋体" w:cs="宋体"/>
                <w:sz w:val="24"/>
                <w:szCs w:val="24"/>
              </w:rPr>
            </w:pPr>
            <w:r>
              <w:rPr>
                <w:rFonts w:hint="eastAsia" w:ascii="宋体" w:hAnsi="宋体" w:eastAsia="宋体" w:cs="宋体"/>
                <w:spacing w:val="-5"/>
                <w:sz w:val="24"/>
                <w:szCs w:val="24"/>
              </w:rPr>
              <w:t>地址：</w:t>
            </w:r>
          </w:p>
        </w:tc>
        <w:tc>
          <w:tcPr>
            <w:tcW w:w="4231" w:type="dxa"/>
            <w:vAlign w:val="top"/>
          </w:tcPr>
          <w:p w14:paraId="2A9D6606">
            <w:pPr>
              <w:spacing w:before="266" w:line="232" w:lineRule="auto"/>
              <w:ind w:left="137"/>
              <w:rPr>
                <w:rFonts w:hint="eastAsia" w:ascii="宋体" w:hAnsi="宋体" w:eastAsia="宋体" w:cs="宋体"/>
                <w:sz w:val="24"/>
                <w:szCs w:val="24"/>
              </w:rPr>
            </w:pPr>
            <w:r>
              <w:rPr>
                <w:rFonts w:hint="eastAsia" w:ascii="宋体" w:hAnsi="宋体" w:eastAsia="宋体" w:cs="宋体"/>
                <w:spacing w:val="-5"/>
                <w:sz w:val="24"/>
                <w:szCs w:val="24"/>
              </w:rPr>
              <w:t>地址：</w:t>
            </w:r>
          </w:p>
        </w:tc>
      </w:tr>
    </w:tbl>
    <w:p w14:paraId="50CE1F68">
      <w:pPr>
        <w:pStyle w:val="2"/>
        <w:rPr>
          <w:rFonts w:hint="eastAsia" w:ascii="宋体" w:hAnsi="宋体" w:eastAsia="宋体" w:cs="宋体"/>
        </w:rPr>
      </w:pPr>
    </w:p>
    <w:p w14:paraId="09154CA2">
      <w:pPr>
        <w:rPr>
          <w:rFonts w:hint="eastAsia" w:ascii="宋体" w:hAnsi="宋体" w:eastAsia="宋体" w:cs="宋体"/>
        </w:rPr>
        <w:sectPr>
          <w:footerReference r:id="rId11" w:type="default"/>
          <w:pgSz w:w="11906" w:h="16840"/>
          <w:pgMar w:top="400" w:right="1317" w:bottom="1008" w:left="1687" w:header="0" w:footer="846" w:gutter="0"/>
          <w:cols w:space="720" w:num="1"/>
        </w:sectPr>
      </w:pPr>
    </w:p>
    <w:p w14:paraId="1AFEDDEC">
      <w:pPr>
        <w:spacing w:before="17"/>
        <w:rPr>
          <w:rFonts w:hint="eastAsia" w:ascii="宋体" w:hAnsi="宋体" w:eastAsia="宋体" w:cs="宋体"/>
        </w:rPr>
      </w:pPr>
    </w:p>
    <w:p w14:paraId="3F54E06C">
      <w:pPr>
        <w:spacing w:before="16"/>
        <w:rPr>
          <w:rFonts w:hint="eastAsia" w:ascii="宋体" w:hAnsi="宋体" w:eastAsia="宋体" w:cs="宋体"/>
        </w:rPr>
      </w:pPr>
    </w:p>
    <w:p w14:paraId="656B5626">
      <w:pPr>
        <w:spacing w:before="16"/>
        <w:rPr>
          <w:rFonts w:hint="eastAsia" w:ascii="宋体" w:hAnsi="宋体" w:eastAsia="宋体" w:cs="宋体"/>
        </w:rPr>
      </w:pPr>
    </w:p>
    <w:p w14:paraId="6BB7495E">
      <w:pPr>
        <w:spacing w:before="16"/>
        <w:rPr>
          <w:rFonts w:hint="eastAsia" w:ascii="宋体" w:hAnsi="宋体" w:eastAsia="宋体" w:cs="宋体"/>
        </w:rPr>
      </w:pPr>
    </w:p>
    <w:tbl>
      <w:tblPr>
        <w:tblStyle w:val="6"/>
        <w:tblW w:w="8462" w:type="dxa"/>
        <w:tblInd w:w="1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31"/>
        <w:gridCol w:w="4231"/>
      </w:tblGrid>
      <w:tr w14:paraId="485806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4231" w:type="dxa"/>
            <w:vAlign w:val="top"/>
          </w:tcPr>
          <w:p w14:paraId="301FD3FC">
            <w:pPr>
              <w:spacing w:before="261" w:line="222" w:lineRule="auto"/>
              <w:ind w:left="173"/>
              <w:rPr>
                <w:rFonts w:hint="eastAsia" w:ascii="宋体" w:hAnsi="宋体" w:eastAsia="宋体" w:cs="宋体"/>
                <w:sz w:val="24"/>
                <w:szCs w:val="24"/>
              </w:rPr>
            </w:pPr>
            <w:r>
              <w:rPr>
                <w:rFonts w:hint="eastAsia" w:ascii="宋体" w:hAnsi="宋体" w:eastAsia="宋体" w:cs="宋体"/>
                <w:spacing w:val="-16"/>
                <w:sz w:val="24"/>
                <w:szCs w:val="24"/>
              </w:rPr>
              <w:t>邮编：</w:t>
            </w:r>
          </w:p>
        </w:tc>
        <w:tc>
          <w:tcPr>
            <w:tcW w:w="4231" w:type="dxa"/>
            <w:vAlign w:val="top"/>
          </w:tcPr>
          <w:p w14:paraId="2A1DB0E1">
            <w:pPr>
              <w:spacing w:before="261" w:line="222" w:lineRule="auto"/>
              <w:ind w:left="171"/>
              <w:rPr>
                <w:rFonts w:hint="eastAsia" w:ascii="宋体" w:hAnsi="宋体" w:eastAsia="宋体" w:cs="宋体"/>
                <w:sz w:val="24"/>
                <w:szCs w:val="24"/>
              </w:rPr>
            </w:pPr>
            <w:r>
              <w:rPr>
                <w:rFonts w:hint="eastAsia" w:ascii="宋体" w:hAnsi="宋体" w:eastAsia="宋体" w:cs="宋体"/>
                <w:spacing w:val="-16"/>
                <w:sz w:val="24"/>
                <w:szCs w:val="24"/>
              </w:rPr>
              <w:t>邮编：</w:t>
            </w:r>
          </w:p>
        </w:tc>
      </w:tr>
      <w:tr w14:paraId="48752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0" w:hRule="atLeast"/>
        </w:trPr>
        <w:tc>
          <w:tcPr>
            <w:tcW w:w="4231" w:type="dxa"/>
            <w:vAlign w:val="top"/>
          </w:tcPr>
          <w:p w14:paraId="0365AC65">
            <w:pPr>
              <w:spacing w:line="266" w:lineRule="auto"/>
              <w:rPr>
                <w:rFonts w:hint="eastAsia" w:ascii="宋体" w:hAnsi="宋体" w:eastAsia="宋体" w:cs="宋体"/>
                <w:sz w:val="21"/>
              </w:rPr>
            </w:pPr>
          </w:p>
          <w:p w14:paraId="0666C244">
            <w:pPr>
              <w:spacing w:line="266" w:lineRule="auto"/>
              <w:rPr>
                <w:rFonts w:hint="eastAsia" w:ascii="宋体" w:hAnsi="宋体" w:eastAsia="宋体" w:cs="宋体"/>
                <w:sz w:val="21"/>
              </w:rPr>
            </w:pPr>
          </w:p>
          <w:p w14:paraId="4BF500FD">
            <w:pPr>
              <w:spacing w:before="78" w:line="223" w:lineRule="auto"/>
              <w:ind w:left="153"/>
              <w:rPr>
                <w:rFonts w:hint="eastAsia" w:ascii="宋体" w:hAnsi="宋体" w:eastAsia="宋体" w:cs="宋体"/>
                <w:sz w:val="24"/>
                <w:szCs w:val="24"/>
              </w:rPr>
            </w:pPr>
            <w:r>
              <w:rPr>
                <w:rFonts w:hint="eastAsia" w:ascii="宋体" w:hAnsi="宋体" w:eastAsia="宋体" w:cs="宋体"/>
                <w:spacing w:val="2"/>
                <w:sz w:val="24"/>
                <w:szCs w:val="24"/>
              </w:rPr>
              <w:t>法定代表人：</w:t>
            </w:r>
          </w:p>
        </w:tc>
        <w:tc>
          <w:tcPr>
            <w:tcW w:w="4231" w:type="dxa"/>
            <w:vAlign w:val="top"/>
          </w:tcPr>
          <w:p w14:paraId="3E1A70C9">
            <w:pPr>
              <w:spacing w:line="266" w:lineRule="auto"/>
              <w:rPr>
                <w:rFonts w:hint="eastAsia" w:ascii="宋体" w:hAnsi="宋体" w:eastAsia="宋体" w:cs="宋体"/>
                <w:sz w:val="21"/>
              </w:rPr>
            </w:pPr>
          </w:p>
          <w:p w14:paraId="582BBA00">
            <w:pPr>
              <w:spacing w:line="266" w:lineRule="auto"/>
              <w:rPr>
                <w:rFonts w:hint="eastAsia" w:ascii="宋体" w:hAnsi="宋体" w:eastAsia="宋体" w:cs="宋体"/>
                <w:sz w:val="21"/>
              </w:rPr>
            </w:pPr>
          </w:p>
          <w:p w14:paraId="2C39789E">
            <w:pPr>
              <w:spacing w:before="78" w:line="223" w:lineRule="auto"/>
              <w:ind w:left="151"/>
              <w:rPr>
                <w:rFonts w:hint="eastAsia" w:ascii="宋体" w:hAnsi="宋体" w:eastAsia="宋体" w:cs="宋体"/>
                <w:sz w:val="24"/>
                <w:szCs w:val="24"/>
              </w:rPr>
            </w:pPr>
            <w:r>
              <w:rPr>
                <w:rFonts w:hint="eastAsia" w:ascii="宋体" w:hAnsi="宋体" w:eastAsia="宋体" w:cs="宋体"/>
                <w:spacing w:val="2"/>
                <w:sz w:val="24"/>
                <w:szCs w:val="24"/>
              </w:rPr>
              <w:t>法定代表人：</w:t>
            </w:r>
          </w:p>
        </w:tc>
      </w:tr>
      <w:tr w14:paraId="47A61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4231" w:type="dxa"/>
            <w:vAlign w:val="top"/>
          </w:tcPr>
          <w:p w14:paraId="3060C9DC">
            <w:pPr>
              <w:spacing w:before="263" w:line="222" w:lineRule="auto"/>
              <w:ind w:left="138"/>
              <w:rPr>
                <w:rFonts w:hint="eastAsia" w:ascii="宋体" w:hAnsi="宋体" w:eastAsia="宋体" w:cs="宋体"/>
                <w:sz w:val="24"/>
                <w:szCs w:val="24"/>
              </w:rPr>
            </w:pPr>
            <w:r>
              <w:rPr>
                <w:rFonts w:hint="eastAsia" w:ascii="宋体" w:hAnsi="宋体" w:eastAsia="宋体" w:cs="宋体"/>
                <w:spacing w:val="-12"/>
                <w:sz w:val="24"/>
                <w:szCs w:val="24"/>
              </w:rPr>
              <w:t>被授权代表：</w:t>
            </w:r>
            <w:r>
              <w:rPr>
                <w:rFonts w:hint="eastAsia" w:ascii="宋体" w:hAnsi="宋体" w:eastAsia="宋体" w:cs="宋体"/>
                <w:spacing w:val="16"/>
                <w:sz w:val="24"/>
                <w:szCs w:val="24"/>
              </w:rPr>
              <w:t xml:space="preserve">  </w:t>
            </w:r>
            <w:r>
              <w:rPr>
                <w:rFonts w:hint="eastAsia" w:ascii="宋体" w:hAnsi="宋体" w:eastAsia="宋体" w:cs="宋体"/>
                <w:spacing w:val="-12"/>
                <w:sz w:val="24"/>
                <w:szCs w:val="24"/>
              </w:rPr>
              <w:t>(签字)</w:t>
            </w:r>
          </w:p>
        </w:tc>
        <w:tc>
          <w:tcPr>
            <w:tcW w:w="4231" w:type="dxa"/>
            <w:vAlign w:val="top"/>
          </w:tcPr>
          <w:p w14:paraId="3C62435A">
            <w:pPr>
              <w:spacing w:before="263" w:line="222" w:lineRule="auto"/>
              <w:ind w:left="136"/>
              <w:rPr>
                <w:rFonts w:hint="eastAsia" w:ascii="宋体" w:hAnsi="宋体" w:eastAsia="宋体" w:cs="宋体"/>
                <w:sz w:val="24"/>
                <w:szCs w:val="24"/>
              </w:rPr>
            </w:pPr>
            <w:r>
              <w:rPr>
                <w:rFonts w:hint="eastAsia" w:ascii="宋体" w:hAnsi="宋体" w:eastAsia="宋体" w:cs="宋体"/>
                <w:spacing w:val="-12"/>
                <w:sz w:val="24"/>
                <w:szCs w:val="24"/>
              </w:rPr>
              <w:t>被授权代表：</w:t>
            </w:r>
            <w:r>
              <w:rPr>
                <w:rFonts w:hint="eastAsia" w:ascii="宋体" w:hAnsi="宋体" w:eastAsia="宋体" w:cs="宋体"/>
                <w:spacing w:val="16"/>
                <w:sz w:val="24"/>
                <w:szCs w:val="24"/>
              </w:rPr>
              <w:t xml:space="preserve">  </w:t>
            </w:r>
            <w:r>
              <w:rPr>
                <w:rFonts w:hint="eastAsia" w:ascii="宋体" w:hAnsi="宋体" w:eastAsia="宋体" w:cs="宋体"/>
                <w:spacing w:val="-12"/>
                <w:sz w:val="24"/>
                <w:szCs w:val="24"/>
              </w:rPr>
              <w:t>(签字)</w:t>
            </w:r>
          </w:p>
        </w:tc>
      </w:tr>
      <w:tr w14:paraId="411A1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4231" w:type="dxa"/>
            <w:vAlign w:val="top"/>
          </w:tcPr>
          <w:p w14:paraId="6BB035C2">
            <w:pPr>
              <w:spacing w:before="264" w:line="223" w:lineRule="auto"/>
              <w:ind w:left="191"/>
              <w:rPr>
                <w:rFonts w:hint="eastAsia" w:ascii="宋体" w:hAnsi="宋体" w:eastAsia="宋体" w:cs="宋体"/>
                <w:sz w:val="24"/>
                <w:szCs w:val="24"/>
              </w:rPr>
            </w:pPr>
            <w:r>
              <w:rPr>
                <w:rFonts w:hint="eastAsia" w:ascii="宋体" w:hAnsi="宋体" w:eastAsia="宋体" w:cs="宋体"/>
                <w:spacing w:val="-21"/>
                <w:sz w:val="24"/>
                <w:szCs w:val="24"/>
              </w:rPr>
              <w:t>电话：</w:t>
            </w:r>
          </w:p>
        </w:tc>
        <w:tc>
          <w:tcPr>
            <w:tcW w:w="4231" w:type="dxa"/>
            <w:vAlign w:val="top"/>
          </w:tcPr>
          <w:p w14:paraId="1A90B00E">
            <w:pPr>
              <w:spacing w:before="264" w:line="223" w:lineRule="auto"/>
              <w:ind w:left="189"/>
              <w:rPr>
                <w:rFonts w:hint="eastAsia" w:ascii="宋体" w:hAnsi="宋体" w:eastAsia="宋体" w:cs="宋体"/>
                <w:sz w:val="24"/>
                <w:szCs w:val="24"/>
              </w:rPr>
            </w:pPr>
            <w:r>
              <w:rPr>
                <w:rFonts w:hint="eastAsia" w:ascii="宋体" w:hAnsi="宋体" w:eastAsia="宋体" w:cs="宋体"/>
                <w:spacing w:val="-21"/>
                <w:sz w:val="24"/>
                <w:szCs w:val="24"/>
              </w:rPr>
              <w:t>电话：</w:t>
            </w:r>
          </w:p>
        </w:tc>
      </w:tr>
      <w:tr w14:paraId="5E706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4231" w:type="dxa"/>
            <w:vAlign w:val="top"/>
          </w:tcPr>
          <w:p w14:paraId="4EF1A8A3">
            <w:pPr>
              <w:spacing w:before="263" w:line="223" w:lineRule="auto"/>
              <w:ind w:left="144"/>
              <w:rPr>
                <w:rFonts w:hint="eastAsia" w:ascii="宋体" w:hAnsi="宋体" w:eastAsia="宋体" w:cs="宋体"/>
                <w:sz w:val="24"/>
                <w:szCs w:val="24"/>
              </w:rPr>
            </w:pPr>
            <w:r>
              <w:rPr>
                <w:rFonts w:hint="eastAsia" w:ascii="宋体" w:hAnsi="宋体" w:eastAsia="宋体" w:cs="宋体"/>
                <w:spacing w:val="-6"/>
                <w:sz w:val="24"/>
                <w:szCs w:val="24"/>
              </w:rPr>
              <w:t>传真：</w:t>
            </w:r>
          </w:p>
        </w:tc>
        <w:tc>
          <w:tcPr>
            <w:tcW w:w="4231" w:type="dxa"/>
            <w:vAlign w:val="top"/>
          </w:tcPr>
          <w:p w14:paraId="3F3863DE">
            <w:pPr>
              <w:spacing w:before="263" w:line="223" w:lineRule="auto"/>
              <w:ind w:left="141"/>
              <w:rPr>
                <w:rFonts w:hint="eastAsia" w:ascii="宋体" w:hAnsi="宋体" w:eastAsia="宋体" w:cs="宋体"/>
                <w:sz w:val="24"/>
                <w:szCs w:val="24"/>
              </w:rPr>
            </w:pPr>
            <w:r>
              <w:rPr>
                <w:rFonts w:hint="eastAsia" w:ascii="宋体" w:hAnsi="宋体" w:eastAsia="宋体" w:cs="宋体"/>
                <w:spacing w:val="-6"/>
                <w:sz w:val="24"/>
                <w:szCs w:val="24"/>
              </w:rPr>
              <w:t>传真：</w:t>
            </w:r>
          </w:p>
        </w:tc>
      </w:tr>
      <w:tr w14:paraId="7D236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4231" w:type="dxa"/>
            <w:vAlign w:val="top"/>
          </w:tcPr>
          <w:p w14:paraId="23E0ED8A">
            <w:pPr>
              <w:rPr>
                <w:rFonts w:hint="eastAsia" w:ascii="宋体" w:hAnsi="宋体" w:eastAsia="宋体" w:cs="宋体"/>
                <w:sz w:val="21"/>
              </w:rPr>
            </w:pPr>
          </w:p>
        </w:tc>
        <w:tc>
          <w:tcPr>
            <w:tcW w:w="4231" w:type="dxa"/>
            <w:vAlign w:val="top"/>
          </w:tcPr>
          <w:p w14:paraId="5A09E95E">
            <w:pPr>
              <w:spacing w:before="265" w:line="221" w:lineRule="auto"/>
              <w:ind w:left="136"/>
              <w:rPr>
                <w:rFonts w:hint="eastAsia" w:ascii="宋体" w:hAnsi="宋体" w:eastAsia="宋体" w:cs="宋体"/>
                <w:sz w:val="24"/>
                <w:szCs w:val="24"/>
              </w:rPr>
            </w:pPr>
            <w:r>
              <w:rPr>
                <w:rFonts w:hint="eastAsia" w:ascii="宋体" w:hAnsi="宋体" w:eastAsia="宋体" w:cs="宋体"/>
                <w:spacing w:val="2"/>
                <w:sz w:val="24"/>
                <w:szCs w:val="24"/>
              </w:rPr>
              <w:t>开户银行：</w:t>
            </w:r>
          </w:p>
        </w:tc>
      </w:tr>
      <w:tr w14:paraId="63862C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4231" w:type="dxa"/>
            <w:vAlign w:val="top"/>
          </w:tcPr>
          <w:p w14:paraId="1656020A">
            <w:pPr>
              <w:rPr>
                <w:rFonts w:hint="eastAsia" w:ascii="宋体" w:hAnsi="宋体" w:eastAsia="宋体" w:cs="宋体"/>
                <w:sz w:val="21"/>
              </w:rPr>
            </w:pPr>
          </w:p>
        </w:tc>
        <w:tc>
          <w:tcPr>
            <w:tcW w:w="4231" w:type="dxa"/>
            <w:vAlign w:val="top"/>
          </w:tcPr>
          <w:p w14:paraId="539C69BF">
            <w:pPr>
              <w:spacing w:before="266" w:line="223" w:lineRule="auto"/>
              <w:ind w:left="131"/>
              <w:rPr>
                <w:rFonts w:hint="eastAsia" w:ascii="宋体" w:hAnsi="宋体" w:eastAsia="宋体" w:cs="宋体"/>
                <w:sz w:val="24"/>
                <w:szCs w:val="24"/>
              </w:rPr>
            </w:pPr>
            <w:r>
              <w:rPr>
                <w:rFonts w:hint="eastAsia" w:ascii="宋体" w:hAnsi="宋体" w:eastAsia="宋体" w:cs="宋体"/>
                <w:spacing w:val="-3"/>
                <w:sz w:val="24"/>
                <w:szCs w:val="24"/>
              </w:rPr>
              <w:t>账户：</w:t>
            </w:r>
          </w:p>
        </w:tc>
      </w:tr>
      <w:tr w14:paraId="13BD1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4231" w:type="dxa"/>
            <w:vAlign w:val="top"/>
          </w:tcPr>
          <w:p w14:paraId="0A946BE4">
            <w:pPr>
              <w:spacing w:before="283" w:line="222" w:lineRule="auto"/>
              <w:ind w:left="239"/>
              <w:rPr>
                <w:rFonts w:hint="eastAsia" w:ascii="宋体" w:hAnsi="宋体" w:eastAsia="宋体" w:cs="宋体"/>
                <w:sz w:val="24"/>
                <w:szCs w:val="24"/>
              </w:rPr>
            </w:pPr>
            <w:r>
              <w:rPr>
                <w:rFonts w:hint="eastAsia" w:ascii="宋体" w:hAnsi="宋体" w:eastAsia="宋体" w:cs="宋体"/>
                <w:spacing w:val="-22"/>
                <w:sz w:val="24"/>
                <w:szCs w:val="24"/>
              </w:rPr>
              <w:t>日期：</w:t>
            </w:r>
            <w:r>
              <w:rPr>
                <w:rFonts w:hint="eastAsia" w:ascii="宋体" w:hAnsi="宋体" w:eastAsia="宋体" w:cs="宋体"/>
                <w:spacing w:val="57"/>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7"/>
                <w:sz w:val="24"/>
                <w:szCs w:val="24"/>
              </w:rPr>
              <w:t xml:space="preserve">  </w:t>
            </w:r>
            <w:r>
              <w:rPr>
                <w:rFonts w:hint="eastAsia" w:ascii="宋体" w:hAnsi="宋体" w:eastAsia="宋体" w:cs="宋体"/>
                <w:spacing w:val="-22"/>
                <w:sz w:val="24"/>
                <w:szCs w:val="24"/>
              </w:rPr>
              <w:t>月</w:t>
            </w:r>
            <w:r>
              <w:rPr>
                <w:rFonts w:hint="eastAsia" w:ascii="宋体" w:hAnsi="宋体" w:eastAsia="宋体" w:cs="宋体"/>
                <w:spacing w:val="27"/>
                <w:sz w:val="24"/>
                <w:szCs w:val="24"/>
              </w:rPr>
              <w:t xml:space="preserve">  </w:t>
            </w:r>
            <w:r>
              <w:rPr>
                <w:rFonts w:hint="eastAsia" w:ascii="宋体" w:hAnsi="宋体" w:eastAsia="宋体" w:cs="宋体"/>
                <w:spacing w:val="-22"/>
                <w:sz w:val="24"/>
                <w:szCs w:val="24"/>
              </w:rPr>
              <w:t>日</w:t>
            </w:r>
          </w:p>
        </w:tc>
        <w:tc>
          <w:tcPr>
            <w:tcW w:w="4231" w:type="dxa"/>
            <w:vAlign w:val="top"/>
          </w:tcPr>
          <w:p w14:paraId="7DA74B60">
            <w:pPr>
              <w:spacing w:before="283" w:line="222" w:lineRule="auto"/>
              <w:ind w:left="237"/>
              <w:outlineLvl w:val="0"/>
              <w:rPr>
                <w:rFonts w:hint="eastAsia" w:ascii="宋体" w:hAnsi="宋体" w:eastAsia="宋体" w:cs="宋体"/>
                <w:sz w:val="24"/>
                <w:szCs w:val="24"/>
              </w:rPr>
            </w:pPr>
            <w:r>
              <w:rPr>
                <w:rFonts w:hint="eastAsia" w:ascii="宋体" w:hAnsi="宋体" w:eastAsia="宋体" w:cs="宋体"/>
                <w:spacing w:val="-22"/>
                <w:sz w:val="24"/>
                <w:szCs w:val="24"/>
              </w:rPr>
              <w:t>日期：</w:t>
            </w:r>
            <w:r>
              <w:rPr>
                <w:rFonts w:hint="eastAsia" w:ascii="宋体" w:hAnsi="宋体" w:eastAsia="宋体" w:cs="宋体"/>
                <w:spacing w:val="5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7"/>
                <w:sz w:val="24"/>
                <w:szCs w:val="24"/>
              </w:rPr>
              <w:t xml:space="preserve">  </w:t>
            </w:r>
            <w:r>
              <w:rPr>
                <w:rFonts w:hint="eastAsia" w:ascii="宋体" w:hAnsi="宋体" w:eastAsia="宋体" w:cs="宋体"/>
                <w:spacing w:val="-22"/>
                <w:sz w:val="24"/>
                <w:szCs w:val="24"/>
              </w:rPr>
              <w:t>月</w:t>
            </w:r>
            <w:r>
              <w:rPr>
                <w:rFonts w:hint="eastAsia" w:ascii="宋体" w:hAnsi="宋体" w:eastAsia="宋体" w:cs="宋体"/>
                <w:spacing w:val="28"/>
                <w:sz w:val="24"/>
                <w:szCs w:val="24"/>
              </w:rPr>
              <w:t xml:space="preserve">  </w:t>
            </w:r>
            <w:r>
              <w:rPr>
                <w:rFonts w:hint="eastAsia" w:ascii="宋体" w:hAnsi="宋体" w:eastAsia="宋体" w:cs="宋体"/>
                <w:spacing w:val="-22"/>
                <w:sz w:val="24"/>
                <w:szCs w:val="24"/>
              </w:rPr>
              <w:t>日</w:t>
            </w:r>
          </w:p>
        </w:tc>
      </w:tr>
    </w:tbl>
    <w:p w14:paraId="0096BD8D">
      <w:pPr>
        <w:rPr>
          <w:rFonts w:hint="eastAsia" w:ascii="宋体" w:hAnsi="宋体" w:eastAsia="宋体" w:cs="宋体"/>
        </w:rPr>
      </w:pPr>
    </w:p>
    <w:sectPr>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ABF1A">
    <w:pPr>
      <w:spacing w:line="176" w:lineRule="auto"/>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47EBB">
    <w:pPr>
      <w:spacing w:line="176" w:lineRule="auto"/>
      <w:ind w:left="437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5ED2A">
    <w:pPr>
      <w:spacing w:line="176" w:lineRule="auto"/>
      <w:ind w:left="437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09FB4">
    <w:pPr>
      <w:spacing w:line="176" w:lineRule="auto"/>
      <w:ind w:left="437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C03AA">
    <w:pPr>
      <w:spacing w:line="176" w:lineRule="auto"/>
      <w:ind w:left="4369"/>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3A567">
    <w:pPr>
      <w:spacing w:line="176" w:lineRule="auto"/>
      <w:ind w:left="427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435B0">
    <w:pPr>
      <w:pStyle w:val="2"/>
      <w:spacing w:line="42" w:lineRule="auto"/>
      <w:rPr>
        <w:sz w:val="2"/>
      </w:rPr>
    </w:pPr>
    <w:r>
      <mc:AlternateContent>
        <mc:Choice Requires="wps">
          <w:drawing>
            <wp:anchor distT="0" distB="0" distL="114300" distR="114300" simplePos="0" relativeHeight="251659264" behindDoc="0" locked="0" layoutInCell="0" allowOverlap="1">
              <wp:simplePos x="0" y="0"/>
              <wp:positionH relativeFrom="page">
                <wp:posOffset>1143000</wp:posOffset>
              </wp:positionH>
              <wp:positionV relativeFrom="page">
                <wp:posOffset>774700</wp:posOffset>
              </wp:positionV>
              <wp:extent cx="5274310"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274310" cy="9525"/>
                      </a:xfrm>
                      <a:custGeom>
                        <a:avLst/>
                        <a:gdLst/>
                        <a:ahLst/>
                        <a:cxnLst/>
                        <a:pathLst>
                          <a:path w="8305" h="15">
                            <a:moveTo>
                              <a:pt x="0" y="0"/>
                            </a:moveTo>
                            <a:lnTo>
                              <a:pt x="8305" y="0"/>
                            </a:lnTo>
                            <a:lnTo>
                              <a:pt x="8305"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0pt;margin-top:61pt;height:0.75pt;width:415.3pt;mso-position-horizontal-relative:page;mso-position-vertical-relative:page;z-index:251659264;mso-width-relative:page;mso-height-relative:page;" fillcolor="#000000" filled="t" stroked="f" coordsize="8305,15" o:allowincell="f" o:gfxdata="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aCvfjYAAAADAEAAA8AAAAAAAAA&#10;AQAgAAAAIgAAAGRycy9kb3ducmV2LnhtbFBLAQIUABQAAAAIAIdO4kA5d6hrEQIAAHsEAAAOAAAA&#10;AAAAAAEAIAAAACcBAABkcnMvZTJvRG9jLnhtbFBLBQYAAAAABgAGAFkBAACqBQAAAAA=&#10;" path="m0,0l8305,0,8305,14,0,14,0,0xe">
              <v:fill on="t" focussize="0,0"/>
              <v:stroke on="f"/>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00982">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7048F"/>
    <w:rsid w:val="1C87048F"/>
    <w:rsid w:val="4E5C4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2025-07-30T04:55:00Z</dcterms:created>
  <dc:creator>Admin</dc:creator>
  <cp:lastModifiedBy>Admin</cp:lastModifiedBy>
  <dcterms:modified xsi:type="dcterms:W3CDTF">2025-07-30T05:04:01Z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B013396E076D4F51B9F0E3DE82C156FD_11</vt:lpwstr>
  </property>
  <property fmtid="{D5CDD505-2E9C-101B-9397-08002B2CF9AE}" pid="4" name="KSOTemplateDocerSaveRecord">
    <vt:lpwstr>eyJoZGlkIjoiMjg5Yzc4NThlODA3NjY2MWIyMjA2OGFhNWZjOGY5NTgiLCJ1c2VySWQiOiIzMjMyNzY4NjgifQ==</vt:lpwstr>
  </property>
</Properties>
</file>