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C0A5D">
      <w:pPr>
        <w:adjustRightInd w:val="0"/>
        <w:snapToGrid w:val="0"/>
        <w:spacing w:line="360" w:lineRule="auto"/>
        <w:jc w:val="center"/>
        <w:rPr>
          <w:rStyle w:val="9"/>
          <w:rFonts w:hint="eastAsia" w:ascii="仿宋" w:hAnsi="仿宋" w:eastAsia="仿宋" w:cs="仿宋"/>
          <w:b/>
          <w:bCs/>
          <w:sz w:val="20"/>
          <w:szCs w:val="20"/>
          <w:highlight w:val="none"/>
        </w:rPr>
      </w:pPr>
      <w:r>
        <w:rPr>
          <w:rStyle w:val="9"/>
          <w:rFonts w:hint="eastAsia" w:ascii="仿宋" w:hAnsi="仿宋" w:eastAsia="仿宋" w:cs="仿宋"/>
          <w:b/>
          <w:bCs/>
          <w:sz w:val="20"/>
          <w:szCs w:val="20"/>
          <w:highlight w:val="none"/>
        </w:rPr>
        <w:t>供应商资格证明文件</w:t>
      </w:r>
    </w:p>
    <w:p w14:paraId="16FCDAFB">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1.供应商基本情况表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397B3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774" w:type="dxa"/>
            <w:gridSpan w:val="2"/>
            <w:noWrap w:val="0"/>
            <w:vAlign w:val="center"/>
          </w:tcPr>
          <w:p w14:paraId="6E0E9CD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p>
        </w:tc>
        <w:tc>
          <w:tcPr>
            <w:tcW w:w="3402" w:type="dxa"/>
            <w:gridSpan w:val="2"/>
            <w:noWrap w:val="0"/>
            <w:vAlign w:val="center"/>
          </w:tcPr>
          <w:p w14:paraId="38A19B67">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260C221">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1843" w:type="dxa"/>
            <w:noWrap w:val="0"/>
            <w:vAlign w:val="center"/>
          </w:tcPr>
          <w:p w14:paraId="6F367460">
            <w:pPr>
              <w:topLinePunct/>
              <w:spacing w:line="360" w:lineRule="auto"/>
              <w:jc w:val="center"/>
              <w:rPr>
                <w:rFonts w:hint="eastAsia" w:ascii="仿宋" w:hAnsi="仿宋" w:eastAsia="仿宋" w:cs="仿宋"/>
                <w:sz w:val="20"/>
                <w:szCs w:val="20"/>
                <w:highlight w:val="none"/>
              </w:rPr>
            </w:pPr>
          </w:p>
        </w:tc>
      </w:tr>
      <w:tr w14:paraId="2E45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76CCA5">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统一社会信用代码</w:t>
            </w:r>
          </w:p>
        </w:tc>
        <w:tc>
          <w:tcPr>
            <w:tcW w:w="3402" w:type="dxa"/>
            <w:gridSpan w:val="2"/>
            <w:noWrap w:val="0"/>
            <w:vAlign w:val="center"/>
          </w:tcPr>
          <w:p w14:paraId="7B823E8C">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230A94A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邮政编码</w:t>
            </w:r>
          </w:p>
        </w:tc>
        <w:tc>
          <w:tcPr>
            <w:tcW w:w="1843" w:type="dxa"/>
            <w:noWrap w:val="0"/>
            <w:vAlign w:val="center"/>
          </w:tcPr>
          <w:p w14:paraId="6D7ADA73">
            <w:pPr>
              <w:topLinePunct/>
              <w:spacing w:line="360" w:lineRule="auto"/>
              <w:jc w:val="center"/>
              <w:rPr>
                <w:rFonts w:hint="eastAsia" w:ascii="仿宋" w:hAnsi="仿宋" w:eastAsia="仿宋" w:cs="仿宋"/>
                <w:sz w:val="20"/>
                <w:szCs w:val="20"/>
                <w:highlight w:val="none"/>
              </w:rPr>
            </w:pPr>
          </w:p>
        </w:tc>
      </w:tr>
      <w:tr w14:paraId="43E36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46FBAC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授权代表</w:t>
            </w:r>
          </w:p>
        </w:tc>
        <w:tc>
          <w:tcPr>
            <w:tcW w:w="3402" w:type="dxa"/>
            <w:gridSpan w:val="2"/>
            <w:noWrap w:val="0"/>
            <w:vAlign w:val="center"/>
          </w:tcPr>
          <w:p w14:paraId="5F3E11B4">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619A7139">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企业类型</w:t>
            </w:r>
          </w:p>
        </w:tc>
        <w:tc>
          <w:tcPr>
            <w:tcW w:w="1843" w:type="dxa"/>
            <w:noWrap w:val="0"/>
            <w:vAlign w:val="center"/>
          </w:tcPr>
          <w:p w14:paraId="34607E41">
            <w:pPr>
              <w:topLinePunct/>
              <w:spacing w:line="360" w:lineRule="auto"/>
              <w:jc w:val="center"/>
              <w:rPr>
                <w:rFonts w:hint="eastAsia" w:ascii="仿宋" w:hAnsi="仿宋" w:eastAsia="仿宋" w:cs="仿宋"/>
                <w:sz w:val="20"/>
                <w:szCs w:val="20"/>
                <w:highlight w:val="none"/>
              </w:rPr>
            </w:pPr>
          </w:p>
        </w:tc>
      </w:tr>
      <w:tr w14:paraId="1253E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4D6407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上年营业收入</w:t>
            </w:r>
          </w:p>
        </w:tc>
        <w:tc>
          <w:tcPr>
            <w:tcW w:w="3402" w:type="dxa"/>
            <w:gridSpan w:val="2"/>
            <w:noWrap w:val="0"/>
            <w:vAlign w:val="center"/>
          </w:tcPr>
          <w:p w14:paraId="267B9419">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982AF03">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员工总人数</w:t>
            </w:r>
          </w:p>
        </w:tc>
        <w:tc>
          <w:tcPr>
            <w:tcW w:w="1843" w:type="dxa"/>
            <w:noWrap w:val="0"/>
            <w:vAlign w:val="center"/>
          </w:tcPr>
          <w:p w14:paraId="7CF2A71F">
            <w:pPr>
              <w:topLinePunct/>
              <w:spacing w:line="360" w:lineRule="auto"/>
              <w:jc w:val="center"/>
              <w:rPr>
                <w:rFonts w:hint="eastAsia" w:ascii="仿宋" w:hAnsi="仿宋" w:eastAsia="仿宋" w:cs="仿宋"/>
                <w:sz w:val="20"/>
                <w:szCs w:val="20"/>
                <w:highlight w:val="none"/>
              </w:rPr>
            </w:pPr>
          </w:p>
        </w:tc>
      </w:tr>
      <w:tr w14:paraId="0EE7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D5B759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营业执照</w:t>
            </w:r>
          </w:p>
        </w:tc>
        <w:tc>
          <w:tcPr>
            <w:tcW w:w="1984" w:type="dxa"/>
            <w:noWrap w:val="0"/>
            <w:vAlign w:val="center"/>
          </w:tcPr>
          <w:p w14:paraId="095698B8">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注册号码</w:t>
            </w:r>
          </w:p>
        </w:tc>
        <w:tc>
          <w:tcPr>
            <w:tcW w:w="3402" w:type="dxa"/>
            <w:gridSpan w:val="2"/>
            <w:noWrap w:val="0"/>
            <w:vAlign w:val="center"/>
          </w:tcPr>
          <w:p w14:paraId="377AAC0E">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A60CE3D">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注册地址</w:t>
            </w:r>
          </w:p>
        </w:tc>
        <w:tc>
          <w:tcPr>
            <w:tcW w:w="1843" w:type="dxa"/>
            <w:noWrap w:val="0"/>
            <w:vAlign w:val="center"/>
          </w:tcPr>
          <w:p w14:paraId="02B81B4E">
            <w:pPr>
              <w:topLinePunct/>
              <w:spacing w:line="360" w:lineRule="auto"/>
              <w:ind w:firstLine="100" w:firstLineChars="50"/>
              <w:jc w:val="center"/>
              <w:rPr>
                <w:rFonts w:hint="eastAsia" w:ascii="仿宋" w:hAnsi="仿宋" w:eastAsia="仿宋" w:cs="仿宋"/>
                <w:sz w:val="20"/>
                <w:szCs w:val="20"/>
                <w:highlight w:val="none"/>
              </w:rPr>
            </w:pPr>
          </w:p>
        </w:tc>
      </w:tr>
      <w:tr w14:paraId="6526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761A829">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C11DE1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402" w:type="dxa"/>
            <w:gridSpan w:val="2"/>
            <w:noWrap w:val="0"/>
            <w:vAlign w:val="center"/>
          </w:tcPr>
          <w:p w14:paraId="42F14B83">
            <w:pPr>
              <w:topLinePunct/>
              <w:spacing w:line="360" w:lineRule="auto"/>
              <w:ind w:firstLine="100" w:firstLineChars="50"/>
              <w:jc w:val="center"/>
              <w:rPr>
                <w:rFonts w:hint="eastAsia" w:ascii="仿宋" w:hAnsi="仿宋" w:eastAsia="仿宋" w:cs="仿宋"/>
                <w:sz w:val="20"/>
                <w:szCs w:val="20"/>
                <w:highlight w:val="none"/>
              </w:rPr>
            </w:pPr>
          </w:p>
        </w:tc>
        <w:tc>
          <w:tcPr>
            <w:tcW w:w="1418" w:type="dxa"/>
            <w:noWrap w:val="0"/>
            <w:vAlign w:val="center"/>
          </w:tcPr>
          <w:p w14:paraId="373AF188">
            <w:pPr>
              <w:topLinePunct/>
              <w:spacing w:line="360" w:lineRule="auto"/>
              <w:ind w:firstLine="100" w:firstLineChars="50"/>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发证日期</w:t>
            </w:r>
          </w:p>
        </w:tc>
        <w:tc>
          <w:tcPr>
            <w:tcW w:w="1843" w:type="dxa"/>
            <w:noWrap w:val="0"/>
            <w:vAlign w:val="center"/>
          </w:tcPr>
          <w:p w14:paraId="2C10CFC6">
            <w:pPr>
              <w:topLinePunct/>
              <w:spacing w:line="360" w:lineRule="auto"/>
              <w:ind w:firstLine="100" w:firstLineChars="50"/>
              <w:jc w:val="center"/>
              <w:rPr>
                <w:rFonts w:hint="eastAsia" w:ascii="仿宋" w:hAnsi="仿宋" w:eastAsia="仿宋" w:cs="仿宋"/>
                <w:sz w:val="20"/>
                <w:szCs w:val="20"/>
                <w:highlight w:val="none"/>
              </w:rPr>
            </w:pPr>
          </w:p>
        </w:tc>
      </w:tr>
      <w:tr w14:paraId="3AC4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D23620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793E9E1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营业范围（主营）</w:t>
            </w:r>
          </w:p>
        </w:tc>
        <w:tc>
          <w:tcPr>
            <w:tcW w:w="6663" w:type="dxa"/>
            <w:gridSpan w:val="4"/>
            <w:noWrap w:val="0"/>
            <w:vAlign w:val="center"/>
          </w:tcPr>
          <w:p w14:paraId="04B07D64">
            <w:pPr>
              <w:topLinePunct/>
              <w:spacing w:line="360" w:lineRule="auto"/>
              <w:ind w:firstLine="100" w:firstLineChars="50"/>
              <w:jc w:val="center"/>
              <w:rPr>
                <w:rFonts w:hint="eastAsia" w:ascii="仿宋" w:hAnsi="仿宋" w:eastAsia="仿宋" w:cs="仿宋"/>
                <w:sz w:val="20"/>
                <w:szCs w:val="20"/>
                <w:highlight w:val="none"/>
              </w:rPr>
            </w:pPr>
          </w:p>
        </w:tc>
      </w:tr>
      <w:tr w14:paraId="35B5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28327B77">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47D3E2B">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营业范围（兼营）</w:t>
            </w:r>
          </w:p>
        </w:tc>
        <w:tc>
          <w:tcPr>
            <w:tcW w:w="6663" w:type="dxa"/>
            <w:gridSpan w:val="4"/>
            <w:noWrap w:val="0"/>
            <w:vAlign w:val="center"/>
          </w:tcPr>
          <w:p w14:paraId="26268E9C">
            <w:pPr>
              <w:topLinePunct/>
              <w:spacing w:line="360" w:lineRule="auto"/>
              <w:ind w:firstLine="100" w:firstLineChars="50"/>
              <w:jc w:val="center"/>
              <w:rPr>
                <w:rFonts w:hint="eastAsia" w:ascii="仿宋" w:hAnsi="仿宋" w:eastAsia="仿宋" w:cs="仿宋"/>
                <w:sz w:val="20"/>
                <w:szCs w:val="20"/>
                <w:highlight w:val="none"/>
              </w:rPr>
            </w:pPr>
          </w:p>
        </w:tc>
      </w:tr>
      <w:tr w14:paraId="6786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DDC0C7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基本账户开户行及帐号</w:t>
            </w:r>
          </w:p>
        </w:tc>
        <w:tc>
          <w:tcPr>
            <w:tcW w:w="6663" w:type="dxa"/>
            <w:gridSpan w:val="4"/>
            <w:noWrap w:val="0"/>
            <w:vAlign w:val="center"/>
          </w:tcPr>
          <w:p w14:paraId="798DF04E">
            <w:pPr>
              <w:topLinePunct/>
              <w:spacing w:line="360" w:lineRule="auto"/>
              <w:jc w:val="center"/>
              <w:rPr>
                <w:rFonts w:hint="eastAsia" w:ascii="仿宋" w:hAnsi="仿宋" w:eastAsia="仿宋" w:cs="仿宋"/>
                <w:sz w:val="20"/>
                <w:szCs w:val="20"/>
                <w:highlight w:val="none"/>
              </w:rPr>
            </w:pPr>
          </w:p>
        </w:tc>
      </w:tr>
      <w:tr w14:paraId="0304C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8CDB77F">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资产总额（万元）</w:t>
            </w:r>
          </w:p>
        </w:tc>
        <w:tc>
          <w:tcPr>
            <w:tcW w:w="6663" w:type="dxa"/>
            <w:gridSpan w:val="4"/>
            <w:noWrap w:val="0"/>
            <w:vAlign w:val="center"/>
          </w:tcPr>
          <w:p w14:paraId="2C97E585">
            <w:pPr>
              <w:topLinePunct/>
              <w:spacing w:line="360" w:lineRule="auto"/>
              <w:jc w:val="center"/>
              <w:rPr>
                <w:rFonts w:hint="eastAsia" w:ascii="仿宋" w:hAnsi="仿宋" w:eastAsia="仿宋" w:cs="仿宋"/>
                <w:sz w:val="20"/>
                <w:szCs w:val="20"/>
                <w:highlight w:val="none"/>
              </w:rPr>
            </w:pPr>
          </w:p>
        </w:tc>
      </w:tr>
      <w:tr w14:paraId="178B8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77EFA9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资质名称</w:t>
            </w:r>
          </w:p>
        </w:tc>
        <w:tc>
          <w:tcPr>
            <w:tcW w:w="1418" w:type="dxa"/>
            <w:noWrap w:val="0"/>
            <w:vAlign w:val="center"/>
          </w:tcPr>
          <w:p w14:paraId="52695EA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等级</w:t>
            </w:r>
          </w:p>
        </w:tc>
        <w:tc>
          <w:tcPr>
            <w:tcW w:w="1984" w:type="dxa"/>
            <w:noWrap w:val="0"/>
            <w:vAlign w:val="center"/>
          </w:tcPr>
          <w:p w14:paraId="17BBA866">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发证机关</w:t>
            </w:r>
          </w:p>
        </w:tc>
        <w:tc>
          <w:tcPr>
            <w:tcW w:w="3261" w:type="dxa"/>
            <w:gridSpan w:val="2"/>
            <w:noWrap w:val="0"/>
            <w:vAlign w:val="center"/>
          </w:tcPr>
          <w:p w14:paraId="27FC7694">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有效期</w:t>
            </w:r>
          </w:p>
        </w:tc>
      </w:tr>
      <w:tr w14:paraId="1F88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D72D7ED">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09986C2D">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2A0A61B6">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4EDCE92">
            <w:pPr>
              <w:topLinePunct/>
              <w:spacing w:line="360" w:lineRule="auto"/>
              <w:jc w:val="center"/>
              <w:rPr>
                <w:rFonts w:hint="eastAsia" w:ascii="仿宋" w:hAnsi="仿宋" w:eastAsia="仿宋" w:cs="仿宋"/>
                <w:sz w:val="20"/>
                <w:szCs w:val="20"/>
                <w:highlight w:val="none"/>
              </w:rPr>
            </w:pPr>
          </w:p>
        </w:tc>
      </w:tr>
      <w:tr w14:paraId="0B6E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97A7CA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7DBDB751">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00F0CAEF">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6BA921EC">
            <w:pPr>
              <w:topLinePunct/>
              <w:spacing w:line="360" w:lineRule="auto"/>
              <w:jc w:val="center"/>
              <w:rPr>
                <w:rFonts w:hint="eastAsia" w:ascii="仿宋" w:hAnsi="仿宋" w:eastAsia="仿宋" w:cs="仿宋"/>
                <w:sz w:val="20"/>
                <w:szCs w:val="20"/>
                <w:highlight w:val="none"/>
              </w:rPr>
            </w:pPr>
          </w:p>
        </w:tc>
      </w:tr>
      <w:tr w14:paraId="7209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6EB8133">
            <w:pPr>
              <w:topLinePunct/>
              <w:spacing w:line="360" w:lineRule="auto"/>
              <w:jc w:val="center"/>
              <w:rPr>
                <w:rFonts w:hint="eastAsia" w:ascii="仿宋" w:hAnsi="仿宋" w:eastAsia="仿宋" w:cs="仿宋"/>
                <w:sz w:val="20"/>
                <w:szCs w:val="20"/>
                <w:highlight w:val="none"/>
              </w:rPr>
            </w:pPr>
          </w:p>
        </w:tc>
        <w:tc>
          <w:tcPr>
            <w:tcW w:w="1418" w:type="dxa"/>
            <w:noWrap w:val="0"/>
            <w:vAlign w:val="center"/>
          </w:tcPr>
          <w:p w14:paraId="362A0EB3">
            <w:pPr>
              <w:topLinePunct/>
              <w:spacing w:line="360" w:lineRule="auto"/>
              <w:jc w:val="center"/>
              <w:rPr>
                <w:rFonts w:hint="eastAsia" w:ascii="仿宋" w:hAnsi="仿宋" w:eastAsia="仿宋" w:cs="仿宋"/>
                <w:sz w:val="20"/>
                <w:szCs w:val="20"/>
                <w:highlight w:val="none"/>
              </w:rPr>
            </w:pPr>
          </w:p>
        </w:tc>
        <w:tc>
          <w:tcPr>
            <w:tcW w:w="1984" w:type="dxa"/>
            <w:noWrap w:val="0"/>
            <w:vAlign w:val="center"/>
          </w:tcPr>
          <w:p w14:paraId="4BBAA100">
            <w:pPr>
              <w:topLinePunct/>
              <w:spacing w:line="360" w:lineRule="auto"/>
              <w:jc w:val="center"/>
              <w:rPr>
                <w:rFonts w:hint="eastAsia" w:ascii="仿宋" w:hAnsi="仿宋" w:eastAsia="仿宋" w:cs="仿宋"/>
                <w:sz w:val="20"/>
                <w:szCs w:val="20"/>
                <w:highlight w:val="none"/>
              </w:rPr>
            </w:pPr>
          </w:p>
        </w:tc>
        <w:tc>
          <w:tcPr>
            <w:tcW w:w="3261" w:type="dxa"/>
            <w:gridSpan w:val="2"/>
            <w:noWrap w:val="0"/>
            <w:vAlign w:val="center"/>
          </w:tcPr>
          <w:p w14:paraId="7E39739B">
            <w:pPr>
              <w:topLinePunct/>
              <w:spacing w:line="360" w:lineRule="auto"/>
              <w:jc w:val="center"/>
              <w:rPr>
                <w:rFonts w:hint="eastAsia" w:ascii="仿宋" w:hAnsi="仿宋" w:eastAsia="仿宋" w:cs="仿宋"/>
                <w:sz w:val="20"/>
                <w:szCs w:val="20"/>
                <w:highlight w:val="none"/>
              </w:rPr>
            </w:pPr>
          </w:p>
        </w:tc>
      </w:tr>
      <w:tr w14:paraId="3D42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71870C62">
            <w:pPr>
              <w:topLinePunct/>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备注</w:t>
            </w:r>
          </w:p>
        </w:tc>
        <w:tc>
          <w:tcPr>
            <w:tcW w:w="6663" w:type="dxa"/>
            <w:gridSpan w:val="4"/>
            <w:noWrap w:val="0"/>
            <w:vAlign w:val="center"/>
          </w:tcPr>
          <w:p w14:paraId="73878C2D">
            <w:pPr>
              <w:topLinePunct/>
              <w:spacing w:line="360" w:lineRule="auto"/>
              <w:jc w:val="center"/>
              <w:rPr>
                <w:rFonts w:hint="eastAsia" w:ascii="仿宋" w:hAnsi="仿宋" w:eastAsia="仿宋" w:cs="仿宋"/>
                <w:sz w:val="20"/>
                <w:szCs w:val="20"/>
                <w:highlight w:val="none"/>
              </w:rPr>
            </w:pPr>
          </w:p>
        </w:tc>
      </w:tr>
    </w:tbl>
    <w:p w14:paraId="74C2DD9C">
      <w:pPr>
        <w:spacing w:line="360" w:lineRule="auto"/>
        <w:ind w:left="720" w:hanging="600" w:hangingChars="300"/>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27B54471">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1、企业类型指大型、中型、小型、微型；上年营业收入、资产总额要与财务报表中数据一致；资质指特定条件要求提供的资质。</w:t>
      </w:r>
    </w:p>
    <w:p w14:paraId="7140CBB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2、企业属于小型、微型企业的后附中小企业声明函，并对声明的真实性负责。</w:t>
      </w:r>
    </w:p>
    <w:p w14:paraId="630A8B38">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3、供应商为监狱企业的，应提供监狱企业的证明文件。</w:t>
      </w:r>
    </w:p>
    <w:p w14:paraId="4455F6CF">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4、企业为残疾人福利性单位的后附残疾人福利性单位声明函，并对声明的真实性负责。</w:t>
      </w:r>
    </w:p>
    <w:p w14:paraId="48CEDD26">
      <w:pPr>
        <w:spacing w:line="360" w:lineRule="auto"/>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5、特别提醒：成交供应商的《中小企业声明函》、《残疾人福利性单位声明函》或监狱企业证明文件将随成交结果公告一同公布，接受社会监督。</w:t>
      </w:r>
    </w:p>
    <w:p w14:paraId="7D0C5DF9">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798AA177">
      <w:pPr>
        <w:pStyle w:val="6"/>
        <w:spacing w:line="360" w:lineRule="auto"/>
        <w:rPr>
          <w:rFonts w:hint="eastAsia" w:ascii="仿宋" w:hAnsi="仿宋" w:eastAsia="仿宋" w:cs="仿宋"/>
          <w:sz w:val="20"/>
          <w:szCs w:val="20"/>
          <w:highlight w:val="none"/>
        </w:rPr>
      </w:pPr>
    </w:p>
    <w:p w14:paraId="04E0BCB9">
      <w:pPr>
        <w:adjustRightInd w:val="0"/>
        <w:snapToGrid w:val="0"/>
        <w:spacing w:before="120" w:beforeLines="50" w:after="120" w:afterLines="50" w:line="360" w:lineRule="auto"/>
        <w:jc w:val="left"/>
        <w:rPr>
          <w:rFonts w:hint="eastAsia" w:ascii="仿宋" w:hAnsi="仿宋" w:eastAsia="仿宋" w:cs="仿宋"/>
          <w:sz w:val="20"/>
          <w:szCs w:val="20"/>
          <w:highlight w:val="none"/>
        </w:rPr>
      </w:pPr>
      <w:r>
        <w:rPr>
          <w:rFonts w:hint="eastAsia" w:ascii="仿宋" w:hAnsi="仿宋" w:eastAsia="仿宋" w:cs="仿宋"/>
          <w:b/>
          <w:sz w:val="20"/>
          <w:szCs w:val="20"/>
          <w:highlight w:val="none"/>
          <w:lang w:val="en-US" w:eastAsia="zh-CN"/>
        </w:rPr>
        <w:t>2、</w:t>
      </w:r>
      <w:r>
        <w:rPr>
          <w:rFonts w:hint="eastAsia" w:ascii="仿宋" w:hAnsi="仿宋" w:eastAsia="仿宋" w:cs="仿宋"/>
          <w:sz w:val="20"/>
          <w:szCs w:val="20"/>
          <w:highlight w:val="none"/>
        </w:rPr>
        <w:t>符合《政府采购法》第二十二条的规定供应商条件，并提供以下证明材料；</w:t>
      </w:r>
    </w:p>
    <w:p w14:paraId="30F56490">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（1）供应商合法注册的法人或其他组织的营业执照等证明文件，自然人的身份证明（格式要求见附件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-1）；</w:t>
      </w:r>
    </w:p>
    <w:p w14:paraId="1BA11C2F">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（2）提供经审计的</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-2）；</w:t>
      </w:r>
    </w:p>
    <w:p w14:paraId="6C086358">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（3）依法缴纳税收和社会保障资金的证明材料复印件（格式见附件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-3、</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-4）</w:t>
      </w:r>
    </w:p>
    <w:p w14:paraId="742031D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（4）具备履行合同所必需的设备和专业技术能力的承诺原件（格式见附件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-5）；</w:t>
      </w:r>
    </w:p>
    <w:p w14:paraId="17D8BF1C">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（5）供应商参加政府采购活动前3年内在经营活动中没有重大违法记录的书面声明原件（格式见附件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-6）</w:t>
      </w:r>
    </w:p>
    <w:p w14:paraId="1C63E18B">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（6）供应商控股股东名称、控股公司的名称和存在管理、被管理关系的单位名称说明（格式见附件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-7)</w:t>
      </w:r>
    </w:p>
    <w:p w14:paraId="6671FF8E">
      <w:pPr>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-8)</w:t>
      </w:r>
    </w:p>
    <w:p w14:paraId="04F6F60B">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（8）非联合体投标声明（格式见附件</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-9)</w:t>
      </w:r>
    </w:p>
    <w:p w14:paraId="69B4A6DF">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（9）证明供应商符合特定资格条件的其他证明材料（格式自拟)</w:t>
      </w:r>
    </w:p>
    <w:p w14:paraId="4D69F581">
      <w:pPr>
        <w:spacing w:line="360" w:lineRule="auto"/>
        <w:ind w:firstLine="402" w:firstLineChars="2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备注：①后附相应格式的，供应商应按照格式进行提供。</w:t>
      </w:r>
    </w:p>
    <w:p w14:paraId="6F005C48">
      <w:pPr>
        <w:spacing w:line="360" w:lineRule="auto"/>
        <w:ind w:firstLine="1004" w:firstLineChars="50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②供应商通过“信用中国”网站(www.creditchina.gov.cn)、中国政府采购网(www.ccgp.gov.cn) 等查询相关主体信用记录。</w:t>
      </w:r>
      <w:r>
        <w:rPr>
          <w:rFonts w:hint="eastAsia" w:ascii="仿宋" w:hAnsi="仿宋" w:eastAsia="仿宋" w:cs="仿宋"/>
          <w:b/>
          <w:sz w:val="20"/>
          <w:szCs w:val="20"/>
          <w:highlight w:val="none"/>
        </w:rPr>
        <w:br w:type="page"/>
      </w:r>
      <w:r>
        <w:rPr>
          <w:rFonts w:hint="eastAsia" w:ascii="仿宋" w:hAnsi="仿宋" w:eastAsia="仿宋" w:cs="仿宋"/>
          <w:b/>
          <w:sz w:val="20"/>
          <w:szCs w:val="20"/>
          <w:highlight w:val="none"/>
        </w:rPr>
        <w:t>附件1：</w:t>
      </w:r>
    </w:p>
    <w:p w14:paraId="70209004">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法定代表人（负责人）身份证明</w:t>
      </w:r>
    </w:p>
    <w:p w14:paraId="4037658A">
      <w:pPr>
        <w:spacing w:line="360" w:lineRule="auto"/>
        <w:ind w:firstLine="400" w:firstLineChars="200"/>
        <w:rPr>
          <w:rFonts w:hint="eastAsia" w:ascii="仿宋" w:hAnsi="仿宋" w:eastAsia="仿宋" w:cs="仿宋"/>
          <w:sz w:val="20"/>
          <w:szCs w:val="20"/>
          <w:highlight w:val="none"/>
        </w:rPr>
      </w:pPr>
    </w:p>
    <w:p w14:paraId="4D73B95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1F645847">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单位性质：</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446DE613">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39A807F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成立时间：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A19A84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经营期限：</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5EB20966">
      <w:pPr>
        <w:spacing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姓名：</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性别：</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职务：</w:t>
      </w:r>
      <w:r>
        <w:rPr>
          <w:rFonts w:hint="eastAsia" w:ascii="仿宋" w:hAnsi="仿宋" w:eastAsia="仿宋" w:cs="仿宋"/>
          <w:sz w:val="20"/>
          <w:szCs w:val="20"/>
          <w:highlight w:val="none"/>
          <w:u w:val="single"/>
        </w:rPr>
        <w:t xml:space="preserve">     </w:t>
      </w:r>
    </w:p>
    <w:p w14:paraId="730084A2">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w:t>
      </w:r>
    </w:p>
    <w:p w14:paraId="79F4BB7A">
      <w:pPr>
        <w:spacing w:line="360" w:lineRule="auto"/>
        <w:ind w:firstLine="800" w:firstLineChars="400"/>
        <w:rPr>
          <w:rFonts w:hint="eastAsia" w:ascii="仿宋" w:hAnsi="仿宋" w:eastAsia="仿宋" w:cs="仿宋"/>
          <w:sz w:val="20"/>
          <w:szCs w:val="20"/>
          <w:highlight w:val="none"/>
        </w:rPr>
      </w:pPr>
      <w:r>
        <w:rPr>
          <w:rFonts w:hint="eastAsia" w:ascii="仿宋" w:hAnsi="仿宋" w:eastAsia="仿宋" w:cs="仿宋"/>
          <w:sz w:val="20"/>
          <w:szCs w:val="20"/>
          <w:highlight w:val="none"/>
        </w:rPr>
        <w:t>特此证明。</w:t>
      </w:r>
    </w:p>
    <w:p w14:paraId="72BDBD9F">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附：法定代表人（负责人）身份证复印件</w:t>
      </w:r>
    </w:p>
    <w:tbl>
      <w:tblPr>
        <w:tblStyle w:val="7"/>
        <w:tblW w:w="0" w:type="auto"/>
        <w:jc w:val="center"/>
        <w:tblLayout w:type="fixed"/>
        <w:tblCellMar>
          <w:top w:w="0" w:type="dxa"/>
          <w:left w:w="108" w:type="dxa"/>
          <w:bottom w:w="0" w:type="dxa"/>
          <w:right w:w="108" w:type="dxa"/>
        </w:tblCellMar>
      </w:tblPr>
      <w:tblGrid>
        <w:gridCol w:w="4549"/>
      </w:tblGrid>
      <w:tr w14:paraId="7F9003C7">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7645EC54">
            <w:pPr>
              <w:spacing w:line="360" w:lineRule="auto"/>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法定代表人（负责人）身份证复印件</w:t>
            </w:r>
          </w:p>
          <w:p w14:paraId="58522C79">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正反两面</w:t>
            </w:r>
          </w:p>
        </w:tc>
      </w:tr>
    </w:tbl>
    <w:p w14:paraId="0E26B12F">
      <w:pPr>
        <w:spacing w:line="360" w:lineRule="auto"/>
        <w:ind w:firstLine="400" w:firstLineChars="200"/>
        <w:rPr>
          <w:rFonts w:hint="eastAsia" w:ascii="仿宋" w:hAnsi="仿宋" w:eastAsia="仿宋" w:cs="仿宋"/>
          <w:sz w:val="20"/>
          <w:szCs w:val="20"/>
          <w:highlight w:val="none"/>
        </w:rPr>
      </w:pPr>
    </w:p>
    <w:p w14:paraId="096E2725">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说明：仅限法定代表人（负责人）参加磋商时提供。</w:t>
      </w:r>
    </w:p>
    <w:p w14:paraId="23942643">
      <w:pPr>
        <w:spacing w:line="360" w:lineRule="auto"/>
        <w:ind w:firstLine="400" w:firstLineChars="200"/>
        <w:rPr>
          <w:rFonts w:hint="eastAsia" w:ascii="仿宋" w:hAnsi="仿宋" w:eastAsia="仿宋" w:cs="仿宋"/>
          <w:sz w:val="20"/>
          <w:szCs w:val="20"/>
          <w:highlight w:val="none"/>
        </w:rPr>
      </w:pPr>
    </w:p>
    <w:p w14:paraId="0B6A7DFE">
      <w:pPr>
        <w:spacing w:line="360" w:lineRule="auto"/>
        <w:ind w:firstLine="400" w:firstLineChars="200"/>
        <w:rPr>
          <w:rFonts w:hint="eastAsia" w:ascii="仿宋" w:hAnsi="仿宋" w:eastAsia="仿宋" w:cs="仿宋"/>
          <w:sz w:val="20"/>
          <w:szCs w:val="20"/>
          <w:highlight w:val="none"/>
        </w:rPr>
      </w:pPr>
    </w:p>
    <w:p w14:paraId="76AB8AF7">
      <w:pPr>
        <w:spacing w:line="360" w:lineRule="auto"/>
        <w:ind w:firstLine="400" w:firstLineChars="200"/>
        <w:rPr>
          <w:rFonts w:hint="eastAsia" w:ascii="仿宋" w:hAnsi="仿宋" w:eastAsia="仿宋" w:cs="仿宋"/>
          <w:sz w:val="20"/>
          <w:szCs w:val="20"/>
          <w:highlight w:val="none"/>
        </w:rPr>
      </w:pPr>
    </w:p>
    <w:p w14:paraId="5C2435DC">
      <w:pPr>
        <w:spacing w:line="360" w:lineRule="auto"/>
        <w:jc w:val="right"/>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供应商：</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22A10897">
      <w:pPr>
        <w:spacing w:line="360" w:lineRule="auto"/>
        <w:ind w:firstLine="4300" w:firstLineChars="2150"/>
        <w:rPr>
          <w:rFonts w:hint="eastAsia" w:ascii="仿宋" w:hAnsi="仿宋" w:eastAsia="仿宋" w:cs="仿宋"/>
          <w:bCs/>
          <w:sz w:val="20"/>
          <w:szCs w:val="20"/>
          <w:highlight w:val="none"/>
          <w:u w:val="single"/>
        </w:rPr>
      </w:pPr>
    </w:p>
    <w:p w14:paraId="1062A1B2">
      <w:pPr>
        <w:spacing w:line="360" w:lineRule="auto"/>
        <w:ind w:firstLine="4300" w:firstLineChars="2150"/>
        <w:jc w:val="right"/>
        <w:rPr>
          <w:rFonts w:hint="eastAsia" w:ascii="仿宋" w:hAnsi="仿宋" w:eastAsia="仿宋" w:cs="仿宋"/>
          <w:b/>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3E2E4103">
      <w:pPr>
        <w:spacing w:line="360" w:lineRule="auto"/>
        <w:ind w:firstLine="4317" w:firstLineChars="2150"/>
        <w:jc w:val="right"/>
        <w:rPr>
          <w:rFonts w:hint="eastAsia" w:ascii="仿宋" w:hAnsi="仿宋" w:eastAsia="仿宋" w:cs="仿宋"/>
          <w:b/>
          <w:sz w:val="20"/>
          <w:szCs w:val="20"/>
          <w:highlight w:val="none"/>
        </w:rPr>
      </w:pPr>
    </w:p>
    <w:p w14:paraId="6D6545FC">
      <w:pPr>
        <w:spacing w:line="360" w:lineRule="auto"/>
        <w:ind w:firstLine="4317" w:firstLineChars="2150"/>
        <w:rPr>
          <w:rFonts w:hint="eastAsia" w:ascii="仿宋" w:hAnsi="仿宋" w:eastAsia="仿宋" w:cs="仿宋"/>
          <w:b/>
          <w:sz w:val="20"/>
          <w:szCs w:val="20"/>
          <w:highlight w:val="none"/>
        </w:rPr>
      </w:pPr>
    </w:p>
    <w:p w14:paraId="07D43C1D">
      <w:pPr>
        <w:adjustRightInd w:val="0"/>
        <w:snapToGrid w:val="0"/>
        <w:spacing w:line="360" w:lineRule="auto"/>
        <w:jc w:val="left"/>
        <w:rPr>
          <w:rFonts w:hint="eastAsia" w:ascii="仿宋" w:hAnsi="仿宋" w:eastAsia="仿宋" w:cs="仿宋"/>
          <w:b/>
          <w:sz w:val="20"/>
          <w:szCs w:val="20"/>
          <w:highlight w:val="none"/>
        </w:rPr>
      </w:pPr>
      <w:bookmarkStart w:id="0" w:name="_Toc301514200"/>
      <w:r>
        <w:rPr>
          <w:rFonts w:hint="eastAsia" w:ascii="仿宋" w:hAnsi="仿宋" w:eastAsia="仿宋" w:cs="仿宋"/>
          <w:sz w:val="20"/>
          <w:szCs w:val="20"/>
          <w:highlight w:val="none"/>
        </w:rPr>
        <w:br w:type="page"/>
      </w:r>
      <w:bookmarkEnd w:id="0"/>
      <w:r>
        <w:rPr>
          <w:rFonts w:hint="eastAsia" w:ascii="仿宋" w:hAnsi="仿宋" w:eastAsia="仿宋" w:cs="仿宋"/>
          <w:b/>
          <w:sz w:val="20"/>
          <w:szCs w:val="20"/>
          <w:highlight w:val="none"/>
        </w:rPr>
        <w:t>附件2</w:t>
      </w:r>
    </w:p>
    <w:p w14:paraId="39A7B90D">
      <w:pPr>
        <w:adjustRightInd w:val="0"/>
        <w:snapToGrid w:val="0"/>
        <w:spacing w:line="360" w:lineRule="auto"/>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法定代表人（负责人）授权委托书</w:t>
      </w:r>
    </w:p>
    <w:p w14:paraId="72372F58">
      <w:pPr>
        <w:spacing w:line="360" w:lineRule="auto"/>
        <w:jc w:val="center"/>
        <w:rPr>
          <w:rFonts w:hint="eastAsia" w:ascii="仿宋" w:hAnsi="仿宋" w:eastAsia="仿宋" w:cs="仿宋"/>
          <w:sz w:val="20"/>
          <w:szCs w:val="20"/>
          <w:highlight w:val="none"/>
        </w:rPr>
      </w:pPr>
    </w:p>
    <w:p w14:paraId="24ED7F9E">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（供应商名称）的法定代表人（负责人），现委托</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（姓名）为我方代理人。代理人根据授权，以我方名义签署、澄清、说明、补正、递交、撤回、修改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磋商响应文件、签订合同和处理有关事宜，其法律后果由我方承担。</w:t>
      </w:r>
    </w:p>
    <w:p w14:paraId="2BE4D534">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委托期限：本授权书有效期为自磋商之日起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个日历日。</w:t>
      </w:r>
    </w:p>
    <w:p w14:paraId="06E94948">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代理人无转委托权。</w:t>
      </w:r>
    </w:p>
    <w:p w14:paraId="524EA73A">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附：法定代表人（负责人）及授权代理人身份证明正反面</w:t>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6D9F6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7E21796">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法定代表人（负责人）身份证明复印件</w:t>
            </w:r>
          </w:p>
          <w:p w14:paraId="24C7240E">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r w14:paraId="17BCC7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63C9DBA4">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授权代表身份证明复印件</w:t>
            </w:r>
          </w:p>
          <w:p w14:paraId="2626EB31">
            <w:pPr>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（正反面复印/完整复印）</w:t>
            </w:r>
          </w:p>
        </w:tc>
      </w:tr>
    </w:tbl>
    <w:p w14:paraId="6EB816BD">
      <w:pPr>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lang w:val="zh-CN"/>
        </w:rPr>
        <w:t>说明：本授权有效期与响应文件有效期保持一致（自磋商截止之日起不少于90日历日），仅限授权代表参加磋商时提供。</w:t>
      </w:r>
    </w:p>
    <w:p w14:paraId="37D64EEB">
      <w:pPr>
        <w:spacing w:line="360" w:lineRule="auto"/>
        <w:ind w:right="480" w:firstLine="2400" w:firstLineChars="1200"/>
        <w:rPr>
          <w:rFonts w:hint="eastAsia" w:ascii="仿宋" w:hAnsi="仿宋" w:eastAsia="仿宋" w:cs="仿宋"/>
          <w:bCs/>
          <w:sz w:val="20"/>
          <w:szCs w:val="20"/>
          <w:highlight w:val="none"/>
        </w:rPr>
      </w:pPr>
    </w:p>
    <w:p w14:paraId="4FFB739C">
      <w:pPr>
        <w:spacing w:line="360" w:lineRule="auto"/>
        <w:ind w:right="48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供  应  商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（公章）</w:t>
      </w:r>
    </w:p>
    <w:p w14:paraId="4303320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法定代表人（负责人）：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B39E9EE">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79C38922">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委托代理人：</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（签字或盖章）</w:t>
      </w:r>
    </w:p>
    <w:p w14:paraId="06982CAA">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身份证号码：</w:t>
      </w:r>
      <w:r>
        <w:rPr>
          <w:rFonts w:hint="eastAsia" w:ascii="仿宋" w:hAnsi="仿宋" w:eastAsia="仿宋" w:cs="仿宋"/>
          <w:bCs/>
          <w:sz w:val="20"/>
          <w:szCs w:val="20"/>
          <w:highlight w:val="none"/>
          <w:u w:val="single"/>
        </w:rPr>
        <w:t xml:space="preserve">                                 </w:t>
      </w:r>
    </w:p>
    <w:p w14:paraId="6F1C03D2">
      <w:pPr>
        <w:spacing w:line="360" w:lineRule="auto"/>
        <w:rPr>
          <w:rFonts w:hint="eastAsia" w:ascii="仿宋" w:hAnsi="仿宋" w:eastAsia="仿宋" w:cs="仿宋"/>
          <w:bCs/>
          <w:sz w:val="20"/>
          <w:szCs w:val="20"/>
          <w:highlight w:val="none"/>
        </w:rPr>
      </w:pP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年</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月</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日</w:t>
      </w:r>
    </w:p>
    <w:p w14:paraId="2EB50196">
      <w:pPr>
        <w:rPr>
          <w:rFonts w:hint="eastAsia" w:ascii="仿宋" w:hAnsi="仿宋" w:eastAsia="仿宋" w:cs="仿宋"/>
          <w:bCs/>
          <w:sz w:val="20"/>
          <w:szCs w:val="20"/>
          <w:highlight w:val="none"/>
        </w:rPr>
      </w:pPr>
      <w:r>
        <w:rPr>
          <w:rFonts w:hint="eastAsia" w:ascii="仿宋" w:hAnsi="仿宋" w:eastAsia="仿宋" w:cs="仿宋"/>
          <w:bCs/>
          <w:sz w:val="20"/>
          <w:szCs w:val="20"/>
          <w:highlight w:val="none"/>
        </w:rPr>
        <w:br w:type="page"/>
      </w:r>
    </w:p>
    <w:p w14:paraId="46DBB759">
      <w:pPr>
        <w:spacing w:line="360" w:lineRule="auto"/>
        <w:rPr>
          <w:rFonts w:hint="eastAsia" w:ascii="仿宋" w:hAnsi="仿宋" w:eastAsia="仿宋" w:cs="仿宋"/>
          <w:b/>
          <w:bCs/>
          <w:sz w:val="20"/>
          <w:szCs w:val="20"/>
          <w:highlight w:val="none"/>
        </w:rPr>
      </w:pPr>
    </w:p>
    <w:p w14:paraId="0F4AD6FF">
      <w:pPr>
        <w:adjustRightInd w:val="0"/>
        <w:snapToGrid w:val="0"/>
        <w:spacing w:line="360" w:lineRule="auto"/>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附件</w:t>
      </w:r>
      <w:r>
        <w:rPr>
          <w:rFonts w:hint="eastAsia" w:ascii="仿宋" w:hAnsi="仿宋" w:eastAsia="仿宋" w:cs="仿宋"/>
          <w:b/>
          <w:bCs/>
          <w:sz w:val="20"/>
          <w:szCs w:val="20"/>
          <w:highlight w:val="none"/>
          <w:lang w:val="en-US" w:eastAsia="zh-CN"/>
        </w:rPr>
        <w:t>3</w:t>
      </w:r>
      <w:bookmarkStart w:id="1" w:name="_Toc60929129"/>
      <w:r>
        <w:rPr>
          <w:rFonts w:hint="eastAsia" w:ascii="仿宋" w:hAnsi="仿宋" w:eastAsia="仿宋" w:cs="仿宋"/>
          <w:b/>
          <w:bCs/>
          <w:sz w:val="20"/>
          <w:szCs w:val="20"/>
          <w:highlight w:val="none"/>
          <w:lang w:val="en-US" w:eastAsia="zh-CN"/>
        </w:rPr>
        <w:t xml:space="preserve"> </w:t>
      </w:r>
      <w:r>
        <w:rPr>
          <w:rFonts w:hint="eastAsia" w:ascii="仿宋" w:hAnsi="仿宋" w:eastAsia="仿宋" w:cs="仿宋"/>
          <w:b/>
          <w:bCs/>
          <w:sz w:val="20"/>
          <w:szCs w:val="20"/>
          <w:highlight w:val="none"/>
        </w:rPr>
        <w:t>授权代表本单位证明</w:t>
      </w:r>
      <w:bookmarkEnd w:id="1"/>
    </w:p>
    <w:p w14:paraId="41C701E9">
      <w:pPr>
        <w:adjustRightInd w:val="0"/>
        <w:snapToGrid w:val="0"/>
        <w:spacing w:line="360" w:lineRule="auto"/>
        <w:jc w:val="left"/>
        <w:rPr>
          <w:rFonts w:hint="eastAsia" w:ascii="仿宋" w:hAnsi="仿宋" w:eastAsia="仿宋" w:cs="仿宋"/>
          <w:b/>
          <w:sz w:val="20"/>
          <w:szCs w:val="20"/>
          <w:highlight w:val="none"/>
        </w:rPr>
      </w:pPr>
    </w:p>
    <w:p w14:paraId="269B3B48">
      <w:pPr>
        <w:pStyle w:val="5"/>
        <w:tabs>
          <w:tab w:val="left" w:pos="5580"/>
        </w:tabs>
        <w:spacing w:line="360" w:lineRule="auto"/>
        <w:ind w:firstLine="400" w:firstLineChars="200"/>
        <w:jc w:val="center"/>
        <w:rPr>
          <w:rFonts w:hint="eastAsia" w:ascii="仿宋" w:hAnsi="仿宋" w:eastAsia="仿宋" w:cs="仿宋"/>
          <w:sz w:val="20"/>
          <w:szCs w:val="20"/>
          <w:highlight w:val="none"/>
          <w:lang w:val="zh-CN"/>
        </w:rPr>
      </w:pPr>
      <w:r>
        <w:rPr>
          <w:rFonts w:hint="eastAsia" w:ascii="仿宋" w:hAnsi="仿宋" w:eastAsia="仿宋" w:cs="仿宋"/>
          <w:sz w:val="20"/>
          <w:szCs w:val="20"/>
          <w:highlight w:val="none"/>
          <w:lang w:val="zh-CN"/>
        </w:rPr>
        <w:t>（</w:t>
      </w:r>
      <w:r>
        <w:rPr>
          <w:rFonts w:hint="eastAsia" w:ascii="仿宋" w:hAnsi="仿宋" w:eastAsia="仿宋" w:cs="仿宋"/>
          <w:sz w:val="20"/>
          <w:szCs w:val="20"/>
          <w:highlight w:val="none"/>
          <w:lang w:eastAsia="zh-CN"/>
        </w:rPr>
        <w:t>社保</w:t>
      </w:r>
      <w:r>
        <w:rPr>
          <w:rFonts w:hint="eastAsia" w:ascii="仿宋" w:hAnsi="仿宋" w:eastAsia="仿宋" w:cs="仿宋"/>
          <w:sz w:val="20"/>
          <w:szCs w:val="20"/>
          <w:highlight w:val="none"/>
        </w:rPr>
        <w:t>缴纳证明</w:t>
      </w:r>
      <w:r>
        <w:rPr>
          <w:rFonts w:hint="eastAsia" w:ascii="仿宋" w:hAnsi="仿宋" w:eastAsia="仿宋" w:cs="仿宋"/>
          <w:sz w:val="20"/>
          <w:szCs w:val="20"/>
          <w:highlight w:val="none"/>
          <w:lang w:val="zh-CN"/>
        </w:rPr>
        <w:t>）</w:t>
      </w:r>
    </w:p>
    <w:p w14:paraId="439F2563">
      <w:pPr>
        <w:adjustRightInd w:val="0"/>
        <w:snapToGrid w:val="0"/>
        <w:spacing w:line="360" w:lineRule="auto"/>
        <w:jc w:val="left"/>
        <w:rPr>
          <w:rFonts w:hint="eastAsia" w:ascii="仿宋" w:hAnsi="仿宋" w:eastAsia="仿宋" w:cs="仿宋"/>
          <w:sz w:val="20"/>
          <w:szCs w:val="20"/>
          <w:highlight w:val="none"/>
        </w:rPr>
      </w:pPr>
    </w:p>
    <w:p w14:paraId="0540EBE7">
      <w:pPr>
        <w:spacing w:line="360" w:lineRule="auto"/>
        <w:rPr>
          <w:rFonts w:hint="eastAsia" w:ascii="仿宋" w:hAnsi="仿宋" w:eastAsia="仿宋" w:cs="仿宋"/>
          <w:b/>
          <w:sz w:val="20"/>
          <w:szCs w:val="20"/>
          <w:highlight w:val="none"/>
        </w:rPr>
      </w:pPr>
      <w:r>
        <w:rPr>
          <w:rFonts w:hint="eastAsia" w:ascii="仿宋" w:hAnsi="仿宋" w:eastAsia="仿宋" w:cs="仿宋"/>
          <w:sz w:val="20"/>
          <w:szCs w:val="20"/>
          <w:highlight w:val="none"/>
        </w:rPr>
        <w:br w:type="page"/>
      </w:r>
      <w:bookmarkStart w:id="2" w:name="_Toc7005120"/>
    </w:p>
    <w:p w14:paraId="6781C49D">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  供应商的企业法人（负责人）营业执照副本复印件（加盖公章）</w:t>
      </w:r>
      <w:bookmarkEnd w:id="2"/>
    </w:p>
    <w:p w14:paraId="3B884246">
      <w:pPr>
        <w:spacing w:line="360" w:lineRule="auto"/>
        <w:jc w:val="left"/>
        <w:rPr>
          <w:rFonts w:hint="eastAsia" w:ascii="仿宋" w:hAnsi="仿宋" w:eastAsia="仿宋" w:cs="仿宋"/>
          <w:sz w:val="20"/>
          <w:szCs w:val="20"/>
          <w:highlight w:val="none"/>
        </w:rPr>
      </w:pPr>
    </w:p>
    <w:p w14:paraId="58186A90">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（注：根据项目实际情况，本项内容可能要求提供“事业单位法人证书”、执业许可证、自然人身份证明等证明材料）</w:t>
      </w:r>
    </w:p>
    <w:p w14:paraId="6DE7766F">
      <w:pPr>
        <w:adjustRightInd w:val="0"/>
        <w:spacing w:line="360" w:lineRule="auto"/>
        <w:jc w:val="left"/>
        <w:textAlignment w:val="baseline"/>
        <w:rPr>
          <w:rFonts w:hint="eastAsia" w:ascii="仿宋" w:hAnsi="仿宋" w:eastAsia="仿宋" w:cs="仿宋"/>
          <w:b/>
          <w:sz w:val="20"/>
          <w:szCs w:val="20"/>
          <w:highlight w:val="none"/>
        </w:rPr>
      </w:pPr>
    </w:p>
    <w:p w14:paraId="192B5E47">
      <w:pPr>
        <w:spacing w:line="360" w:lineRule="auto"/>
        <w:rPr>
          <w:rFonts w:hint="eastAsia" w:ascii="仿宋" w:hAnsi="仿宋" w:eastAsia="仿宋" w:cs="仿宋"/>
          <w:b/>
          <w:sz w:val="20"/>
          <w:szCs w:val="20"/>
          <w:highlight w:val="none"/>
        </w:rPr>
      </w:pPr>
      <w:bookmarkStart w:id="3" w:name="_Toc7005121"/>
      <w:bookmarkStart w:id="4" w:name="_Ref52701533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-2  经审计的财务报表</w:t>
      </w:r>
      <w:bookmarkEnd w:id="3"/>
      <w:bookmarkEnd w:id="4"/>
    </w:p>
    <w:p w14:paraId="3330E4B4">
      <w:pPr>
        <w:spacing w:line="360" w:lineRule="auto"/>
        <w:rPr>
          <w:rFonts w:hint="eastAsia" w:ascii="仿宋" w:hAnsi="仿宋" w:eastAsia="仿宋" w:cs="仿宋"/>
          <w:sz w:val="20"/>
          <w:szCs w:val="20"/>
          <w:highlight w:val="none"/>
        </w:rPr>
      </w:pPr>
    </w:p>
    <w:p w14:paraId="2C3C1E18">
      <w:pPr>
        <w:tabs>
          <w:tab w:val="left" w:pos="993"/>
          <w:tab w:val="left" w:pos="1030"/>
          <w:tab w:val="left" w:pos="8364"/>
        </w:tabs>
        <w:snapToGrid w:val="0"/>
        <w:spacing w:after="120" w:afterLines="50" w:line="360" w:lineRule="auto"/>
        <w:ind w:right="-57"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年经审计的财务报告（包括资产负债表、现金流量表、利润表）复印件或扫描件、所有复印件或扫描件需加盖单位公章。</w:t>
      </w:r>
    </w:p>
    <w:p w14:paraId="0C4B61F2">
      <w:pPr>
        <w:spacing w:line="360" w:lineRule="auto"/>
        <w:rPr>
          <w:rFonts w:hint="eastAsia" w:ascii="仿宋" w:hAnsi="仿宋" w:eastAsia="仿宋" w:cs="仿宋"/>
          <w:sz w:val="20"/>
          <w:szCs w:val="20"/>
          <w:highlight w:val="none"/>
        </w:rPr>
      </w:pPr>
    </w:p>
    <w:p w14:paraId="288CA504">
      <w:pPr>
        <w:spacing w:line="360" w:lineRule="auto"/>
        <w:rPr>
          <w:rFonts w:hint="eastAsia" w:ascii="仿宋" w:hAnsi="仿宋" w:eastAsia="仿宋" w:cs="仿宋"/>
          <w:b/>
          <w:sz w:val="20"/>
          <w:szCs w:val="20"/>
          <w:highlight w:val="none"/>
        </w:rPr>
      </w:pPr>
      <w:bookmarkStart w:id="5" w:name="_Toc7005122"/>
      <w:r>
        <w:rPr>
          <w:rFonts w:hint="eastAsia" w:ascii="仿宋" w:hAnsi="仿宋" w:eastAsia="仿宋" w:cs="仿宋"/>
          <w:b/>
          <w:sz w:val="20"/>
          <w:szCs w:val="20"/>
          <w:highlight w:val="none"/>
        </w:rPr>
        <w:t>或  本年度基本开户银行出具的资信证明</w:t>
      </w:r>
      <w:bookmarkEnd w:id="5"/>
    </w:p>
    <w:p w14:paraId="71042B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提交响应文件截止时间前三个月内其基本账户开户银行出具的资信证明并附开户许可证或开户备案证明</w:t>
      </w:r>
    </w:p>
    <w:p w14:paraId="620617C4">
      <w:pPr>
        <w:tabs>
          <w:tab w:val="left" w:pos="5580"/>
        </w:tabs>
        <w:spacing w:before="120" w:line="360" w:lineRule="auto"/>
        <w:rPr>
          <w:rFonts w:hint="eastAsia" w:ascii="仿宋" w:hAnsi="仿宋" w:eastAsia="仿宋" w:cs="仿宋"/>
          <w:sz w:val="20"/>
          <w:szCs w:val="20"/>
          <w:highlight w:val="none"/>
        </w:rPr>
      </w:pPr>
    </w:p>
    <w:p w14:paraId="6637AA33">
      <w:pPr>
        <w:spacing w:line="360" w:lineRule="auto"/>
        <w:rPr>
          <w:rFonts w:hint="eastAsia" w:ascii="仿宋" w:hAnsi="仿宋" w:eastAsia="仿宋" w:cs="仿宋"/>
          <w:b/>
          <w:sz w:val="20"/>
          <w:szCs w:val="20"/>
          <w:highlight w:val="none"/>
        </w:rPr>
      </w:pPr>
      <w:bookmarkStart w:id="6" w:name="_Toc700512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-3 依法缴纳税收的证明</w:t>
      </w:r>
      <w:bookmarkEnd w:id="6"/>
    </w:p>
    <w:p w14:paraId="4531066F">
      <w:pPr>
        <w:tabs>
          <w:tab w:val="left" w:pos="993"/>
          <w:tab w:val="left" w:pos="1030"/>
          <w:tab w:val="left" w:pos="8364"/>
        </w:tabs>
        <w:snapToGrid w:val="0"/>
        <w:spacing w:after="120" w:afterLines="50" w:line="360" w:lineRule="auto"/>
        <w:ind w:left="420" w:right="-57" w:rightChars="-27" w:firstLine="400" w:firstLineChars="200"/>
        <w:jc w:val="left"/>
        <w:rPr>
          <w:rFonts w:hint="eastAsia" w:ascii="仿宋" w:hAnsi="仿宋" w:eastAsia="仿宋" w:cs="仿宋"/>
          <w:sz w:val="20"/>
          <w:szCs w:val="20"/>
          <w:highlight w:val="none"/>
        </w:rPr>
      </w:pPr>
    </w:p>
    <w:p w14:paraId="3144470D">
      <w:pPr>
        <w:tabs>
          <w:tab w:val="left" w:pos="993"/>
          <w:tab w:val="left" w:pos="1030"/>
          <w:tab w:val="left" w:pos="8364"/>
        </w:tabs>
        <w:snapToGrid w:val="0"/>
        <w:spacing w:after="120" w:afterLines="50" w:line="360" w:lineRule="auto"/>
        <w:ind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6BD9EF50">
      <w:pPr>
        <w:tabs>
          <w:tab w:val="left" w:pos="993"/>
          <w:tab w:val="left" w:pos="1030"/>
          <w:tab w:val="left" w:pos="8364"/>
        </w:tabs>
        <w:snapToGrid w:val="0"/>
        <w:spacing w:after="120" w:afterLines="50" w:line="360" w:lineRule="auto"/>
        <w:ind w:right="-57" w:rightChars="-27"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1、提供供应商202</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年1月至今任意一个月已缴纳的完税凭证或税务机关开具的完税证明（任意税种）（银行出具的缴税凭证或税务机关出具的证明的复印件，并加盖本单位公章）。</w:t>
      </w:r>
    </w:p>
    <w:p w14:paraId="1D1B041D">
      <w:pPr>
        <w:tabs>
          <w:tab w:val="left" w:pos="993"/>
          <w:tab w:val="left" w:pos="1030"/>
          <w:tab w:val="left" w:pos="8364"/>
        </w:tabs>
        <w:snapToGrid w:val="0"/>
        <w:spacing w:after="120" w:afterLines="50" w:line="360" w:lineRule="auto"/>
        <w:ind w:right="-57" w:rightChars="-27"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2、依法免税的供应商，应提供相应文件证明其依法免税。</w:t>
      </w:r>
    </w:p>
    <w:p w14:paraId="22140D81">
      <w:pPr>
        <w:tabs>
          <w:tab w:val="left" w:pos="993"/>
          <w:tab w:val="left" w:pos="1030"/>
          <w:tab w:val="left" w:pos="8364"/>
        </w:tabs>
        <w:snapToGrid w:val="0"/>
        <w:spacing w:after="120" w:afterLines="50" w:line="360" w:lineRule="auto"/>
        <w:ind w:left="420" w:right="-57" w:rightChars="-27" w:firstLine="400" w:firstLineChars="200"/>
        <w:jc w:val="left"/>
        <w:rPr>
          <w:rFonts w:hint="eastAsia" w:ascii="仿宋" w:hAnsi="仿宋" w:eastAsia="仿宋" w:cs="仿宋"/>
          <w:sz w:val="20"/>
          <w:szCs w:val="20"/>
          <w:highlight w:val="none"/>
        </w:rPr>
      </w:pPr>
    </w:p>
    <w:p w14:paraId="64EE5D92">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 xml:space="preserve">         </w:t>
      </w:r>
    </w:p>
    <w:p w14:paraId="0D1849DC">
      <w:pPr>
        <w:spacing w:line="360" w:lineRule="auto"/>
        <w:rPr>
          <w:rFonts w:hint="eastAsia" w:ascii="仿宋" w:hAnsi="仿宋" w:eastAsia="仿宋" w:cs="仿宋"/>
          <w:b/>
          <w:sz w:val="20"/>
          <w:szCs w:val="20"/>
          <w:highlight w:val="none"/>
        </w:rPr>
      </w:pPr>
      <w:bookmarkStart w:id="7" w:name="_Toc7005124"/>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-4社会保障资金缴纳记录</w:t>
      </w:r>
      <w:bookmarkEnd w:id="7"/>
    </w:p>
    <w:p w14:paraId="2DE38601">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p>
    <w:p w14:paraId="191D75B6">
      <w:p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p>
    <w:p w14:paraId="08FB960F">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提供供应商202</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rPr>
        <w:t>年1月至今任意一个月已缴纳的社会保障资金缴存单据或社保机构开具的社会保险参保缴费情况证明，并加盖本单位公章。</w:t>
      </w:r>
    </w:p>
    <w:p w14:paraId="4DF9024E">
      <w:pPr>
        <w:numPr>
          <w:ilvl w:val="0"/>
          <w:numId w:val="1"/>
        </w:numPr>
        <w:tabs>
          <w:tab w:val="left" w:pos="993"/>
          <w:tab w:val="left" w:pos="1030"/>
          <w:tab w:val="left" w:pos="8364"/>
        </w:tabs>
        <w:snapToGrid w:val="0"/>
        <w:spacing w:after="120" w:afterLines="50" w:line="360" w:lineRule="auto"/>
        <w:ind w:left="420" w:leftChars="200" w:right="-57"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不需要缴纳社会保障资金的供应商，应提供相应文件证明其不需要缴纳社会保障资金。</w:t>
      </w:r>
    </w:p>
    <w:p w14:paraId="1A10A44D">
      <w:pPr>
        <w:tabs>
          <w:tab w:val="left" w:pos="5580"/>
        </w:tabs>
        <w:spacing w:before="120" w:line="360" w:lineRule="auto"/>
        <w:ind w:firstLine="400" w:firstLineChars="200"/>
        <w:rPr>
          <w:rFonts w:hint="eastAsia" w:ascii="仿宋" w:hAnsi="仿宋" w:eastAsia="仿宋" w:cs="仿宋"/>
          <w:sz w:val="20"/>
          <w:szCs w:val="20"/>
          <w:highlight w:val="none"/>
        </w:rPr>
      </w:pPr>
    </w:p>
    <w:p w14:paraId="1199956B">
      <w:pPr>
        <w:spacing w:line="360" w:lineRule="auto"/>
        <w:rPr>
          <w:rFonts w:hint="eastAsia" w:ascii="仿宋" w:hAnsi="仿宋" w:eastAsia="仿宋" w:cs="仿宋"/>
          <w:b/>
          <w:sz w:val="20"/>
          <w:szCs w:val="20"/>
          <w:highlight w:val="none"/>
        </w:rPr>
      </w:pPr>
      <w:bookmarkStart w:id="8" w:name="_Toc7005125"/>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-5 具备履行合同所必需的设备和专业技术能力承诺书</w:t>
      </w:r>
      <w:bookmarkEnd w:id="8"/>
    </w:p>
    <w:p w14:paraId="6DA8C265">
      <w:pPr>
        <w:spacing w:line="360" w:lineRule="auto"/>
        <w:rPr>
          <w:rFonts w:hint="eastAsia" w:ascii="仿宋" w:hAnsi="仿宋" w:eastAsia="仿宋" w:cs="仿宋"/>
          <w:kern w:val="0"/>
          <w:sz w:val="20"/>
          <w:szCs w:val="20"/>
          <w:highlight w:val="none"/>
        </w:rPr>
      </w:pPr>
    </w:p>
    <w:p w14:paraId="3A8D9754">
      <w:pPr>
        <w:spacing w:line="360" w:lineRule="auto"/>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u w:val="single"/>
        </w:rPr>
        <w:t>陕西中润国际招标有限公司：</w:t>
      </w:r>
    </w:p>
    <w:p w14:paraId="63D963C0">
      <w:pPr>
        <w:spacing w:line="360" w:lineRule="auto"/>
        <w:ind w:firstLine="480"/>
        <w:rPr>
          <w:rFonts w:hint="eastAsia" w:ascii="仿宋" w:hAnsi="仿宋" w:eastAsia="仿宋" w:cs="仿宋"/>
          <w:kern w:val="0"/>
          <w:sz w:val="20"/>
          <w:szCs w:val="20"/>
          <w:highlight w:val="none"/>
        </w:rPr>
      </w:pPr>
    </w:p>
    <w:p w14:paraId="072A6AFD">
      <w:pPr>
        <w:spacing w:line="360" w:lineRule="auto"/>
        <w:ind w:firstLine="480"/>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我方作为项目名称</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(项目编号:</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 xml:space="preserve">)的投标供应商，在此郑重承诺: </w:t>
      </w:r>
      <w:r>
        <w:rPr>
          <w:rFonts w:hint="eastAsia" w:ascii="仿宋" w:hAnsi="仿宋" w:eastAsia="仿宋" w:cs="仿宋"/>
          <w:kern w:val="0"/>
          <w:sz w:val="20"/>
          <w:szCs w:val="20"/>
          <w:highlight w:val="none"/>
          <w:u w:val="single"/>
        </w:rPr>
        <w:t>我单位具有履行本项目合同所必需的设备和专业技术的能力。</w:t>
      </w:r>
    </w:p>
    <w:p w14:paraId="24EE79DE">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如有不实，我方将无条件地退出本项目的采购活动，并遵照《中华人民共和国政府采购法》有关“提供虚假材料的规定”接受处罚。</w:t>
      </w:r>
    </w:p>
    <w:p w14:paraId="67587BED">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0303C3A3">
      <w:pPr>
        <w:spacing w:line="360" w:lineRule="auto"/>
        <w:ind w:firstLine="480"/>
        <w:rPr>
          <w:rFonts w:hint="eastAsia" w:ascii="仿宋" w:hAnsi="仿宋" w:eastAsia="仿宋" w:cs="仿宋"/>
          <w:b/>
          <w:sz w:val="20"/>
          <w:szCs w:val="20"/>
          <w:highlight w:val="none"/>
        </w:rPr>
      </w:pPr>
    </w:p>
    <w:p w14:paraId="0A52F257">
      <w:pPr>
        <w:spacing w:line="360" w:lineRule="auto"/>
        <w:ind w:firstLine="480"/>
        <w:rPr>
          <w:rFonts w:hint="eastAsia" w:ascii="仿宋" w:hAnsi="仿宋" w:eastAsia="仿宋" w:cs="仿宋"/>
          <w:b/>
          <w:sz w:val="20"/>
          <w:szCs w:val="20"/>
          <w:highlight w:val="none"/>
        </w:rPr>
      </w:pPr>
    </w:p>
    <w:p w14:paraId="75C5B44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67B61E14">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007B2414">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30649D65">
      <w:pPr>
        <w:spacing w:line="360" w:lineRule="auto"/>
        <w:ind w:right="28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7D85F81E">
      <w:pPr>
        <w:widowControl/>
        <w:spacing w:line="360" w:lineRule="auto"/>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 xml:space="preserve">    </w:t>
      </w:r>
    </w:p>
    <w:p w14:paraId="54D96DA4">
      <w:pPr>
        <w:spacing w:line="360" w:lineRule="auto"/>
        <w:rPr>
          <w:rFonts w:hint="eastAsia" w:ascii="仿宋" w:hAnsi="仿宋" w:eastAsia="仿宋" w:cs="仿宋"/>
          <w:b/>
          <w:sz w:val="20"/>
          <w:szCs w:val="20"/>
          <w:highlight w:val="none"/>
        </w:rPr>
      </w:pPr>
      <w:bookmarkStart w:id="9" w:name="_Toc7005126"/>
      <w:r>
        <w:rPr>
          <w:rFonts w:hint="eastAsia" w:ascii="仿宋" w:hAnsi="仿宋" w:eastAsia="仿宋" w:cs="仿宋"/>
          <w:b/>
          <w:sz w:val="20"/>
          <w:szCs w:val="20"/>
          <w:highlight w:val="none"/>
        </w:rPr>
        <w:t>附件</w:t>
      </w:r>
      <w:bookmarkStart w:id="10" w:name="_Toc60928818"/>
      <w:bookmarkStart w:id="11" w:name="_Toc60929131"/>
      <w:bookmarkStart w:id="12" w:name="_Toc60928899"/>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-6 供应商参加政府采购活动前3年内在经营活动中没有重大违法记录的书面声明</w:t>
      </w:r>
      <w:bookmarkEnd w:id="9"/>
      <w:bookmarkEnd w:id="10"/>
      <w:bookmarkEnd w:id="11"/>
      <w:bookmarkEnd w:id="12"/>
    </w:p>
    <w:p w14:paraId="2B1F4505">
      <w:pPr>
        <w:spacing w:line="360" w:lineRule="auto"/>
        <w:jc w:val="center"/>
        <w:rPr>
          <w:rFonts w:hint="eastAsia" w:ascii="仿宋" w:hAnsi="仿宋" w:eastAsia="仿宋" w:cs="仿宋"/>
          <w:sz w:val="20"/>
          <w:szCs w:val="20"/>
          <w:highlight w:val="none"/>
        </w:rPr>
      </w:pPr>
    </w:p>
    <w:p w14:paraId="20F26592">
      <w:pPr>
        <w:tabs>
          <w:tab w:val="left" w:pos="5580"/>
        </w:tabs>
        <w:spacing w:before="120"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至：</w:t>
      </w:r>
      <w:r>
        <w:rPr>
          <w:rFonts w:hint="eastAsia" w:ascii="仿宋" w:hAnsi="仿宋" w:eastAsia="仿宋" w:cs="仿宋"/>
          <w:sz w:val="20"/>
          <w:szCs w:val="20"/>
          <w:highlight w:val="none"/>
          <w:u w:val="single"/>
        </w:rPr>
        <w:t xml:space="preserve">   陕西中润国际招标有限公司  </w:t>
      </w:r>
    </w:p>
    <w:p w14:paraId="44E9B9DE">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我公司郑重承诺在参加本项目政府采购活动前三年内，在经营活动中无重大违法记录。</w:t>
      </w:r>
    </w:p>
    <w:p w14:paraId="664D9A20">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特此声明。</w:t>
      </w:r>
    </w:p>
    <w:p w14:paraId="677B4E5D">
      <w:pPr>
        <w:tabs>
          <w:tab w:val="left" w:pos="5580"/>
        </w:tabs>
        <w:spacing w:before="120" w:line="360" w:lineRule="auto"/>
        <w:ind w:firstLine="400" w:firstLineChars="200"/>
        <w:rPr>
          <w:rFonts w:hint="eastAsia" w:ascii="仿宋" w:hAnsi="仿宋" w:eastAsia="仿宋" w:cs="仿宋"/>
          <w:sz w:val="20"/>
          <w:szCs w:val="20"/>
          <w:highlight w:val="none"/>
        </w:rPr>
      </w:pPr>
    </w:p>
    <w:p w14:paraId="5181514D">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47F955FE">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79B01D88">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4CB92CBB">
      <w:pPr>
        <w:spacing w:after="120" w:line="360" w:lineRule="auto"/>
        <w:rPr>
          <w:rFonts w:hint="eastAsia" w:ascii="仿宋" w:hAnsi="仿宋" w:eastAsia="仿宋" w:cs="仿宋"/>
          <w:sz w:val="20"/>
          <w:szCs w:val="20"/>
          <w:highlight w:val="none"/>
        </w:rPr>
      </w:pPr>
    </w:p>
    <w:p w14:paraId="73A7A89B">
      <w:pPr>
        <w:spacing w:line="360" w:lineRule="auto"/>
        <w:jc w:val="left"/>
        <w:rPr>
          <w:rFonts w:hint="eastAsia" w:ascii="仿宋" w:hAnsi="仿宋" w:eastAsia="仿宋" w:cs="仿宋"/>
          <w:b/>
          <w:sz w:val="20"/>
          <w:szCs w:val="20"/>
          <w:highlight w:val="none"/>
        </w:rPr>
      </w:pPr>
      <w:bookmarkStart w:id="13" w:name="_Toc60929132"/>
      <w:bookmarkStart w:id="14" w:name="_Toc60928900"/>
      <w:bookmarkStart w:id="15" w:name="_Toc7005127"/>
      <w:bookmarkStart w:id="16" w:name="_Toc60928819"/>
    </w:p>
    <w:p w14:paraId="7BD4D45A">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-7 供应商控股股东名称、控股公司的名称和存在管理、被管理关系的单位名称说明</w:t>
      </w:r>
      <w:bookmarkEnd w:id="13"/>
      <w:bookmarkEnd w:id="14"/>
      <w:bookmarkEnd w:id="15"/>
      <w:bookmarkEnd w:id="16"/>
    </w:p>
    <w:p w14:paraId="02805474">
      <w:pPr>
        <w:spacing w:line="360" w:lineRule="auto"/>
        <w:ind w:firstLine="420"/>
        <w:rPr>
          <w:rFonts w:hint="eastAsia" w:ascii="仿宋" w:hAnsi="仿宋" w:eastAsia="仿宋" w:cs="仿宋"/>
          <w:sz w:val="20"/>
          <w:szCs w:val="20"/>
          <w:highlight w:val="none"/>
        </w:rPr>
      </w:pPr>
    </w:p>
    <w:p w14:paraId="1DFA05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1989B90A">
      <w:pPr>
        <w:spacing w:after="120" w:line="360" w:lineRule="auto"/>
        <w:rPr>
          <w:rFonts w:hint="eastAsia" w:ascii="仿宋" w:hAnsi="仿宋" w:eastAsia="仿宋" w:cs="仿宋"/>
          <w:sz w:val="20"/>
          <w:szCs w:val="20"/>
          <w:highlight w:val="none"/>
        </w:rPr>
      </w:pPr>
    </w:p>
    <w:p w14:paraId="7070664F">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与我方的法定代表人（负责人）为同一人的企业如下：</w:t>
      </w:r>
    </w:p>
    <w:p w14:paraId="2A0DACF1">
      <w:pPr>
        <w:spacing w:line="360" w:lineRule="auto"/>
        <w:ind w:firstLine="426"/>
        <w:rPr>
          <w:rFonts w:hint="eastAsia" w:ascii="仿宋" w:hAnsi="仿宋" w:eastAsia="仿宋" w:cs="仿宋"/>
          <w:sz w:val="20"/>
          <w:szCs w:val="20"/>
          <w:highlight w:val="none"/>
        </w:rPr>
      </w:pPr>
    </w:p>
    <w:p w14:paraId="4DC9B84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我方的控股股东如下：</w:t>
      </w:r>
    </w:p>
    <w:p w14:paraId="748D353B">
      <w:pPr>
        <w:spacing w:line="360" w:lineRule="auto"/>
        <w:ind w:firstLine="426"/>
        <w:rPr>
          <w:rFonts w:hint="eastAsia" w:ascii="仿宋" w:hAnsi="仿宋" w:eastAsia="仿宋" w:cs="仿宋"/>
          <w:sz w:val="20"/>
          <w:szCs w:val="20"/>
          <w:highlight w:val="none"/>
        </w:rPr>
      </w:pPr>
    </w:p>
    <w:p w14:paraId="00E55F7D">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我方直接控股的企业如下：</w:t>
      </w:r>
    </w:p>
    <w:p w14:paraId="67E80C71">
      <w:pPr>
        <w:spacing w:line="360" w:lineRule="auto"/>
        <w:ind w:firstLine="426"/>
        <w:rPr>
          <w:rFonts w:hint="eastAsia" w:ascii="仿宋" w:hAnsi="仿宋" w:eastAsia="仿宋" w:cs="仿宋"/>
          <w:sz w:val="20"/>
          <w:szCs w:val="20"/>
          <w:highlight w:val="none"/>
        </w:rPr>
      </w:pPr>
    </w:p>
    <w:p w14:paraId="7C24D606">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与我方存在管理、被管理关系的单位名称如下：</w:t>
      </w:r>
    </w:p>
    <w:p w14:paraId="710A19F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38B9528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785E46E2">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4CF850F0">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76A9D32">
      <w:pPr>
        <w:spacing w:line="360" w:lineRule="auto"/>
        <w:ind w:firstLine="400" w:firstLineChars="200"/>
        <w:rPr>
          <w:rFonts w:hint="eastAsia" w:ascii="仿宋" w:hAnsi="仿宋" w:eastAsia="仿宋" w:cs="仿宋"/>
          <w:sz w:val="20"/>
          <w:szCs w:val="20"/>
          <w:highlight w:val="none"/>
        </w:rPr>
      </w:pPr>
    </w:p>
    <w:p w14:paraId="651B3EF6">
      <w:pPr>
        <w:spacing w:line="360" w:lineRule="auto"/>
        <w:jc w:val="left"/>
        <w:rPr>
          <w:rFonts w:hint="eastAsia" w:ascii="仿宋" w:hAnsi="仿宋" w:eastAsia="仿宋" w:cs="仿宋"/>
          <w:b/>
          <w:sz w:val="20"/>
          <w:szCs w:val="20"/>
          <w:highlight w:val="none"/>
        </w:rPr>
      </w:pPr>
    </w:p>
    <w:p w14:paraId="5F5589A1">
      <w:pPr>
        <w:spacing w:line="360" w:lineRule="auto"/>
        <w:jc w:val="left"/>
        <w:rPr>
          <w:rFonts w:hint="eastAsia" w:ascii="仿宋" w:hAnsi="仿宋" w:eastAsia="仿宋" w:cs="仿宋"/>
          <w:b/>
          <w:sz w:val="20"/>
          <w:szCs w:val="20"/>
          <w:highlight w:val="none"/>
        </w:rPr>
      </w:pPr>
    </w:p>
    <w:p w14:paraId="24CD6CA0">
      <w:pPr>
        <w:spacing w:line="360" w:lineRule="auto"/>
        <w:jc w:val="left"/>
        <w:rPr>
          <w:rFonts w:hint="eastAsia" w:ascii="仿宋" w:hAnsi="仿宋" w:eastAsia="仿宋" w:cs="仿宋"/>
          <w:b/>
          <w:sz w:val="20"/>
          <w:szCs w:val="20"/>
          <w:highlight w:val="none"/>
        </w:rPr>
      </w:pPr>
    </w:p>
    <w:p w14:paraId="2BF4AB21">
      <w:pPr>
        <w:spacing w:line="360" w:lineRule="auto"/>
        <w:jc w:val="left"/>
        <w:rPr>
          <w:rFonts w:hint="eastAsia" w:ascii="仿宋" w:hAnsi="仿宋" w:eastAsia="仿宋" w:cs="仿宋"/>
          <w:b/>
          <w:sz w:val="20"/>
          <w:szCs w:val="20"/>
          <w:highlight w:val="none"/>
        </w:rPr>
      </w:pPr>
    </w:p>
    <w:p w14:paraId="05482EC9">
      <w:pPr>
        <w:spacing w:line="360" w:lineRule="auto"/>
        <w:rPr>
          <w:rFonts w:hint="eastAsia" w:ascii="仿宋" w:hAnsi="仿宋" w:eastAsia="仿宋" w:cs="仿宋"/>
          <w:b/>
          <w:sz w:val="20"/>
          <w:szCs w:val="20"/>
          <w:highlight w:val="none"/>
        </w:rPr>
      </w:pPr>
      <w:bookmarkStart w:id="17" w:name="_Toc7005128"/>
    </w:p>
    <w:p w14:paraId="0F74619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bookmarkStart w:id="18" w:name="_Toc60929133"/>
      <w:bookmarkStart w:id="19" w:name="_Toc60928820"/>
      <w:bookmarkStart w:id="20" w:name="_Toc60928901"/>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-8供应商是否属于为本项目提供整体设计、规范编制或者项目管理、监理、检测等服务的供应商声明</w:t>
      </w:r>
      <w:bookmarkEnd w:id="17"/>
      <w:bookmarkEnd w:id="18"/>
      <w:bookmarkEnd w:id="19"/>
      <w:bookmarkEnd w:id="20"/>
    </w:p>
    <w:p w14:paraId="125288C3">
      <w:pPr>
        <w:spacing w:line="360" w:lineRule="auto"/>
        <w:ind w:firstLine="420"/>
        <w:rPr>
          <w:rFonts w:hint="eastAsia" w:ascii="仿宋" w:hAnsi="仿宋" w:eastAsia="仿宋" w:cs="仿宋"/>
          <w:sz w:val="20"/>
          <w:szCs w:val="20"/>
          <w:highlight w:val="none"/>
        </w:rPr>
      </w:pPr>
    </w:p>
    <w:p w14:paraId="57121027">
      <w:pPr>
        <w:spacing w:line="360" w:lineRule="auto"/>
        <w:rPr>
          <w:rFonts w:hint="eastAsia" w:ascii="仿宋" w:hAnsi="仿宋" w:eastAsia="仿宋" w:cs="仿宋"/>
          <w:sz w:val="20"/>
          <w:szCs w:val="20"/>
          <w:highlight w:val="none"/>
        </w:rPr>
      </w:pPr>
    </w:p>
    <w:p w14:paraId="41F8D2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638C45F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我方 </w:t>
      </w:r>
      <w:r>
        <w:rPr>
          <w:rFonts w:hint="eastAsia" w:ascii="仿宋" w:hAnsi="仿宋" w:eastAsia="仿宋" w:cs="仿宋"/>
          <w:i/>
          <w:sz w:val="20"/>
          <w:szCs w:val="20"/>
          <w:highlight w:val="none"/>
          <w:u w:val="single"/>
        </w:rPr>
        <w:t xml:space="preserve">不属于 </w:t>
      </w:r>
      <w:r>
        <w:rPr>
          <w:rFonts w:hint="eastAsia" w:ascii="仿宋" w:hAnsi="仿宋" w:eastAsia="仿宋" w:cs="仿宋"/>
          <w:sz w:val="20"/>
          <w:szCs w:val="20"/>
          <w:highlight w:val="none"/>
        </w:rPr>
        <w:t>为本项目提供整体设计、规范编制或者项目管理、监理、检测等服务的供应商。</w:t>
      </w:r>
    </w:p>
    <w:p w14:paraId="0708DF0F">
      <w:pPr>
        <w:spacing w:line="360" w:lineRule="auto"/>
        <w:ind w:firstLine="426"/>
        <w:rPr>
          <w:rFonts w:hint="eastAsia" w:ascii="仿宋" w:hAnsi="仿宋" w:eastAsia="仿宋" w:cs="仿宋"/>
          <w:sz w:val="20"/>
          <w:szCs w:val="20"/>
          <w:highlight w:val="none"/>
        </w:rPr>
      </w:pPr>
    </w:p>
    <w:p w14:paraId="17D945A4">
      <w:pPr>
        <w:spacing w:line="360" w:lineRule="auto"/>
        <w:ind w:firstLine="426"/>
        <w:rPr>
          <w:rFonts w:hint="eastAsia" w:ascii="仿宋" w:hAnsi="仿宋" w:eastAsia="仿宋" w:cs="仿宋"/>
          <w:sz w:val="20"/>
          <w:szCs w:val="20"/>
          <w:highlight w:val="none"/>
        </w:rPr>
      </w:pPr>
    </w:p>
    <w:p w14:paraId="6CEF83D8">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3027AF91">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5F0F7F22">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2F1D5FB">
      <w:pPr>
        <w:pStyle w:val="4"/>
        <w:spacing w:line="360" w:lineRule="auto"/>
        <w:ind w:firstLine="0"/>
        <w:jc w:val="left"/>
        <w:rPr>
          <w:rFonts w:hint="eastAsia" w:ascii="仿宋" w:hAnsi="仿宋" w:eastAsia="仿宋" w:cs="仿宋"/>
          <w:b/>
          <w:sz w:val="20"/>
          <w:szCs w:val="20"/>
          <w:highlight w:val="none"/>
        </w:rPr>
      </w:pPr>
    </w:p>
    <w:p w14:paraId="21483DA2">
      <w:pPr>
        <w:pStyle w:val="4"/>
        <w:spacing w:line="360" w:lineRule="auto"/>
        <w:ind w:firstLine="0"/>
        <w:jc w:val="left"/>
        <w:rPr>
          <w:rFonts w:hint="eastAsia" w:ascii="仿宋" w:hAnsi="仿宋" w:eastAsia="仿宋" w:cs="仿宋"/>
          <w:b/>
          <w:sz w:val="20"/>
          <w:szCs w:val="20"/>
          <w:highlight w:val="none"/>
        </w:rPr>
      </w:pPr>
    </w:p>
    <w:p w14:paraId="1F92C6C1">
      <w:pPr>
        <w:pStyle w:val="4"/>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-9 非联合体投标声明</w:t>
      </w:r>
    </w:p>
    <w:p w14:paraId="5D9AD1F6">
      <w:pPr>
        <w:pStyle w:val="4"/>
        <w:spacing w:line="360" w:lineRule="auto"/>
        <w:ind w:firstLine="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554CCA8C">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我公司作为本次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项目的供应商,根据磋商文件要求,现郑重声明如下:</w:t>
      </w:r>
    </w:p>
    <w:p w14:paraId="796EBB2E">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我公司参加本次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项目为非联合体</w:t>
      </w:r>
    </w:p>
    <w:p w14:paraId="03A832A4">
      <w:pPr>
        <w:pStyle w:val="4"/>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本公司对上述承诺的内容事项真实性负责。如经查实上述承诺的内容事项存在虚假，我公司愿意接受以提供虚假材料谋取成交的法律责任。</w:t>
      </w:r>
    </w:p>
    <w:p w14:paraId="22126599">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219A4ECA">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267C4CC7">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9C2AD67">
      <w:pPr>
        <w:pStyle w:val="4"/>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-10证明供应商符合特定资格条件的其他证明材料</w:t>
      </w:r>
    </w:p>
    <w:p w14:paraId="614C53D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供应商具有建设行政主管部门颁发的水利水电工程施工总承包三级及以上资质或市政公用工程施工总承包三级及以上资质，且具备有效的安全生产许可证；</w:t>
      </w:r>
    </w:p>
    <w:p w14:paraId="321298FC">
      <w:pPr>
        <w:spacing w:line="360" w:lineRule="auto"/>
        <w:ind w:firstLine="400" w:firstLineChars="200"/>
        <w:jc w:val="lef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rPr>
        <w:t>供应商拟派项目经理具备水利水电工程专业二级及以上注册建造师证书或市政公用工程专业二级及以上注册建造师证书，具有有效的安全生产考核合格证（B证），且未担任其他在建工程项目的声明；</w:t>
      </w:r>
    </w:p>
    <w:p w14:paraId="46F59BF8">
      <w:pPr>
        <w:widowControl/>
        <w:spacing w:line="360" w:lineRule="auto"/>
        <w:ind w:right="-197" w:rightChars="-94"/>
        <w:jc w:val="left"/>
        <w:rPr>
          <w:rFonts w:hint="eastAsia" w:ascii="仿宋" w:hAnsi="仿宋" w:eastAsia="仿宋" w:cs="仿宋"/>
          <w:bCs/>
          <w:kern w:val="0"/>
          <w:sz w:val="20"/>
          <w:szCs w:val="20"/>
          <w:highlight w:val="none"/>
        </w:rPr>
      </w:pPr>
      <w:r>
        <w:rPr>
          <w:rFonts w:hint="eastAsia" w:ascii="仿宋" w:hAnsi="仿宋" w:eastAsia="仿宋" w:cs="仿宋"/>
          <w:bCs/>
          <w:kern w:val="0"/>
          <w:sz w:val="20"/>
          <w:szCs w:val="20"/>
          <w:highlight w:val="none"/>
        </w:rPr>
        <w:t>附：</w:t>
      </w:r>
    </w:p>
    <w:p w14:paraId="334E05CF">
      <w:pPr>
        <w:widowControl/>
        <w:spacing w:line="360" w:lineRule="auto"/>
        <w:ind w:right="-197" w:rightChars="-94" w:firstLine="402" w:firstLineChars="200"/>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项目经理无在建工程项目声明</w:t>
      </w:r>
      <w:bookmarkStart w:id="21" w:name="_GoBack"/>
      <w:bookmarkEnd w:id="21"/>
    </w:p>
    <w:p w14:paraId="46F5E083">
      <w:pPr>
        <w:widowControl/>
        <w:spacing w:line="360" w:lineRule="auto"/>
        <w:ind w:right="-197" w:rightChars="-94"/>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陕西中润国际招标有限公司：</w:t>
      </w:r>
    </w:p>
    <w:p w14:paraId="55541CC5">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w:t>
      </w:r>
      <w:r>
        <w:rPr>
          <w:rFonts w:hint="eastAsia" w:ascii="仿宋" w:hAnsi="仿宋" w:eastAsia="仿宋" w:cs="仿宋"/>
          <w:kern w:val="0"/>
          <w:sz w:val="20"/>
          <w:szCs w:val="20"/>
          <w:highlight w:val="none"/>
          <w:u w:val="single"/>
        </w:rPr>
        <w:t xml:space="preserve">        （供应商全称）</w:t>
      </w:r>
      <w:r>
        <w:rPr>
          <w:rFonts w:hint="eastAsia" w:ascii="仿宋" w:hAnsi="仿宋" w:eastAsia="仿宋" w:cs="仿宋"/>
          <w:kern w:val="0"/>
          <w:sz w:val="20"/>
          <w:szCs w:val="20"/>
          <w:highlight w:val="none"/>
        </w:rPr>
        <w:t>在此声明，我方拟派</w:t>
      </w:r>
      <w:r>
        <w:rPr>
          <w:rFonts w:hint="eastAsia" w:ascii="仿宋" w:hAnsi="仿宋" w:eastAsia="仿宋" w:cs="仿宋"/>
          <w:kern w:val="0"/>
          <w:sz w:val="20"/>
          <w:szCs w:val="20"/>
          <w:highlight w:val="none"/>
          <w:u w:val="single"/>
        </w:rPr>
        <w:t xml:space="preserve">          （项目名称）</w:t>
      </w:r>
      <w:r>
        <w:rPr>
          <w:rFonts w:hint="eastAsia" w:ascii="仿宋" w:hAnsi="仿宋" w:eastAsia="仿宋" w:cs="仿宋"/>
          <w:kern w:val="0"/>
          <w:sz w:val="20"/>
          <w:szCs w:val="20"/>
          <w:highlight w:val="none"/>
        </w:rPr>
        <w:t>的项目经理</w:t>
      </w:r>
      <w:r>
        <w:rPr>
          <w:rFonts w:hint="eastAsia" w:ascii="仿宋" w:hAnsi="仿宋" w:eastAsia="仿宋" w:cs="仿宋"/>
          <w:kern w:val="0"/>
          <w:sz w:val="20"/>
          <w:szCs w:val="20"/>
          <w:highlight w:val="none"/>
          <w:u w:val="single"/>
        </w:rPr>
        <w:t xml:space="preserve">         （项目经理姓名）</w:t>
      </w:r>
      <w:r>
        <w:rPr>
          <w:rFonts w:hint="eastAsia" w:ascii="仿宋" w:hAnsi="仿宋" w:eastAsia="仿宋" w:cs="仿宋"/>
          <w:kern w:val="0"/>
          <w:sz w:val="20"/>
          <w:szCs w:val="20"/>
          <w:highlight w:val="none"/>
        </w:rPr>
        <w:t>现阶段没有担任任何在建设工程项目。</w:t>
      </w:r>
    </w:p>
    <w:p w14:paraId="32976D08">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我方保证上述信息的真实和准确，并愿意承担因我方就此弄虚作假所引起的一切法律后果。</w:t>
      </w:r>
    </w:p>
    <w:p w14:paraId="1094410D">
      <w:pPr>
        <w:widowControl/>
        <w:spacing w:line="360" w:lineRule="auto"/>
        <w:ind w:right="-197" w:rightChars="-94"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76C80817">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11A31E4C">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3DAFDB3F">
      <w:pPr>
        <w:pStyle w:val="6"/>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1056BB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3263E8"/>
    <w:rsid w:val="253263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link w:val="9"/>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character" w:customStyle="1" w:styleId="9">
    <w:name w:val="标题 2 字符"/>
    <w:link w:val="2"/>
    <w:autoRedefine/>
    <w:qFormat/>
    <w:uiPriority w:val="0"/>
    <w:rPr>
      <w:rFonts w:ascii="黑体" w:hAnsi="Copperplate Gothic Bold" w:eastAsia="楷体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2025-07-30T10:28:00Z</dcterms:created>
  <dc:creator>W</dc:creator>
  <cp:lastModifiedBy>W</cp:lastModifiedBy>
  <dcterms:modified xsi:type="dcterms:W3CDTF">2025-07-30T10:33:33Z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6C277AD36DFD424CBB7799AD34133790_11</vt:lpwstr>
  </property>
  <property fmtid="{D5CDD505-2E9C-101B-9397-08002B2CF9AE}" pid="4" name="KSOTemplateDocerSaveRecord">
    <vt:lpwstr>eyJoZGlkIjoiOGQxZDQyYjEzNTMyMmM2MjRlM2NjM2ExN2I0YjhmNzciLCJ1c2VySWQiOiI0MTA1MzM4NDYifQ==</vt:lpwstr>
  </property>
</Properties>
</file>