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B815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首轮报价</w:t>
      </w:r>
    </w:p>
    <w:p w14:paraId="1898DB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磋商一览表</w:t>
      </w:r>
    </w:p>
    <w:tbl>
      <w:tblPr>
        <w:tblStyle w:val="3"/>
        <w:tblW w:w="88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4"/>
        <w:gridCol w:w="1265"/>
        <w:gridCol w:w="1266"/>
        <w:gridCol w:w="1440"/>
        <w:gridCol w:w="1276"/>
        <w:gridCol w:w="1598"/>
      </w:tblGrid>
      <w:tr w14:paraId="23178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2" w:hRule="atLeast"/>
          <w:jc w:val="center"/>
        </w:trPr>
        <w:tc>
          <w:tcPr>
            <w:tcW w:w="2014" w:type="dxa"/>
            <w:noWrap w:val="0"/>
            <w:vAlign w:val="center"/>
          </w:tcPr>
          <w:p w14:paraId="0D929553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785E738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C1FD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" w:hRule="atLeast"/>
          <w:jc w:val="center"/>
        </w:trPr>
        <w:tc>
          <w:tcPr>
            <w:tcW w:w="2014" w:type="dxa"/>
            <w:noWrap w:val="0"/>
            <w:vAlign w:val="center"/>
          </w:tcPr>
          <w:p w14:paraId="252A8367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项目编号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78A6E7A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</w:tr>
      <w:tr w14:paraId="7A0E5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atLeast"/>
          <w:jc w:val="center"/>
        </w:trPr>
        <w:tc>
          <w:tcPr>
            <w:tcW w:w="2014" w:type="dxa"/>
            <w:noWrap w:val="0"/>
            <w:vAlign w:val="center"/>
          </w:tcPr>
          <w:p w14:paraId="31F94D62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报价（元）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682A87E1">
            <w:pPr>
              <w:pStyle w:val="2"/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</w:p>
          <w:p w14:paraId="4587B96A">
            <w:pPr>
              <w:pStyle w:val="2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</w:p>
        </w:tc>
      </w:tr>
      <w:tr w14:paraId="4D07D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atLeast"/>
          <w:jc w:val="center"/>
        </w:trPr>
        <w:tc>
          <w:tcPr>
            <w:tcW w:w="2014" w:type="dxa"/>
            <w:noWrap w:val="0"/>
            <w:vAlign w:val="center"/>
          </w:tcPr>
          <w:p w14:paraId="46F580F3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期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5A9CE69F">
            <w:pPr>
              <w:pStyle w:val="2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</w:p>
        </w:tc>
      </w:tr>
      <w:tr w14:paraId="3EC97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2014" w:type="dxa"/>
            <w:noWrap w:val="0"/>
            <w:vAlign w:val="center"/>
          </w:tcPr>
          <w:p w14:paraId="6D1CA711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质量标准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42B1548B">
            <w:pPr>
              <w:pStyle w:val="2"/>
              <w:tabs>
                <w:tab w:val="left" w:pos="117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ab/>
            </w:r>
          </w:p>
        </w:tc>
      </w:tr>
      <w:tr w14:paraId="46787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2014" w:type="dxa"/>
            <w:noWrap w:val="0"/>
            <w:vAlign w:val="center"/>
          </w:tcPr>
          <w:p w14:paraId="26E80D88">
            <w:pPr>
              <w:pStyle w:val="5"/>
              <w:rPr>
                <w:rFonts w:hint="eastAsia" w:asci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项目负责人</w:t>
            </w:r>
          </w:p>
          <w:p w14:paraId="5C27A7DB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项目经理</w:t>
            </w:r>
            <w:r>
              <w:rPr>
                <w:rFonts w:hint="eastAsia" w:asci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）</w:t>
            </w:r>
          </w:p>
        </w:tc>
        <w:tc>
          <w:tcPr>
            <w:tcW w:w="1265" w:type="dxa"/>
            <w:noWrap w:val="0"/>
            <w:vAlign w:val="center"/>
          </w:tcPr>
          <w:p w14:paraId="0BDB69C3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6" w:type="dxa"/>
            <w:noWrap w:val="0"/>
            <w:vAlign w:val="center"/>
          </w:tcPr>
          <w:p w14:paraId="460AA94F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注册证书</w:t>
            </w:r>
          </w:p>
        </w:tc>
        <w:tc>
          <w:tcPr>
            <w:tcW w:w="1440" w:type="dxa"/>
            <w:noWrap w:val="0"/>
            <w:vAlign w:val="center"/>
          </w:tcPr>
          <w:p w14:paraId="7009AFE1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D3EBA04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证书编号</w:t>
            </w:r>
          </w:p>
        </w:tc>
        <w:tc>
          <w:tcPr>
            <w:tcW w:w="1598" w:type="dxa"/>
            <w:noWrap w:val="0"/>
            <w:vAlign w:val="center"/>
          </w:tcPr>
          <w:p w14:paraId="46F49643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21A9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9" w:hRule="atLeast"/>
          <w:jc w:val="center"/>
        </w:trPr>
        <w:tc>
          <w:tcPr>
            <w:tcW w:w="2014" w:type="dxa"/>
            <w:noWrap w:val="0"/>
            <w:vAlign w:val="center"/>
          </w:tcPr>
          <w:p w14:paraId="2F1A13FF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469E3B02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在下面对应的括号内打√</w:t>
            </w:r>
          </w:p>
          <w:p w14:paraId="2C3FB9E0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1</w:t>
            </w:r>
            <w:r>
              <w:rPr>
                <w:rFonts w:hint="eastAsia" w:ascii="宋体" w:hAnsi="宋体" w:eastAsia="宋体" w:cs="宋体"/>
                <w:b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是否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中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小微企业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  <w:p w14:paraId="7AF43635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是否监狱企业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  <w:p w14:paraId="225C3F80">
            <w:pPr>
              <w:pStyle w:val="2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是否残疾人福利性单位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</w:tc>
      </w:tr>
    </w:tbl>
    <w:p w14:paraId="506D3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</w:p>
    <w:p w14:paraId="6A020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合同价款为含税完全综合单价，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包括但不限于以下内容：人工费、材料费、机械费、运输费、措施费、管理费、利润、税金、验收及风险等。不因任何因素调整。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最终根据实际工程量与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单价据实结算。</w:t>
      </w:r>
    </w:p>
    <w:p w14:paraId="74C87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表内报价内容以元为单位，保留小数点后两位。</w:t>
      </w:r>
    </w:p>
    <w:p w14:paraId="346F3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221384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u w:val="none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盖章）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</w:t>
      </w:r>
    </w:p>
    <w:p w14:paraId="567E2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 (签字或盖章) 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</w:t>
      </w:r>
    </w:p>
    <w:p w14:paraId="1EA7E213">
      <w:pPr>
        <w:spacing w:line="360" w:lineRule="auto"/>
      </w:pPr>
      <w:r>
        <w:rPr>
          <w:rFonts w:hint="eastAsia" w:ascii="宋体" w:hAnsi="宋体" w:eastAsia="宋体" w:cs="宋体"/>
          <w:sz w:val="24"/>
          <w:szCs w:val="24"/>
        </w:rPr>
        <w:t>时间：  年   月   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1773F1"/>
    <w:rsid w:val="0A3B59B5"/>
    <w:rsid w:val="0CB41A4E"/>
    <w:rsid w:val="14787805"/>
    <w:rsid w:val="16881F81"/>
    <w:rsid w:val="3CDE204C"/>
    <w:rsid w:val="52742B53"/>
    <w:rsid w:val="532F4F57"/>
    <w:rsid w:val="541773F1"/>
    <w:rsid w:val="58201B3C"/>
    <w:rsid w:val="67BD092C"/>
    <w:rsid w:val="70180DF5"/>
    <w:rsid w:val="753C002D"/>
    <w:rsid w:val="76960CC6"/>
    <w:rsid w:val="79B25E17"/>
    <w:rsid w:val="7B95779E"/>
    <w:rsid w:val="7F42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customStyle="1" w:styleId="5">
    <w:name w:val="表格1"/>
    <w:basedOn w:val="1"/>
    <w:qFormat/>
    <w:uiPriority w:val="0"/>
    <w:pPr>
      <w:adjustRightInd w:val="0"/>
      <w:snapToGrid w:val="0"/>
      <w:spacing w:line="360" w:lineRule="auto"/>
      <w:jc w:val="center"/>
    </w:pPr>
    <w:rPr>
      <w:rFonts w:hAnsi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258</Characters>
  <Lines>0</Lines>
  <Paragraphs>0</Paragraphs>
  <TotalTime>0</TotalTime>
  <ScaleCrop>false</ScaleCrop>
  <LinksUpToDate>false</LinksUpToDate>
  <CharactersWithSpaces>440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2025-08-20T02:10:00Z</dcterms:created>
  <dc:creator>YIN</dc:creator>
  <cp:lastModifiedBy>哆啦</cp:lastModifiedBy>
  <dcterms:modified xsi:type="dcterms:W3CDTF">2025-08-20T06:47:46Z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812F54A196E44633B4DE5BE36AD4166A_11</vt:lpwstr>
  </property>
  <property fmtid="{D5CDD505-2E9C-101B-9397-08002B2CF9AE}" pid="4" name="KSOTemplateDocerSaveRecord">
    <vt:lpwstr>eyJoZGlkIjoiZDJkZGMxZTMzOTc1Yjk5ZGU5NDQ2MTkzN2ZhOGJjMTciLCJ1c2VySWQiOiI1OTYzODM3NjIifQ==</vt:lpwstr>
  </property>
</Properties>
</file>