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EB72BF">
      <w:pPr>
        <w:pStyle w:val="4"/>
        <w:spacing w:line="240" w:lineRule="auto"/>
        <w:jc w:val="center"/>
        <w:outlineLvl w:val="2"/>
        <w:rPr>
          <w:b/>
          <w:sz w:val="28"/>
        </w:rPr>
      </w:pPr>
      <w:bookmarkStart w:id="0" w:name="_Toc14707"/>
      <w:r>
        <w:rPr>
          <w:rFonts w:hint="eastAsia"/>
          <w:b/>
          <w:sz w:val="28"/>
        </w:rPr>
        <w:t>投标产品分项报价表</w:t>
      </w:r>
      <w:bookmarkEnd w:id="0"/>
    </w:p>
    <w:p w14:paraId="752184E2">
      <w:pPr>
        <w:kinsoku w:val="0"/>
        <w:spacing w:line="24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</w:p>
    <w:p w14:paraId="1E17B39B">
      <w:pPr>
        <w:widowControl/>
        <w:wordWrap w:val="0"/>
        <w:spacing w:line="24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</w:p>
    <w:tbl>
      <w:tblPr>
        <w:tblStyle w:val="2"/>
        <w:tblW w:w="917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19"/>
        <w:gridCol w:w="895"/>
        <w:gridCol w:w="699"/>
        <w:gridCol w:w="2010"/>
        <w:gridCol w:w="1224"/>
        <w:gridCol w:w="1244"/>
        <w:gridCol w:w="1313"/>
        <w:gridCol w:w="1375"/>
      </w:tblGrid>
      <w:tr w14:paraId="16A8C3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7F0B979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货物 费用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C0D178E">
            <w:pPr>
              <w:spacing w:after="120" w:line="240" w:lineRule="auto"/>
              <w:jc w:val="center"/>
              <w:rPr>
                <w:rFonts w:hint="default" w:asciiTheme="minorEastAsia" w:hAnsiTheme="minorEastAsia" w:eastAsia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男/女装</w:t>
            </w:r>
          </w:p>
        </w:tc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EF3BD8">
            <w:pPr>
              <w:spacing w:after="120" w:line="240" w:lineRule="auto"/>
              <w:jc w:val="center"/>
              <w:rPr>
                <w:rFonts w:hint="default" w:asciiTheme="minorEastAsia" w:hAnsi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29095">
            <w:pPr>
              <w:spacing w:after="120" w:line="240" w:lineRule="auto"/>
              <w:jc w:val="center"/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44AAA">
            <w:pPr>
              <w:spacing w:after="12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/套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93C2B">
            <w:pPr>
              <w:spacing w:after="12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单价</w:t>
            </w:r>
          </w:p>
          <w:p w14:paraId="6A5FF33E">
            <w:pPr>
              <w:spacing w:after="120" w:line="24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（元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/套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AB6EA">
            <w:pPr>
              <w:spacing w:after="120" w:line="24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  <w:lang w:val="en-US" w:eastAsia="zh-CN"/>
              </w:rPr>
              <w:t>单项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总价</w:t>
            </w:r>
          </w:p>
          <w:p w14:paraId="33438512">
            <w:pPr>
              <w:spacing w:after="120" w:line="24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（元）</w:t>
            </w:r>
          </w:p>
        </w:tc>
        <w:tc>
          <w:tcPr>
            <w:tcW w:w="1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44447">
            <w:pPr>
              <w:spacing w:after="120" w:line="240" w:lineRule="auto"/>
              <w:jc w:val="center"/>
              <w:rPr>
                <w:rFonts w:hint="default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  <w:lang w:val="en-US" w:eastAsia="zh-CN"/>
              </w:rPr>
              <w:t>男/女总价</w:t>
            </w:r>
          </w:p>
        </w:tc>
      </w:tr>
      <w:tr w14:paraId="5B6140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1D8F3F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3B4D4D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男装</w:t>
            </w:r>
          </w:p>
          <w:p w14:paraId="5C3C479B">
            <w:pPr>
              <w:spacing w:before="159" w:beforeLines="5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</w:p>
        </w:tc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0671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C2780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秋冬装大衣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255F43">
            <w:pPr>
              <w:spacing w:before="159" w:beforeLines="5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EA59E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FD899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339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F075D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E929F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4DD1DE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DBED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91A30B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秋冬装西服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（含上衣1件、裤子2条）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99C807">
            <w:pPr>
              <w:spacing w:before="159" w:beforeLines="5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DEF4DB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DAC430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D0E5FDA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E9815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CB44B82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7C2A1A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D8BF5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B782F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春夏装男裤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2条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13EE3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E6CC3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31073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27F2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B61A3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5DAFE5E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31FB27A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ADDCD5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D16D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长袖衬衫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2件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4F0EEB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56A6C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F8451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39647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D7DF5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34FBEC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3CBC22">
            <w:pPr>
              <w:spacing w:before="159" w:beforeLines="5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82BFD4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29F4B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短袖衬衫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2件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0948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1348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0FCF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2FEB6C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0E190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0E1DB5C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291E5D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女装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8D492C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CE714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秋冬装大衣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AFAF4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4A17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62AD01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7AC1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3035C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BDA64C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BE4956A">
            <w:pPr>
              <w:spacing w:before="159" w:beforeLines="5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DA1DD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EC277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秋冬装西服(含上衣1件、裤子2条)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FED2A">
            <w:pPr>
              <w:spacing w:before="319" w:beforeLines="10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A7C0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50CA5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D2EEF28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203A5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7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2573CFD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590EEA5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F64F2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B06A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春夏装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1条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4BD27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5DD7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22D9C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6274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AB0DB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2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310662C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E0B652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76A8A3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5DF48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春夏装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女裙1条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C2BBA1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1A97F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4AC12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CC6F4C3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A9758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D2C2472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929A9C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C4708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0B1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长袖衬衫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2件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87BA2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B46693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42EF6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93964AE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18D93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05B0AA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4B6460D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381AE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30B6CC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短袖衬衫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2件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317097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86B4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B9087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0C34F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2D5AF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8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67B8040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1EEF40A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其他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D8C676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02770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领带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1A40C">
            <w:pPr>
              <w:spacing w:before="319" w:beforeLines="10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1FFC06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E0186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65A0D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1EF24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1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ED3BCA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8C0198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78F25B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916C6">
            <w:pPr>
              <w:spacing w:before="159" w:beforeLines="5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头花+领结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6BDFD">
            <w:pPr>
              <w:spacing w:before="319" w:beforeLines="100"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AB882A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543116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16BB2">
            <w:pPr>
              <w:spacing w:before="319" w:beforeLines="10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F4CFC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023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ACF1B">
            <w:pPr>
              <w:spacing w:before="159" w:beforeLines="50" w:line="240" w:lineRule="auto"/>
              <w:ind w:firstLine="840" w:firstLineChars="40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>合价</w:t>
            </w:r>
          </w:p>
        </w:tc>
        <w:tc>
          <w:tcPr>
            <w:tcW w:w="5156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C1BDC2">
            <w:pPr>
              <w:spacing w:before="159" w:beforeLines="5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大写：                       小写：</w:t>
            </w:r>
          </w:p>
        </w:tc>
      </w:tr>
      <w:tr w14:paraId="493B7A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4023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BA9F7">
            <w:pPr>
              <w:numPr>
                <w:ilvl w:val="0"/>
                <w:numId w:val="0"/>
              </w:numPr>
              <w:spacing w:before="159" w:beforeLines="50" w:line="240" w:lineRule="auto"/>
              <w:ind w:left="0" w:leftChars="0" w:firstLine="792" w:firstLineChars="4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pacing w:val="-6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5156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C6E56D">
            <w:pPr>
              <w:numPr>
                <w:ilvl w:val="0"/>
                <w:numId w:val="1"/>
              </w:numPr>
              <w:spacing w:before="159" w:beforeLines="50" w:line="240" w:lineRule="auto"/>
              <w:jc w:val="both"/>
              <w:rPr>
                <w:rFonts w:hint="eastAsia" w:asciiTheme="minorEastAsia" w:hAnsiTheme="minorEastAsia" w:cstheme="minorEastAsia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6"/>
                <w:sz w:val="21"/>
                <w:szCs w:val="21"/>
                <w:lang w:val="en-US" w:eastAsia="zh-CN"/>
              </w:rPr>
              <w:t>投标人可根据情况增加表格内容</w:t>
            </w:r>
          </w:p>
          <w:p w14:paraId="02A91E00">
            <w:pPr>
              <w:numPr>
                <w:ilvl w:val="0"/>
                <w:numId w:val="1"/>
              </w:numPr>
              <w:spacing w:before="159" w:beforeLines="5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</w:rPr>
              <w:t>保留小数点后两位</w:t>
            </w:r>
          </w:p>
          <w:p w14:paraId="6F3E4D73">
            <w:pPr>
              <w:numPr>
                <w:ilvl w:val="0"/>
                <w:numId w:val="1"/>
              </w:numPr>
              <w:spacing w:before="159" w:beforeLines="5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pacing w:val="-6"/>
                <w:sz w:val="21"/>
                <w:szCs w:val="21"/>
                <w:lang w:val="en-US" w:eastAsia="zh-CN"/>
              </w:rPr>
              <w:t>此表中合价应与报价一览表中报价一致，如不一致以报价一览表为准。</w:t>
            </w:r>
          </w:p>
          <w:p w14:paraId="1170F0B2">
            <w:pPr>
              <w:numPr>
                <w:ilvl w:val="0"/>
                <w:numId w:val="1"/>
              </w:numPr>
              <w:spacing w:before="159" w:beforeLines="5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pacing w:val="-6"/>
                <w:sz w:val="21"/>
                <w:szCs w:val="21"/>
                <w:lang w:val="en-US" w:eastAsia="zh-CN"/>
              </w:rPr>
              <w:t>服装其他详见招标文件</w:t>
            </w:r>
          </w:p>
        </w:tc>
      </w:tr>
    </w:tbl>
    <w:p w14:paraId="2DE62AFE">
      <w:pPr>
        <w:kinsoku w:val="0"/>
        <w:spacing w:line="240" w:lineRule="auto"/>
        <w:jc w:val="left"/>
        <w:rPr>
          <w:rFonts w:ascii="宋体" w:cs="宋体"/>
          <w:sz w:val="24"/>
        </w:rPr>
      </w:pPr>
    </w:p>
    <w:p w14:paraId="0B016A39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投标人（单位名称及公章）：</w:t>
      </w:r>
    </w:p>
    <w:p w14:paraId="531C9F4E">
      <w:pPr>
        <w:adjustRightInd w:val="0"/>
        <w:snapToGrid w:val="0"/>
        <w:spacing w:line="48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ascii="宋体" w:hAnsi="宋体" w:cs="宋体"/>
          <w:sz w:val="24"/>
          <w:szCs w:val="24"/>
        </w:rPr>
        <w:t>/</w:t>
      </w:r>
      <w:r>
        <w:rPr>
          <w:rFonts w:hint="eastAsia" w:ascii="宋体" w:hAnsi="宋体" w:cs="宋体"/>
          <w:sz w:val="24"/>
          <w:szCs w:val="24"/>
        </w:rPr>
        <w:t>被授权人（签字或盖章）：</w:t>
      </w:r>
    </w:p>
    <w:p w14:paraId="37AB40DA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50F7FC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0AD31D"/>
    <w:multiLevelType w:val="singleLevel"/>
    <w:tmpl w:val="230AD3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514E8"/>
    <w:rsid w:val="2BFC698A"/>
    <w:rsid w:val="308514E8"/>
    <w:rsid w:val="32B42DD9"/>
    <w:rsid w:val="374B0846"/>
    <w:rsid w:val="7BC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292</Words>
  <Characters>305</Characters>
  <Lines>0</Lines>
  <Paragraphs>0</Paragraphs>
  <TotalTime>1</TotalTime>
  <ScaleCrop>false</ScaleCrop>
  <LinksUpToDate>false</LinksUpToDate>
  <CharactersWithSpaces>351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2025-08-07T03:49:00Z</dcterms:created>
  <dc:creator>。❤</dc:creator>
  <cp:lastModifiedBy>。❤</cp:lastModifiedBy>
  <dcterms:modified xsi:type="dcterms:W3CDTF">2025-08-07T04:27:12Z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C20A019F923C44AF83CB79A852D7FE2E_13</vt:lpwstr>
  </property>
  <property fmtid="{D5CDD505-2E9C-101B-9397-08002B2CF9AE}" pid="4" name="KSOTemplateDocerSaveRecord">
    <vt:lpwstr>eyJoZGlkIjoiNjg5ZDdjMDI3ODBkNWQ5Y2IzOWFmYzdhZmExOGMzZTYiLCJ1c2VySWQiOiIyNzIxNzc4MTkifQ==</vt:lpwstr>
  </property>
</Properties>
</file>