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B6267">
      <w:pPr>
        <w:jc w:val="center"/>
        <w:outlineLvl w:val="2"/>
        <w:rPr>
          <w:rFonts w:hint="eastAsia" w:ascii="宋体" w:hAnsi="宋体" w:eastAsia="宋体" w:cs="宋体"/>
          <w:b/>
          <w:bCs/>
          <w:szCs w:val="24"/>
          <w:highlight w:val="none"/>
        </w:rPr>
      </w:pPr>
      <w:r>
        <w:rPr>
          <w:rFonts w:hint="eastAsia" w:ascii="宋体" w:hAnsi="宋体" w:eastAsia="宋体" w:cs="宋体"/>
          <w:b/>
          <w:bCs/>
          <w:sz w:val="30"/>
          <w:szCs w:val="30"/>
          <w:highlight w:val="none"/>
        </w:rPr>
        <w:t>资格证明文件</w:t>
      </w:r>
    </w:p>
    <w:p w14:paraId="32FB81D0">
      <w:pPr>
        <w:spacing w:line="408" w:lineRule="auto"/>
        <w:rPr>
          <w:rFonts w:hint="eastAsia" w:ascii="宋体" w:hAnsi="宋体" w:eastAsia="宋体" w:cs="宋体"/>
          <w:b/>
          <w:bCs/>
          <w:szCs w:val="24"/>
          <w:highlight w:val="none"/>
        </w:rPr>
      </w:pPr>
      <w:r>
        <w:rPr>
          <w:rFonts w:hint="eastAsia" w:ascii="宋体" w:hAnsi="宋体" w:eastAsia="宋体" w:cs="宋体"/>
          <w:b/>
          <w:bCs/>
          <w:szCs w:val="24"/>
          <w:highlight w:val="none"/>
          <w:lang w:val="en-US" w:eastAsia="zh-CN"/>
        </w:rPr>
        <w:t>一、</w:t>
      </w:r>
      <w:r>
        <w:rPr>
          <w:rFonts w:hint="eastAsia" w:ascii="宋体" w:hAnsi="宋体" w:eastAsia="宋体" w:cs="宋体"/>
          <w:b/>
          <w:bCs/>
          <w:szCs w:val="24"/>
          <w:highlight w:val="none"/>
        </w:rPr>
        <w:t>基本资格条件：</w:t>
      </w:r>
    </w:p>
    <w:p w14:paraId="4B05189C">
      <w:pPr>
        <w:spacing w:line="360"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r>
        <w:rPr>
          <w:rFonts w:hint="eastAsia" w:ascii="宋体" w:hAnsi="宋体" w:eastAsia="宋体" w:cs="宋体"/>
          <w:b/>
          <w:bCs/>
          <w:szCs w:val="24"/>
          <w:highlight w:val="none"/>
        </w:rPr>
        <w:t>（1）提供合格有效的法人或者其他组织的营业执照等证明文件，自然人的身份证明；</w:t>
      </w:r>
    </w:p>
    <w:p w14:paraId="4A1FA35C">
      <w:pPr>
        <w:spacing w:line="360" w:lineRule="auto"/>
        <w:ind w:firstLine="211" w:firstLineChars="100"/>
        <w:rPr>
          <w:rFonts w:hint="eastAsia" w:ascii="宋体" w:hAnsi="宋体" w:eastAsia="宋体" w:cs="宋体"/>
          <w:b/>
          <w:bCs/>
          <w:szCs w:val="24"/>
          <w:highlight w:val="none"/>
        </w:rPr>
      </w:pPr>
      <w:r>
        <w:rPr>
          <w:rFonts w:hint="eastAsia" w:ascii="宋体" w:hAnsi="宋体" w:eastAsia="宋体" w:cs="宋体"/>
          <w:b/>
          <w:bCs/>
          <w:szCs w:val="24"/>
          <w:highlight w:val="none"/>
        </w:rPr>
        <w:t>（2）财务状况报告：</w:t>
      </w:r>
      <w:r>
        <w:rPr>
          <w:rFonts w:hint="eastAsia" w:ascii="宋体" w:hAnsi="宋体" w:eastAsia="宋体" w:cs="宋体"/>
          <w:b/>
          <w:bCs/>
          <w:szCs w:val="24"/>
          <w:highlight w:val="none"/>
          <w:lang w:eastAsia="zh-CN"/>
        </w:rPr>
        <w:t>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r>
        <w:rPr>
          <w:rFonts w:hint="eastAsia" w:ascii="宋体" w:hAnsi="宋体" w:eastAsia="宋体" w:cs="宋体"/>
          <w:b/>
          <w:bCs/>
          <w:szCs w:val="24"/>
          <w:highlight w:val="none"/>
        </w:rPr>
        <w:t>；</w:t>
      </w:r>
    </w:p>
    <w:p w14:paraId="6E762AA3">
      <w:pPr>
        <w:spacing w:line="408" w:lineRule="auto"/>
        <w:ind w:firstLine="211" w:firstLineChars="100"/>
        <w:rPr>
          <w:rFonts w:hint="eastAsia" w:ascii="宋体" w:hAnsi="宋体" w:eastAsia="宋体" w:cs="宋体"/>
          <w:b/>
          <w:bCs/>
          <w:szCs w:val="24"/>
          <w:highlight w:val="none"/>
        </w:rPr>
      </w:pPr>
    </w:p>
    <w:p w14:paraId="070D2E27">
      <w:pPr>
        <w:spacing w:line="408"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633E539A">
      <w:pPr>
        <w:spacing w:line="360" w:lineRule="auto"/>
        <w:rPr>
          <w:rFonts w:hint="eastAsia" w:ascii="宋体" w:hAnsi="宋体" w:eastAsia="宋体" w:cs="宋体"/>
          <w:b/>
          <w:bCs/>
          <w:szCs w:val="24"/>
          <w:highlight w:val="none"/>
        </w:rPr>
      </w:pPr>
      <w:r>
        <w:rPr>
          <w:rFonts w:hint="eastAsia" w:ascii="宋体" w:hAnsi="宋体" w:eastAsia="宋体" w:cs="宋体"/>
          <w:b/>
          <w:bCs/>
          <w:szCs w:val="24"/>
          <w:highlight w:val="none"/>
        </w:rPr>
        <w:t>（3）税收缴纳证明：</w:t>
      </w:r>
      <w:r>
        <w:rPr>
          <w:rFonts w:hint="eastAsia" w:ascii="宋体" w:hAnsi="宋体" w:eastAsia="宋体" w:cs="宋体"/>
          <w:b/>
          <w:bCs/>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szCs w:val="24"/>
          <w:highlight w:val="none"/>
        </w:rPr>
        <w:t>；</w:t>
      </w:r>
    </w:p>
    <w:p w14:paraId="76700935">
      <w:pPr>
        <w:spacing w:line="408" w:lineRule="auto"/>
        <w:ind w:firstLine="211" w:firstLineChars="100"/>
        <w:rPr>
          <w:rFonts w:hint="eastAsia" w:ascii="宋体" w:hAnsi="宋体" w:eastAsia="宋体" w:cs="宋体"/>
          <w:b/>
          <w:bCs/>
          <w:szCs w:val="24"/>
          <w:highlight w:val="none"/>
        </w:rPr>
      </w:pPr>
    </w:p>
    <w:p w14:paraId="7573CB7D">
      <w:pPr>
        <w:spacing w:line="408"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225A4D0F">
      <w:pPr>
        <w:spacing w:line="360"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r>
        <w:rPr>
          <w:rFonts w:hint="eastAsia" w:ascii="宋体" w:hAnsi="宋体" w:eastAsia="宋体" w:cs="宋体"/>
          <w:b/>
          <w:bCs/>
          <w:szCs w:val="24"/>
          <w:highlight w:val="none"/>
        </w:rPr>
        <w:t>（4）社会保障资金缴纳证明：</w:t>
      </w:r>
      <w:r>
        <w:rPr>
          <w:rFonts w:hint="eastAsia" w:ascii="宋体" w:hAnsi="宋体" w:eastAsia="宋体" w:cs="宋体"/>
          <w:b/>
          <w:bCs/>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szCs w:val="24"/>
          <w:highlight w:val="none"/>
        </w:rPr>
        <w:t>；</w:t>
      </w:r>
    </w:p>
    <w:p w14:paraId="01760BC1">
      <w:pPr>
        <w:spacing w:line="360" w:lineRule="auto"/>
        <w:ind w:firstLine="211" w:firstLineChars="100"/>
        <w:rPr>
          <w:rFonts w:hint="eastAsia" w:ascii="宋体" w:hAnsi="宋体" w:eastAsia="宋体" w:cs="宋体"/>
          <w:b/>
          <w:bCs/>
          <w:szCs w:val="24"/>
          <w:highlight w:val="none"/>
        </w:rPr>
      </w:pPr>
      <w:r>
        <w:rPr>
          <w:rFonts w:hint="eastAsia" w:ascii="宋体" w:hAnsi="宋体" w:eastAsia="宋体" w:cs="宋体"/>
          <w:b/>
          <w:bCs/>
          <w:szCs w:val="24"/>
          <w:highlight w:val="none"/>
        </w:rPr>
        <w:t>（5）承诺：提供具有履行合同所必需的设备和专业技术能力的承诺；</w:t>
      </w:r>
    </w:p>
    <w:p w14:paraId="73EEDA57">
      <w:pPr>
        <w:spacing w:line="360" w:lineRule="auto"/>
        <w:ind w:firstLine="211" w:firstLineChars="100"/>
        <w:jc w:val="center"/>
        <w:rPr>
          <w:rFonts w:hint="eastAsia" w:ascii="宋体" w:hAnsi="宋体" w:eastAsia="宋体" w:cs="宋体"/>
          <w:highlight w:val="none"/>
        </w:rPr>
      </w:pPr>
      <w:r>
        <w:rPr>
          <w:rFonts w:hint="eastAsia" w:ascii="宋体" w:hAnsi="宋体" w:eastAsia="宋体" w:cs="宋体"/>
          <w:b/>
          <w:bCs/>
          <w:szCs w:val="24"/>
          <w:highlight w:val="none"/>
        </w:rPr>
        <w:t>承诺函</w:t>
      </w:r>
    </w:p>
    <w:p w14:paraId="7E7AD2A6">
      <w:pPr>
        <w:widowControl/>
        <w:spacing w:line="360" w:lineRule="auto"/>
        <w:ind w:left="420" w:leftChars="200" w:firstLine="390" w:firstLineChars="186"/>
        <w:jc w:val="left"/>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lang w:eastAsia="zh-CN"/>
        </w:rPr>
        <w:t>西安市灞桥区人民政府新筑街道办事处</w:t>
      </w:r>
      <w:r>
        <w:rPr>
          <w:rFonts w:hint="eastAsia" w:ascii="宋体" w:hAnsi="宋体" w:eastAsia="宋体" w:cs="宋体"/>
          <w:highlight w:val="none"/>
        </w:rPr>
        <w:t>/陕西纵横项目管理有限公司</w:t>
      </w:r>
    </w:p>
    <w:p w14:paraId="7152EE92">
      <w:pPr>
        <w:widowControl/>
        <w:spacing w:line="360" w:lineRule="auto"/>
        <w:ind w:left="237" w:leftChars="113" w:firstLine="831" w:firstLineChars="396"/>
        <w:jc w:val="left"/>
        <w:rPr>
          <w:rFonts w:hint="eastAsia" w:ascii="宋体" w:hAnsi="宋体" w:eastAsia="宋体" w:cs="宋体"/>
          <w:highlight w:val="none"/>
        </w:rPr>
      </w:pPr>
      <w:r>
        <w:rPr>
          <w:rFonts w:hint="eastAsia" w:ascii="宋体" w:hAnsi="宋体" w:eastAsia="宋体" w:cs="宋体"/>
          <w:highlight w:val="none"/>
        </w:rPr>
        <w:t>本公司郑重承诺，具有履行合同所必需的设备和专业技术能力。</w:t>
      </w:r>
    </w:p>
    <w:p w14:paraId="0FC421FB">
      <w:pPr>
        <w:widowControl/>
        <w:spacing w:line="408" w:lineRule="auto"/>
        <w:ind w:left="237" w:leftChars="113" w:firstLine="411" w:firstLineChars="196"/>
        <w:jc w:val="left"/>
        <w:rPr>
          <w:rFonts w:hint="eastAsia" w:ascii="宋体" w:hAnsi="宋体" w:eastAsia="宋体" w:cs="宋体"/>
          <w:highlight w:val="none"/>
        </w:rPr>
      </w:pPr>
    </w:p>
    <w:p w14:paraId="58F6C0EE">
      <w:pPr>
        <w:pStyle w:val="7"/>
        <w:widowControl w:val="0"/>
        <w:spacing w:before="0" w:beforeAutospacing="0" w:after="120" w:afterAutospacing="0"/>
        <w:jc w:val="both"/>
        <w:rPr>
          <w:rFonts w:hint="eastAsia" w:ascii="宋体" w:hAnsi="宋体" w:eastAsia="宋体" w:cs="宋体"/>
          <w:highlight w:val="none"/>
        </w:rPr>
      </w:pPr>
    </w:p>
    <w:p w14:paraId="2FA6501E">
      <w:pPr>
        <w:pStyle w:val="7"/>
        <w:widowControl w:val="0"/>
        <w:adjustRightInd w:val="0"/>
        <w:spacing w:before="0" w:beforeAutospacing="0" w:after="0" w:afterAutospacing="0" w:line="315" w:lineRule="atLeast"/>
        <w:rPr>
          <w:rFonts w:hint="eastAsia" w:ascii="宋体" w:hAnsi="宋体" w:eastAsia="宋体" w:cs="宋体"/>
          <w:highlight w:val="none"/>
        </w:rPr>
      </w:pPr>
    </w:p>
    <w:p w14:paraId="5505EEA7">
      <w:pPr>
        <w:pStyle w:val="7"/>
        <w:widowControl w:val="0"/>
        <w:adjustRightInd w:val="0"/>
        <w:spacing w:before="0" w:beforeAutospacing="0" w:after="0" w:afterAutospacing="0" w:line="315" w:lineRule="atLeast"/>
        <w:rPr>
          <w:rFonts w:hint="eastAsia" w:ascii="宋体" w:hAnsi="宋体" w:eastAsia="宋体" w:cs="宋体"/>
          <w:highlight w:val="none"/>
        </w:rPr>
      </w:pPr>
    </w:p>
    <w:p w14:paraId="0CBF697B">
      <w:pPr>
        <w:pStyle w:val="7"/>
        <w:widowControl w:val="0"/>
        <w:adjustRightInd w:val="0"/>
        <w:spacing w:before="0" w:beforeAutospacing="0" w:after="0" w:afterAutospacing="0" w:line="315" w:lineRule="atLeast"/>
        <w:rPr>
          <w:rFonts w:hint="eastAsia" w:ascii="宋体" w:hAnsi="宋体" w:eastAsia="宋体" w:cs="宋体"/>
          <w:highlight w:val="none"/>
        </w:rPr>
      </w:pPr>
    </w:p>
    <w:p w14:paraId="3FF16EDD">
      <w:pPr>
        <w:jc w:val="center"/>
        <w:rPr>
          <w:rFonts w:hint="eastAsia" w:ascii="宋体" w:hAnsi="宋体" w:eastAsia="宋体" w:cs="宋体"/>
          <w:szCs w:val="24"/>
          <w:highlight w:val="none"/>
        </w:rPr>
      </w:pPr>
    </w:p>
    <w:p w14:paraId="2E4558E3">
      <w:pPr>
        <w:ind w:firstLine="4410" w:firstLineChars="2100"/>
        <w:jc w:val="left"/>
        <w:rPr>
          <w:rFonts w:hint="eastAsia" w:ascii="宋体" w:hAnsi="宋体" w:eastAsia="宋体" w:cs="宋体"/>
          <w:szCs w:val="24"/>
          <w:highlight w:val="none"/>
        </w:rPr>
      </w:pPr>
      <w:r>
        <w:rPr>
          <w:rFonts w:hint="eastAsia" w:ascii="宋体" w:hAnsi="宋体" w:eastAsia="宋体" w:cs="宋体"/>
          <w:szCs w:val="24"/>
          <w:highlight w:val="none"/>
        </w:rPr>
        <w:t>法定代表人/被授权人签字或盖章：</w:t>
      </w:r>
    </w:p>
    <w:p w14:paraId="7EED64C5">
      <w:pPr>
        <w:ind w:firstLine="4410" w:firstLineChars="2100"/>
        <w:jc w:val="left"/>
        <w:rPr>
          <w:rFonts w:hint="eastAsia" w:ascii="宋体" w:hAnsi="宋体" w:eastAsia="宋体" w:cs="宋体"/>
          <w:szCs w:val="24"/>
          <w:highlight w:val="none"/>
        </w:rPr>
      </w:pPr>
    </w:p>
    <w:p w14:paraId="25CDF716">
      <w:pPr>
        <w:ind w:firstLine="4410" w:firstLineChars="2100"/>
        <w:jc w:val="left"/>
        <w:rPr>
          <w:rFonts w:hint="eastAsia" w:ascii="宋体" w:hAnsi="宋体" w:eastAsia="宋体" w:cs="宋体"/>
          <w:szCs w:val="24"/>
          <w:highlight w:val="none"/>
        </w:rPr>
      </w:pPr>
      <w:r>
        <w:rPr>
          <w:rFonts w:hint="eastAsia" w:ascii="宋体" w:hAnsi="宋体" w:eastAsia="宋体" w:cs="宋体"/>
          <w:szCs w:val="24"/>
          <w:highlight w:val="none"/>
        </w:rPr>
        <w:t xml:space="preserve">供应商名称：      （加盖单位公章）      </w:t>
      </w:r>
    </w:p>
    <w:p w14:paraId="73016FF2">
      <w:pPr>
        <w:ind w:firstLine="4410" w:firstLineChars="2100"/>
        <w:jc w:val="left"/>
        <w:rPr>
          <w:rFonts w:hint="eastAsia" w:ascii="宋体" w:hAnsi="宋体" w:eastAsia="宋体" w:cs="宋体"/>
          <w:szCs w:val="24"/>
          <w:highlight w:val="none"/>
        </w:rPr>
      </w:pPr>
    </w:p>
    <w:p w14:paraId="67A31B0F">
      <w:pPr>
        <w:spacing w:line="408" w:lineRule="auto"/>
        <w:ind w:firstLine="4410" w:firstLineChars="2100"/>
        <w:rPr>
          <w:rFonts w:hint="eastAsia" w:ascii="宋体" w:hAnsi="宋体" w:eastAsia="宋体" w:cs="宋体"/>
          <w:b/>
          <w:bCs/>
          <w:szCs w:val="24"/>
          <w:highlight w:val="none"/>
        </w:rPr>
      </w:pPr>
      <w:r>
        <w:rPr>
          <w:rFonts w:hint="eastAsia" w:ascii="宋体" w:hAnsi="宋体" w:eastAsia="宋体" w:cs="宋体"/>
          <w:szCs w:val="24"/>
          <w:highlight w:val="none"/>
        </w:rPr>
        <w:t>日      期：</w:t>
      </w:r>
    </w:p>
    <w:p w14:paraId="0FFB027D">
      <w:pPr>
        <w:spacing w:line="408"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7E3F14A9">
      <w:pPr>
        <w:spacing w:line="360" w:lineRule="auto"/>
        <w:ind w:firstLine="211" w:firstLineChars="100"/>
        <w:rPr>
          <w:rFonts w:hint="eastAsia" w:ascii="宋体" w:hAnsi="宋体" w:eastAsia="宋体" w:cs="宋体"/>
          <w:b/>
          <w:bCs/>
          <w:szCs w:val="24"/>
          <w:highlight w:val="none"/>
        </w:rPr>
      </w:pPr>
      <w:r>
        <w:rPr>
          <w:rFonts w:hint="eastAsia" w:ascii="宋体" w:hAnsi="宋体" w:eastAsia="宋体" w:cs="宋体"/>
          <w:b/>
          <w:bCs/>
          <w:szCs w:val="24"/>
          <w:highlight w:val="none"/>
        </w:rPr>
        <w:t>（6）参加政府采购活动前3年内，在经营活动中没有重大违法记录的书面声明。</w:t>
      </w:r>
    </w:p>
    <w:p w14:paraId="6FE0F4E4">
      <w:pPr>
        <w:spacing w:line="360" w:lineRule="auto"/>
        <w:ind w:firstLine="211" w:firstLine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书面声明</w:t>
      </w:r>
    </w:p>
    <w:p w14:paraId="1A44DF5A">
      <w:pPr>
        <w:widowControl/>
        <w:spacing w:line="360" w:lineRule="auto"/>
        <w:ind w:left="239" w:leftChars="100" w:hanging="29" w:hangingChars="14"/>
        <w:jc w:val="left"/>
        <w:rPr>
          <w:rFonts w:hint="eastAsia" w:ascii="宋体" w:hAnsi="宋体" w:eastAsia="宋体" w:cs="宋体"/>
          <w:highlight w:val="none"/>
        </w:rPr>
      </w:pPr>
      <w:r>
        <w:rPr>
          <w:rFonts w:hint="eastAsia" w:ascii="宋体" w:hAnsi="宋体" w:eastAsia="宋体" w:cs="宋体"/>
          <w:highlight w:val="none"/>
        </w:rPr>
        <w:t>致：</w:t>
      </w:r>
      <w:r>
        <w:rPr>
          <w:rFonts w:hint="eastAsia" w:ascii="宋体" w:hAnsi="宋体" w:eastAsia="宋体" w:cs="宋体"/>
          <w:highlight w:val="none"/>
          <w:lang w:eastAsia="zh-CN"/>
        </w:rPr>
        <w:t>西安市灞桥区人民政府新筑街道办事处</w:t>
      </w:r>
      <w:r>
        <w:rPr>
          <w:rFonts w:hint="eastAsia" w:ascii="宋体" w:hAnsi="宋体" w:eastAsia="宋体" w:cs="宋体"/>
          <w:highlight w:val="none"/>
        </w:rPr>
        <w:t>/陕西纵横项目管理有限公司</w:t>
      </w:r>
    </w:p>
    <w:p w14:paraId="15849489">
      <w:pPr>
        <w:widowControl/>
        <w:spacing w:line="360" w:lineRule="auto"/>
        <w:ind w:firstLine="210" w:firstLineChars="100"/>
        <w:jc w:val="left"/>
        <w:rPr>
          <w:rFonts w:hint="eastAsia" w:ascii="宋体" w:hAnsi="宋体" w:eastAsia="宋体" w:cs="宋体"/>
          <w:highlight w:val="none"/>
        </w:rPr>
      </w:pPr>
      <w:r>
        <w:rPr>
          <w:rFonts w:hint="eastAsia" w:ascii="宋体" w:hAnsi="宋体" w:eastAsia="宋体" w:cs="宋体"/>
          <w:highlight w:val="none"/>
        </w:rPr>
        <w:t>本公司郑重声明，参加政府采购活动前3年内，在经营活动中没有重大违法记录。</w:t>
      </w:r>
    </w:p>
    <w:p w14:paraId="3C2D5279">
      <w:pPr>
        <w:rPr>
          <w:rFonts w:hint="eastAsia" w:ascii="宋体" w:hAnsi="宋体" w:eastAsia="宋体" w:cs="宋体"/>
          <w:highlight w:val="none"/>
        </w:rPr>
      </w:pPr>
    </w:p>
    <w:p w14:paraId="5010F9CF">
      <w:pPr>
        <w:rPr>
          <w:rFonts w:hint="eastAsia" w:ascii="宋体" w:hAnsi="宋体" w:eastAsia="宋体" w:cs="宋体"/>
          <w:highlight w:val="none"/>
        </w:rPr>
      </w:pPr>
    </w:p>
    <w:p w14:paraId="721C66CC">
      <w:pPr>
        <w:ind w:firstLine="4410" w:firstLineChars="2100"/>
        <w:jc w:val="left"/>
        <w:rPr>
          <w:rFonts w:hint="eastAsia" w:ascii="宋体" w:hAnsi="宋体" w:eastAsia="宋体" w:cs="宋体"/>
          <w:szCs w:val="24"/>
          <w:highlight w:val="none"/>
        </w:rPr>
      </w:pPr>
    </w:p>
    <w:p w14:paraId="0F522B1C">
      <w:pPr>
        <w:ind w:firstLine="4410" w:firstLineChars="2100"/>
        <w:jc w:val="left"/>
        <w:outlineLvl w:val="9"/>
        <w:rPr>
          <w:rFonts w:hint="eastAsia" w:ascii="宋体" w:hAnsi="宋体" w:eastAsia="宋体" w:cs="宋体"/>
          <w:szCs w:val="24"/>
          <w:highlight w:val="none"/>
        </w:rPr>
      </w:pPr>
      <w:r>
        <w:rPr>
          <w:rFonts w:hint="eastAsia" w:ascii="宋体" w:hAnsi="宋体" w:eastAsia="宋体" w:cs="宋体"/>
          <w:szCs w:val="24"/>
          <w:highlight w:val="none"/>
        </w:rPr>
        <w:t>法定代表人/被授权人签字或盖章：</w:t>
      </w:r>
    </w:p>
    <w:p w14:paraId="4A203E79">
      <w:pPr>
        <w:ind w:firstLine="4410" w:firstLineChars="2100"/>
        <w:jc w:val="left"/>
        <w:rPr>
          <w:rFonts w:hint="eastAsia" w:ascii="宋体" w:hAnsi="宋体" w:eastAsia="宋体" w:cs="宋体"/>
          <w:szCs w:val="24"/>
          <w:highlight w:val="none"/>
        </w:rPr>
      </w:pPr>
    </w:p>
    <w:p w14:paraId="42C5F3D9">
      <w:pPr>
        <w:ind w:firstLine="4410" w:firstLineChars="2100"/>
        <w:jc w:val="left"/>
        <w:rPr>
          <w:rFonts w:hint="eastAsia" w:ascii="宋体" w:hAnsi="宋体" w:eastAsia="宋体" w:cs="宋体"/>
          <w:szCs w:val="24"/>
          <w:highlight w:val="none"/>
        </w:rPr>
      </w:pPr>
      <w:r>
        <w:rPr>
          <w:rFonts w:hint="eastAsia" w:ascii="宋体" w:hAnsi="宋体" w:eastAsia="宋体" w:cs="宋体"/>
          <w:szCs w:val="24"/>
          <w:highlight w:val="none"/>
        </w:rPr>
        <w:t xml:space="preserve">供应商名称：      （加盖单位公章）      </w:t>
      </w:r>
    </w:p>
    <w:p w14:paraId="1FEC5C51">
      <w:pPr>
        <w:ind w:firstLine="4410" w:firstLineChars="2100"/>
        <w:jc w:val="left"/>
        <w:rPr>
          <w:rFonts w:hint="eastAsia" w:ascii="宋体" w:hAnsi="宋体" w:eastAsia="宋体" w:cs="宋体"/>
          <w:szCs w:val="24"/>
          <w:highlight w:val="none"/>
        </w:rPr>
      </w:pPr>
    </w:p>
    <w:p w14:paraId="4046CD24">
      <w:pPr>
        <w:spacing w:line="408" w:lineRule="auto"/>
        <w:ind w:firstLine="4410" w:firstLineChars="2100"/>
        <w:rPr>
          <w:rFonts w:hint="eastAsia" w:ascii="宋体" w:hAnsi="宋体" w:eastAsia="宋体" w:cs="宋体"/>
          <w:b/>
          <w:bCs/>
          <w:szCs w:val="24"/>
          <w:highlight w:val="none"/>
        </w:rPr>
      </w:pPr>
      <w:r>
        <w:rPr>
          <w:rFonts w:hint="eastAsia" w:ascii="宋体" w:hAnsi="宋体" w:eastAsia="宋体" w:cs="宋体"/>
          <w:szCs w:val="24"/>
          <w:highlight w:val="none"/>
        </w:rPr>
        <w:t>日      期：</w:t>
      </w:r>
    </w:p>
    <w:p w14:paraId="2F5F9E13">
      <w:pPr>
        <w:spacing w:line="408" w:lineRule="auto"/>
        <w:rPr>
          <w:rFonts w:hint="eastAsia" w:ascii="宋体" w:hAnsi="宋体" w:eastAsia="宋体" w:cs="宋体"/>
          <w:b/>
          <w:bCs/>
          <w:szCs w:val="24"/>
          <w:highlight w:val="none"/>
        </w:rPr>
      </w:pPr>
    </w:p>
    <w:p w14:paraId="18B8CFDC">
      <w:pPr>
        <w:spacing w:line="360" w:lineRule="auto"/>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318EDDFB">
      <w:pPr>
        <w:numPr>
          <w:ilvl w:val="0"/>
          <w:numId w:val="0"/>
        </w:numPr>
        <w:shd w:val="clear"/>
        <w:spacing w:line="360" w:lineRule="auto"/>
        <w:jc w:val="both"/>
        <w:outlineLvl w:val="9"/>
        <w:rPr>
          <w:rFonts w:hint="eastAsia" w:ascii="宋体" w:hAnsi="宋体" w:eastAsia="宋体" w:cs="宋体"/>
          <w:b/>
          <w:color w:val="auto"/>
          <w:sz w:val="21"/>
          <w:szCs w:val="20"/>
          <w:highlight w:val="none"/>
        </w:rPr>
      </w:pPr>
      <w:r>
        <w:rPr>
          <w:rFonts w:hint="eastAsia" w:ascii="宋体" w:hAnsi="宋体" w:eastAsia="宋体" w:cs="宋体"/>
          <w:b/>
          <w:bCs/>
          <w:color w:val="auto"/>
          <w:kern w:val="2"/>
          <w:sz w:val="24"/>
          <w:szCs w:val="24"/>
          <w:shd w:val="clear" w:fill="FFFFFF"/>
          <w:lang w:val="en-US" w:eastAsia="en-US" w:bidi="ar-SA"/>
        </w:rPr>
        <w:t>二、</w:t>
      </w:r>
      <w:r>
        <w:rPr>
          <w:rFonts w:hint="eastAsia" w:ascii="宋体" w:hAnsi="宋体" w:eastAsia="宋体" w:cs="宋体"/>
          <w:b/>
          <w:bCs/>
          <w:color w:val="auto"/>
          <w:kern w:val="2"/>
          <w:sz w:val="24"/>
          <w:szCs w:val="24"/>
          <w:highlight w:val="none"/>
          <w:shd w:val="clear" w:color="auto" w:fill="FFFFFF"/>
        </w:rPr>
        <w:t>落实政府采购政策需满足的资格要求：</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color w:val="auto"/>
          <w:sz w:val="21"/>
          <w:szCs w:val="20"/>
          <w:highlight w:val="none"/>
        </w:rPr>
        <w:t>本项目专门面向中小企业。</w:t>
      </w:r>
      <w:r>
        <w:rPr>
          <w:rFonts w:hint="eastAsia" w:ascii="宋体" w:hAnsi="宋体" w:eastAsia="宋体" w:cs="宋体"/>
          <w:b w:val="0"/>
          <w:bCs w:val="0"/>
          <w:color w:val="auto"/>
          <w:sz w:val="21"/>
          <w:szCs w:val="21"/>
          <w:highlight w:val="none"/>
        </w:rPr>
        <w:t>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0AD906AD">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3561812B">
      <w:pPr>
        <w:rPr>
          <w:rFonts w:hint="eastAsia" w:ascii="宋体" w:hAnsi="宋体" w:eastAsia="宋体" w:cs="宋体"/>
          <w:b/>
          <w:bCs/>
          <w:szCs w:val="24"/>
          <w:highlight w:val="none"/>
        </w:rPr>
      </w:pPr>
      <w:r>
        <w:rPr>
          <w:rFonts w:hint="eastAsia" w:ascii="宋体" w:hAnsi="宋体" w:eastAsia="宋体" w:cs="宋体"/>
          <w:b/>
          <w:bCs/>
          <w:szCs w:val="24"/>
          <w:highlight w:val="none"/>
        </w:rPr>
        <w:br w:type="page"/>
      </w:r>
    </w:p>
    <w:p w14:paraId="4526D77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特定资格要求：</w:t>
      </w:r>
    </w:p>
    <w:p w14:paraId="6B33F20F">
      <w:pPr>
        <w:spacing w:line="360" w:lineRule="auto"/>
        <w:ind w:firstLine="211" w:firstLineChars="100"/>
        <w:rPr>
          <w:rFonts w:hint="eastAsia" w:ascii="宋体" w:hAnsi="宋体" w:eastAsia="宋体" w:cs="宋体"/>
          <w:highlight w:val="none"/>
        </w:rPr>
      </w:pPr>
      <w:r>
        <w:rPr>
          <w:rFonts w:hint="eastAsia" w:ascii="宋体" w:hAnsi="宋体" w:eastAsia="宋体" w:cs="宋体"/>
          <w:b/>
          <w:bCs/>
          <w:szCs w:val="24"/>
          <w:highlight w:val="none"/>
        </w:rPr>
        <w:t>（1）法定代表人授权书（附法定代表人、被授权人身份证复印件）（法定代表人直接参加磋商，须提供法定代表人身份证明）；</w:t>
      </w:r>
    </w:p>
    <w:p w14:paraId="383AB2A3">
      <w:pPr>
        <w:pStyle w:val="5"/>
        <w:spacing w:line="360" w:lineRule="auto"/>
        <w:jc w:val="center"/>
        <w:rPr>
          <w:rFonts w:hint="eastAsia" w:ascii="宋体" w:hAnsi="宋体" w:eastAsia="宋体" w:cs="宋体"/>
          <w:b/>
          <w:bCs/>
          <w:kern w:val="0"/>
          <w:sz w:val="24"/>
          <w:szCs w:val="24"/>
          <w:highlight w:val="none"/>
          <w:lang w:val="en-US" w:eastAsia="zh-CN" w:bidi="ar-SA"/>
        </w:rPr>
      </w:pPr>
      <w:r>
        <w:rPr>
          <w:rFonts w:hint="eastAsia" w:ascii="宋体" w:hAnsi="宋体" w:eastAsia="宋体" w:cs="宋体"/>
          <w:b/>
          <w:bCs/>
          <w:kern w:val="0"/>
          <w:sz w:val="24"/>
          <w:szCs w:val="24"/>
          <w:highlight w:val="none"/>
          <w:lang w:val="en-US" w:eastAsia="zh-CN" w:bidi="ar-SA"/>
        </w:rPr>
        <w:t>法定代表人身份证明</w:t>
      </w:r>
    </w:p>
    <w:p w14:paraId="1F8C817B">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77358A74">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62BC5B6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0088A3FE">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6054BC41">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21ABC0F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470BB8F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19AF3FC8">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7C2EE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6C47BD4A">
            <w:pPr>
              <w:snapToGrid w:val="0"/>
              <w:spacing w:line="480" w:lineRule="auto"/>
              <w:jc w:val="center"/>
              <w:rPr>
                <w:rFonts w:hint="eastAsia" w:ascii="宋体" w:hAnsi="宋体" w:eastAsia="宋体" w:cs="宋体"/>
                <w:szCs w:val="21"/>
                <w:highlight w:val="none"/>
              </w:rPr>
            </w:pPr>
          </w:p>
          <w:p w14:paraId="43283015">
            <w:pPr>
              <w:snapToGrid w:val="0"/>
              <w:spacing w:line="480" w:lineRule="auto"/>
              <w:jc w:val="center"/>
              <w:rPr>
                <w:rFonts w:hint="eastAsia" w:ascii="宋体" w:hAnsi="宋体" w:eastAsia="宋体" w:cs="宋体"/>
                <w:szCs w:val="21"/>
                <w:highlight w:val="none"/>
              </w:rPr>
            </w:pPr>
          </w:p>
          <w:p w14:paraId="3A8DF0CE">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3BDADB26">
            <w:pPr>
              <w:pStyle w:val="5"/>
              <w:jc w:val="center"/>
              <w:rPr>
                <w:rFonts w:hint="eastAsia" w:ascii="宋体" w:hAnsi="宋体" w:eastAsia="宋体" w:cs="宋体"/>
                <w:highlight w:val="none"/>
              </w:rPr>
            </w:pPr>
            <w:r>
              <w:rPr>
                <w:rFonts w:hint="eastAsia" w:ascii="宋体" w:hAnsi="宋体" w:eastAsia="宋体" w:cs="宋体"/>
                <w:szCs w:val="21"/>
                <w:highlight w:val="none"/>
              </w:rPr>
              <w:t>（正反面）</w:t>
            </w:r>
          </w:p>
          <w:p w14:paraId="0907D989">
            <w:pPr>
              <w:snapToGrid w:val="0"/>
              <w:spacing w:line="480" w:lineRule="auto"/>
              <w:jc w:val="center"/>
              <w:rPr>
                <w:rFonts w:hint="eastAsia" w:ascii="宋体" w:hAnsi="宋体" w:eastAsia="宋体" w:cs="宋体"/>
                <w:szCs w:val="21"/>
                <w:highlight w:val="none"/>
              </w:rPr>
            </w:pPr>
          </w:p>
          <w:p w14:paraId="56ADBF48">
            <w:pPr>
              <w:snapToGrid w:val="0"/>
              <w:spacing w:line="480" w:lineRule="auto"/>
              <w:jc w:val="center"/>
              <w:rPr>
                <w:rFonts w:hint="eastAsia" w:ascii="宋体" w:hAnsi="宋体" w:eastAsia="宋体" w:cs="宋体"/>
                <w:szCs w:val="21"/>
                <w:highlight w:val="none"/>
              </w:rPr>
            </w:pPr>
          </w:p>
        </w:tc>
      </w:tr>
    </w:tbl>
    <w:p w14:paraId="6F49B180">
      <w:pPr>
        <w:snapToGrid w:val="0"/>
        <w:spacing w:line="480" w:lineRule="auto"/>
        <w:rPr>
          <w:rFonts w:hint="eastAsia" w:ascii="宋体" w:hAnsi="宋体" w:eastAsia="宋体" w:cs="宋体"/>
          <w:szCs w:val="21"/>
          <w:highlight w:val="none"/>
        </w:rPr>
      </w:pPr>
    </w:p>
    <w:p w14:paraId="3358E061">
      <w:pPr>
        <w:snapToGrid w:val="0"/>
        <w:rPr>
          <w:rFonts w:hint="eastAsia" w:ascii="宋体" w:hAnsi="宋体" w:eastAsia="宋体" w:cs="宋体"/>
          <w:szCs w:val="21"/>
          <w:highlight w:val="none"/>
        </w:rPr>
      </w:pPr>
    </w:p>
    <w:p w14:paraId="5B77DB3B">
      <w:pPr>
        <w:snapToGrid w:val="0"/>
        <w:rPr>
          <w:rFonts w:hint="eastAsia" w:ascii="宋体" w:hAnsi="宋体" w:eastAsia="宋体" w:cs="宋体"/>
          <w:szCs w:val="21"/>
          <w:highlight w:val="none"/>
        </w:rPr>
      </w:pPr>
    </w:p>
    <w:p w14:paraId="0D91761A">
      <w:pPr>
        <w:snapToGrid w:val="0"/>
        <w:rPr>
          <w:rFonts w:hint="eastAsia" w:ascii="宋体" w:hAnsi="宋体" w:eastAsia="宋体" w:cs="宋体"/>
          <w:szCs w:val="21"/>
          <w:highlight w:val="none"/>
        </w:rPr>
      </w:pPr>
    </w:p>
    <w:p w14:paraId="606DDFB9">
      <w:pPr>
        <w:snapToGrid w:val="0"/>
        <w:rPr>
          <w:rFonts w:hint="eastAsia" w:ascii="宋体" w:hAnsi="宋体" w:eastAsia="宋体" w:cs="宋体"/>
          <w:szCs w:val="21"/>
          <w:highlight w:val="none"/>
        </w:rPr>
      </w:pPr>
    </w:p>
    <w:p w14:paraId="16DE15FC">
      <w:pPr>
        <w:adjustRightInd w:val="0"/>
        <w:snapToGrid w:val="0"/>
        <w:spacing w:line="360" w:lineRule="auto"/>
        <w:rPr>
          <w:rFonts w:hint="eastAsia" w:ascii="宋体" w:hAnsi="宋体" w:eastAsia="宋体" w:cs="宋体"/>
          <w:highlight w:val="none"/>
        </w:rPr>
      </w:pPr>
    </w:p>
    <w:p w14:paraId="33E2B222">
      <w:pPr>
        <w:adjustRightInd w:val="0"/>
        <w:snapToGrid w:val="0"/>
        <w:spacing w:line="360" w:lineRule="auto"/>
        <w:ind w:right="420"/>
        <w:rPr>
          <w:rFonts w:hint="eastAsia" w:ascii="宋体" w:hAnsi="宋体" w:eastAsia="宋体" w:cs="宋体"/>
          <w:highlight w:val="none"/>
        </w:rPr>
      </w:pPr>
    </w:p>
    <w:p w14:paraId="263D9CBF">
      <w:pPr>
        <w:adjustRightInd w:val="0"/>
        <w:snapToGrid w:val="0"/>
        <w:spacing w:line="360" w:lineRule="auto"/>
        <w:ind w:right="420"/>
        <w:rPr>
          <w:rFonts w:hint="eastAsia" w:ascii="宋体" w:hAnsi="宋体" w:eastAsia="宋体" w:cs="宋体"/>
          <w:highlight w:val="none"/>
        </w:rPr>
      </w:pPr>
    </w:p>
    <w:p w14:paraId="223C5495">
      <w:pPr>
        <w:adjustRightInd w:val="0"/>
        <w:snapToGrid w:val="0"/>
        <w:spacing w:line="360" w:lineRule="auto"/>
        <w:ind w:right="420"/>
        <w:rPr>
          <w:rFonts w:hint="eastAsia" w:ascii="宋体" w:hAnsi="宋体" w:eastAsia="宋体" w:cs="宋体"/>
          <w:highlight w:val="none"/>
        </w:rPr>
      </w:pPr>
    </w:p>
    <w:p w14:paraId="1F73B5E8">
      <w:pPr>
        <w:adjustRightInd w:val="0"/>
        <w:snapToGrid w:val="0"/>
        <w:spacing w:line="360" w:lineRule="auto"/>
        <w:ind w:right="420"/>
        <w:rPr>
          <w:rFonts w:hint="eastAsia" w:ascii="宋体" w:hAnsi="宋体" w:eastAsia="宋体" w:cs="宋体"/>
          <w:highlight w:val="none"/>
        </w:rPr>
      </w:pPr>
    </w:p>
    <w:p w14:paraId="6EF8E7C0">
      <w:pPr>
        <w:adjustRightInd w:val="0"/>
        <w:snapToGrid w:val="0"/>
        <w:spacing w:line="360" w:lineRule="auto"/>
        <w:ind w:right="420"/>
        <w:rPr>
          <w:rFonts w:hint="eastAsia" w:ascii="宋体" w:hAnsi="宋体" w:eastAsia="宋体" w:cs="宋体"/>
          <w:highlight w:val="none"/>
        </w:rPr>
      </w:pPr>
    </w:p>
    <w:p w14:paraId="150BBF1D">
      <w:pPr>
        <w:adjustRightInd w:val="0"/>
        <w:snapToGrid w:val="0"/>
        <w:spacing w:line="360" w:lineRule="auto"/>
        <w:ind w:right="420"/>
        <w:rPr>
          <w:rFonts w:hint="eastAsia" w:ascii="宋体" w:hAnsi="宋体" w:eastAsia="宋体" w:cs="宋体"/>
          <w:highlight w:val="none"/>
        </w:rPr>
      </w:pPr>
    </w:p>
    <w:p w14:paraId="3AD46B1A">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11168794">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4ECC7A6C">
      <w:pPr>
        <w:pStyle w:val="5"/>
        <w:rPr>
          <w:rFonts w:hint="eastAsia" w:ascii="宋体" w:hAnsi="宋体" w:eastAsia="宋体" w:cs="宋体"/>
          <w:highlight w:val="none"/>
        </w:rPr>
      </w:pPr>
    </w:p>
    <w:p w14:paraId="0E6C2B92">
      <w:pPr>
        <w:adjustRightInd w:val="0"/>
        <w:snapToGrid w:val="0"/>
        <w:spacing w:line="360" w:lineRule="auto"/>
        <w:ind w:right="420"/>
        <w:rPr>
          <w:rFonts w:hint="eastAsia" w:ascii="宋体" w:hAnsi="宋体" w:eastAsia="宋体" w:cs="宋体"/>
          <w:szCs w:val="24"/>
          <w:highlight w:val="none"/>
        </w:rPr>
      </w:pPr>
      <w:r>
        <w:rPr>
          <w:rFonts w:hint="eastAsia" w:ascii="宋体" w:hAnsi="宋体" w:eastAsia="宋体" w:cs="宋体"/>
          <w:b/>
          <w:bCs/>
          <w:szCs w:val="24"/>
          <w:highlight w:val="none"/>
        </w:rPr>
        <w:t>说明：仅限法定代表人参加磋商时提供</w:t>
      </w:r>
      <w:r>
        <w:rPr>
          <w:rFonts w:hint="eastAsia" w:ascii="宋体" w:hAnsi="宋体" w:eastAsia="宋体" w:cs="宋体"/>
          <w:szCs w:val="24"/>
          <w:highlight w:val="none"/>
        </w:rPr>
        <w:t>。</w:t>
      </w:r>
    </w:p>
    <w:p w14:paraId="2CBB0A55">
      <w:pPr>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br w:type="page"/>
      </w:r>
    </w:p>
    <w:p w14:paraId="0B9A4FE4">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p>
    <w:p w14:paraId="105750FA">
      <w:pPr>
        <w:spacing w:line="408" w:lineRule="auto"/>
        <w:ind w:firstLine="211" w:firstLine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法定代表人授权书</w:t>
      </w:r>
    </w:p>
    <w:p w14:paraId="06879259">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lang w:eastAsia="zh-CN"/>
        </w:rPr>
        <w:t>西安市灞桥区人民政府新筑街道办事处</w:t>
      </w:r>
      <w:r>
        <w:rPr>
          <w:rFonts w:hint="eastAsia" w:ascii="宋体" w:hAnsi="宋体" w:eastAsia="宋体" w:cs="宋体"/>
          <w:spacing w:val="4"/>
          <w:szCs w:val="24"/>
          <w:highlight w:val="none"/>
          <w:u w:val="single"/>
        </w:rPr>
        <w:t xml:space="preserve">/陕西纵横项目管理有限公司 </w:t>
      </w:r>
    </w:p>
    <w:p w14:paraId="327006B8">
      <w:pPr>
        <w:spacing w:line="360" w:lineRule="auto"/>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（项目名称、项目编号）</w:t>
      </w:r>
      <w:r>
        <w:rPr>
          <w:rFonts w:hint="eastAsia" w:ascii="宋体" w:hAnsi="宋体" w:eastAsia="宋体" w:cs="宋体"/>
          <w:spacing w:val="4"/>
          <w:szCs w:val="24"/>
          <w:highlight w:val="none"/>
        </w:rPr>
        <w:t>项目的磋商、签约等具体工作，并签署全部有关的文件、协议及合同。</w:t>
      </w:r>
    </w:p>
    <w:p w14:paraId="0E927788">
      <w:pPr>
        <w:spacing w:line="360" w:lineRule="auto"/>
        <w:ind w:firstLine="43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46B1E6CF">
      <w:pPr>
        <w:spacing w:line="360" w:lineRule="auto"/>
        <w:ind w:right="540" w:rightChars="257" w:firstLine="420" w:firstLineChars="200"/>
        <w:jc w:val="left"/>
        <w:rPr>
          <w:rFonts w:hint="eastAsia" w:ascii="宋体" w:hAnsi="宋体" w:eastAsia="宋体" w:cs="宋体"/>
          <w:spacing w:val="4"/>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tbl>
      <w:tblPr>
        <w:tblStyle w:val="8"/>
        <w:tblW w:w="0" w:type="auto"/>
        <w:tblInd w:w="633" w:type="dxa"/>
        <w:tblLayout w:type="fixed"/>
        <w:tblCellMar>
          <w:top w:w="0" w:type="dxa"/>
          <w:left w:w="108" w:type="dxa"/>
          <w:bottom w:w="0" w:type="dxa"/>
          <w:right w:w="108" w:type="dxa"/>
        </w:tblCellMar>
      </w:tblPr>
      <w:tblGrid>
        <w:gridCol w:w="4200"/>
        <w:gridCol w:w="3990"/>
      </w:tblGrid>
      <w:tr w14:paraId="7EB3074A">
        <w:tblPrEx>
          <w:tblCellMar>
            <w:top w:w="0" w:type="dxa"/>
            <w:left w:w="108" w:type="dxa"/>
            <w:bottom w:w="0" w:type="dxa"/>
            <w:right w:w="108" w:type="dxa"/>
          </w:tblCellMar>
        </w:tblPrEx>
        <w:trPr>
          <w:trHeight w:val="600" w:hRule="atLeast"/>
        </w:trPr>
        <w:tc>
          <w:tcPr>
            <w:tcW w:w="4200" w:type="dxa"/>
            <w:noWrap w:val="0"/>
            <w:vAlign w:val="top"/>
          </w:tcPr>
          <w:p w14:paraId="6DAB0012">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noWrap w:val="0"/>
            <w:vAlign w:val="top"/>
          </w:tcPr>
          <w:p w14:paraId="167C8EA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4476E7CF">
        <w:tblPrEx>
          <w:tblCellMar>
            <w:top w:w="0" w:type="dxa"/>
            <w:left w:w="108" w:type="dxa"/>
            <w:bottom w:w="0" w:type="dxa"/>
            <w:right w:w="108" w:type="dxa"/>
          </w:tblCellMar>
        </w:tblPrEx>
        <w:trPr>
          <w:trHeight w:val="600" w:hRule="atLeast"/>
        </w:trPr>
        <w:tc>
          <w:tcPr>
            <w:tcW w:w="4200" w:type="dxa"/>
            <w:noWrap w:val="0"/>
            <w:vAlign w:val="top"/>
          </w:tcPr>
          <w:p w14:paraId="0CB15A62">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25E2EF0A">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6B18753C">
        <w:tblPrEx>
          <w:tblCellMar>
            <w:top w:w="0" w:type="dxa"/>
            <w:left w:w="108" w:type="dxa"/>
            <w:bottom w:w="0" w:type="dxa"/>
            <w:right w:w="108" w:type="dxa"/>
          </w:tblCellMar>
        </w:tblPrEx>
        <w:trPr>
          <w:trHeight w:val="600" w:hRule="atLeast"/>
        </w:trPr>
        <w:tc>
          <w:tcPr>
            <w:tcW w:w="4200" w:type="dxa"/>
            <w:noWrap w:val="0"/>
            <w:vAlign w:val="top"/>
          </w:tcPr>
          <w:p w14:paraId="304E89C6">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noWrap w:val="0"/>
            <w:vAlign w:val="top"/>
          </w:tcPr>
          <w:p w14:paraId="1E47C641">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4268F8EA">
        <w:tblPrEx>
          <w:tblCellMar>
            <w:top w:w="0" w:type="dxa"/>
            <w:left w:w="108" w:type="dxa"/>
            <w:bottom w:w="0" w:type="dxa"/>
            <w:right w:w="108" w:type="dxa"/>
          </w:tblCellMar>
        </w:tblPrEx>
        <w:trPr>
          <w:trHeight w:val="600" w:hRule="atLeast"/>
        </w:trPr>
        <w:tc>
          <w:tcPr>
            <w:tcW w:w="4200" w:type="dxa"/>
            <w:noWrap w:val="0"/>
            <w:vAlign w:val="top"/>
          </w:tcPr>
          <w:p w14:paraId="1FFB6BB7">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noWrap w:val="0"/>
            <w:vAlign w:val="top"/>
          </w:tcPr>
          <w:p w14:paraId="05A3A377">
            <w:pPr>
              <w:spacing w:line="360" w:lineRule="auto"/>
              <w:jc w:val="left"/>
              <w:rPr>
                <w:rFonts w:hint="eastAsia" w:ascii="宋体" w:hAnsi="宋体" w:eastAsia="宋体" w:cs="宋体"/>
                <w:spacing w:val="4"/>
                <w:szCs w:val="24"/>
                <w:highlight w:val="none"/>
              </w:rPr>
            </w:pPr>
          </w:p>
        </w:tc>
      </w:tr>
    </w:tbl>
    <w:p w14:paraId="6D9DC0CC">
      <w:pPr>
        <w:shd w:val="clear" w:color="auto" w:fill="auto"/>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w:t>
      </w:r>
      <w:r>
        <w:rPr>
          <w:rFonts w:hint="eastAsia" w:cs="宋体"/>
          <w:b/>
          <w:bCs/>
          <w:color w:val="auto"/>
          <w:szCs w:val="24"/>
          <w:highlight w:val="none"/>
          <w:lang w:eastAsia="zh-CN"/>
        </w:rPr>
        <w:t>被授权人开标前三个月内任意一个月在本单位的社保缴纳证明</w:t>
      </w:r>
    </w:p>
    <w:p w14:paraId="0B966A0F">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8"/>
        <w:tblW w:w="0" w:type="auto"/>
        <w:tblInd w:w="540" w:type="dxa"/>
        <w:tblLayout w:type="fixed"/>
        <w:tblCellMar>
          <w:top w:w="0" w:type="dxa"/>
          <w:left w:w="108" w:type="dxa"/>
          <w:bottom w:w="0" w:type="dxa"/>
          <w:right w:w="108" w:type="dxa"/>
        </w:tblCellMar>
      </w:tblPr>
      <w:tblGrid>
        <w:gridCol w:w="4308"/>
        <w:gridCol w:w="4172"/>
      </w:tblGrid>
      <w:tr w14:paraId="3EA01C8E">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3EFABBA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08047E3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21F32F3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790637DD">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EBA784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78869381">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1388A4B7">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08082F9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3D448B7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8"/>
        <w:tblW w:w="0" w:type="auto"/>
        <w:tblInd w:w="540" w:type="dxa"/>
        <w:tblLayout w:type="fixed"/>
        <w:tblCellMar>
          <w:top w:w="0" w:type="dxa"/>
          <w:left w:w="108" w:type="dxa"/>
          <w:bottom w:w="0" w:type="dxa"/>
          <w:right w:w="108" w:type="dxa"/>
        </w:tblCellMar>
      </w:tblPr>
      <w:tblGrid>
        <w:gridCol w:w="9320"/>
      </w:tblGrid>
      <w:tr w14:paraId="14D51996">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2156FAC">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开标前三个月内任意一个月在本单位的社保缴纳证明粘贴处</w:t>
            </w:r>
          </w:p>
          <w:p w14:paraId="0C0B47C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6F0DCF36">
      <w:pPr>
        <w:spacing w:line="408" w:lineRule="auto"/>
        <w:ind w:firstLine="219" w:firstLineChars="100"/>
        <w:rPr>
          <w:rFonts w:hint="eastAsia" w:ascii="宋体" w:hAnsi="宋体" w:eastAsia="宋体" w:cs="宋体"/>
          <w:b/>
          <w:bCs/>
          <w:color w:val="auto"/>
          <w:spacing w:val="4"/>
          <w:sz w:val="21"/>
          <w:szCs w:val="21"/>
          <w:highlight w:val="none"/>
          <w:lang w:val="zh-CN"/>
        </w:rPr>
      </w:pPr>
    </w:p>
    <w:p w14:paraId="4EC50D32">
      <w:pPr>
        <w:pStyle w:val="10"/>
        <w:rPr>
          <w:rFonts w:hint="eastAsia"/>
        </w:rPr>
      </w:pPr>
    </w:p>
    <w:p w14:paraId="1F8DC7C1">
      <w:pPr>
        <w:spacing w:line="408"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603654F6">
      <w:pPr>
        <w:spacing w:line="360" w:lineRule="auto"/>
        <w:ind w:firstLine="422" w:firstLineChars="2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r>
        <w:rPr>
          <w:rFonts w:hint="eastAsia" w:ascii="宋体" w:hAnsi="宋体" w:eastAsia="宋体" w:cs="宋体"/>
          <w:b/>
          <w:bCs/>
          <w:szCs w:val="24"/>
          <w:highlight w:val="none"/>
        </w:rPr>
        <w:t>（2）</w:t>
      </w:r>
      <w:r>
        <w:rPr>
          <w:rFonts w:hint="eastAsia" w:ascii="宋体" w:hAnsi="宋体" w:eastAsia="宋体" w:cs="宋体"/>
          <w:b/>
          <w:bCs/>
          <w:szCs w:val="24"/>
          <w:highlight w:val="none"/>
          <w:lang w:eastAsia="zh-CN"/>
        </w:rPr>
        <w:t>供应商具备建设行政主管部门颁发的建筑工程施工总承包三级及以上资质，且具有有效的安全生产许可证</w:t>
      </w:r>
      <w:r>
        <w:rPr>
          <w:rFonts w:hint="eastAsia" w:ascii="宋体" w:hAnsi="宋体" w:eastAsia="宋体" w:cs="宋体"/>
          <w:b/>
          <w:bCs/>
          <w:szCs w:val="24"/>
          <w:highlight w:val="none"/>
        </w:rPr>
        <w:t>；</w:t>
      </w:r>
    </w:p>
    <w:p w14:paraId="0BC48208">
      <w:pPr>
        <w:spacing w:line="360"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r>
        <w:rPr>
          <w:rFonts w:hint="eastAsia" w:ascii="宋体" w:hAnsi="宋体" w:eastAsia="宋体" w:cs="宋体"/>
          <w:b/>
          <w:bCs/>
          <w:szCs w:val="24"/>
          <w:highlight w:val="none"/>
        </w:rPr>
        <w:t>（</w:t>
      </w:r>
      <w:r>
        <w:rPr>
          <w:rFonts w:hint="eastAsia" w:ascii="宋体" w:hAnsi="宋体" w:eastAsia="宋体" w:cs="宋体"/>
          <w:b/>
          <w:bCs/>
          <w:szCs w:val="24"/>
          <w:highlight w:val="none"/>
          <w:lang w:val="en-US" w:eastAsia="zh-CN"/>
        </w:rPr>
        <w:t>3</w:t>
      </w:r>
      <w:r>
        <w:rPr>
          <w:rFonts w:hint="eastAsia" w:ascii="宋体" w:hAnsi="宋体" w:eastAsia="宋体" w:cs="宋体"/>
          <w:b/>
          <w:bCs/>
          <w:szCs w:val="24"/>
          <w:highlight w:val="none"/>
        </w:rPr>
        <w:t>）拟派项目经理具备建筑工程专业注册建造师二级及以上执业资格及其本人具有有效的安全生产考核合格证（建安B证），在本单位注册且无在建工程；</w:t>
      </w:r>
    </w:p>
    <w:p w14:paraId="499B0BE3">
      <w:pPr>
        <w:spacing w:line="360" w:lineRule="auto"/>
        <w:ind w:firstLine="211" w:firstLine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拟派项目经理无</w:t>
      </w:r>
      <w:r>
        <w:rPr>
          <w:rFonts w:hint="eastAsia" w:ascii="宋体" w:hAnsi="宋体" w:eastAsia="宋体" w:cs="宋体"/>
          <w:b/>
          <w:bCs/>
          <w:szCs w:val="24"/>
          <w:highlight w:val="none"/>
          <w:lang w:eastAsia="zh-CN"/>
        </w:rPr>
        <w:t>在建工程承诺书</w:t>
      </w:r>
    </w:p>
    <w:p w14:paraId="3C91AA85">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093E51DF">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7B0BAAD6">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2FC6CFB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406FAFBF">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614F5370">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6C4F865A">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BDC8A96">
      <w:pPr>
        <w:keepLines w:val="0"/>
        <w:pageBreakBefore w:val="0"/>
        <w:shd w:val="clear" w:color="auto" w:fill="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6D0195EE">
      <w:pPr>
        <w:spacing w:line="408" w:lineRule="auto"/>
        <w:ind w:firstLine="211" w:firstLineChars="1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7C90EBCF">
      <w:pPr>
        <w:spacing w:line="360" w:lineRule="auto"/>
        <w:ind w:firstLine="211" w:firstLineChars="100"/>
        <w:rPr>
          <w:rFonts w:hint="eastAsia" w:ascii="宋体" w:hAnsi="宋体" w:eastAsia="宋体" w:cs="宋体"/>
          <w:b/>
          <w:bCs/>
          <w:szCs w:val="24"/>
          <w:highlight w:val="none"/>
        </w:rPr>
      </w:pPr>
      <w:r>
        <w:rPr>
          <w:rFonts w:hint="eastAsia" w:ascii="宋体" w:hAnsi="宋体" w:eastAsia="宋体" w:cs="宋体"/>
          <w:b/>
          <w:bCs/>
          <w:szCs w:val="24"/>
          <w:highlight w:val="none"/>
        </w:rPr>
        <w:t>（</w:t>
      </w:r>
      <w:r>
        <w:rPr>
          <w:rFonts w:hint="eastAsia" w:ascii="宋体" w:hAnsi="宋体" w:eastAsia="宋体" w:cs="宋体"/>
          <w:b/>
          <w:bCs/>
          <w:szCs w:val="24"/>
          <w:highlight w:val="none"/>
          <w:lang w:val="en-US" w:eastAsia="zh-CN"/>
        </w:rPr>
        <w:t>4</w:t>
      </w:r>
      <w:r>
        <w:rPr>
          <w:rFonts w:hint="eastAsia" w:ascii="宋体" w:hAnsi="宋体" w:eastAsia="宋体" w:cs="宋体"/>
          <w:b/>
          <w:bCs/>
          <w:szCs w:val="24"/>
          <w:highlight w:val="none"/>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7098273B">
      <w:pPr>
        <w:spacing w:line="360" w:lineRule="auto"/>
        <w:ind w:firstLine="422" w:firstLineChars="200"/>
        <w:rPr>
          <w:rFonts w:hint="eastAsia" w:ascii="宋体" w:hAnsi="宋体" w:eastAsia="宋体" w:cs="宋体"/>
          <w:b/>
          <w:bCs/>
          <w:szCs w:val="24"/>
          <w:highlight w:val="none"/>
        </w:rPr>
        <w:sectPr>
          <w:pgSz w:w="11906" w:h="16838"/>
          <w:pgMar w:top="1417" w:right="1369" w:bottom="1417" w:left="1417" w:header="851" w:footer="992" w:gutter="0"/>
          <w:cols w:space="720" w:num="1"/>
          <w:docGrid w:type="lines" w:linePitch="312" w:charSpace="0"/>
        </w:sectPr>
      </w:pPr>
    </w:p>
    <w:p w14:paraId="6FFD0167">
      <w:pPr>
        <w:spacing w:line="360" w:lineRule="auto"/>
        <w:ind w:firstLine="211" w:firstLineChars="100"/>
        <w:rPr>
          <w:rFonts w:hint="eastAsia" w:ascii="宋体" w:hAnsi="宋体" w:eastAsia="宋体" w:cs="宋体"/>
          <w:b/>
          <w:bCs/>
          <w:color w:val="FF0000"/>
          <w:sz w:val="28"/>
          <w:szCs w:val="28"/>
          <w:highlight w:val="none"/>
        </w:rPr>
      </w:pPr>
      <w:r>
        <w:rPr>
          <w:rFonts w:hint="eastAsia" w:ascii="宋体" w:hAnsi="宋体" w:eastAsia="宋体" w:cs="宋体"/>
          <w:b/>
          <w:bCs/>
          <w:szCs w:val="24"/>
          <w:highlight w:val="none"/>
        </w:rPr>
        <w:t>（5）本项目不接受联合体</w:t>
      </w:r>
      <w:r>
        <w:rPr>
          <w:rFonts w:hint="eastAsia" w:ascii="宋体" w:hAnsi="宋体" w:eastAsia="宋体" w:cs="宋体"/>
          <w:b/>
          <w:bCs/>
          <w:szCs w:val="24"/>
          <w:highlight w:val="none"/>
          <w:lang w:eastAsia="zh-CN"/>
        </w:rPr>
        <w:t>磋商</w:t>
      </w:r>
      <w:r>
        <w:rPr>
          <w:rFonts w:hint="eastAsia" w:ascii="宋体" w:hAnsi="宋体" w:eastAsia="宋体" w:cs="宋体"/>
          <w:b/>
          <w:bCs/>
          <w:szCs w:val="24"/>
          <w:highlight w:val="none"/>
        </w:rPr>
        <w:t>。</w:t>
      </w:r>
    </w:p>
    <w:p w14:paraId="7320714A">
      <w:pPr>
        <w:spacing w:line="360" w:lineRule="auto"/>
        <w:ind w:firstLine="211" w:firstLineChars="100"/>
        <w:jc w:val="center"/>
        <w:rPr>
          <w:rFonts w:hint="eastAsia" w:ascii="宋体" w:hAnsi="宋体" w:eastAsia="宋体" w:cs="宋体"/>
          <w:b/>
          <w:bCs/>
          <w:szCs w:val="24"/>
          <w:highlight w:val="none"/>
        </w:rPr>
      </w:pPr>
      <w:r>
        <w:rPr>
          <w:rFonts w:hint="eastAsia" w:ascii="宋体" w:hAnsi="宋体" w:eastAsia="宋体" w:cs="宋体"/>
          <w:b/>
          <w:bCs/>
          <w:szCs w:val="24"/>
          <w:highlight w:val="none"/>
        </w:rPr>
        <w:t>非联合体</w:t>
      </w:r>
      <w:r>
        <w:rPr>
          <w:rFonts w:hint="eastAsia" w:ascii="宋体" w:hAnsi="宋体" w:eastAsia="宋体" w:cs="宋体"/>
          <w:b/>
          <w:bCs/>
          <w:szCs w:val="24"/>
          <w:highlight w:val="none"/>
          <w:lang w:eastAsia="zh-CN"/>
        </w:rPr>
        <w:t>磋商</w:t>
      </w:r>
      <w:r>
        <w:rPr>
          <w:rFonts w:hint="eastAsia" w:ascii="宋体" w:hAnsi="宋体" w:eastAsia="宋体" w:cs="宋体"/>
          <w:b/>
          <w:bCs/>
          <w:szCs w:val="24"/>
          <w:highlight w:val="none"/>
        </w:rPr>
        <w:t>声明</w:t>
      </w:r>
    </w:p>
    <w:p w14:paraId="3FC9445D">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本单位郑重声明，参加</w:t>
      </w:r>
      <w:r>
        <w:rPr>
          <w:rFonts w:hint="eastAsia" w:ascii="宋体" w:hAnsi="宋体" w:eastAsia="宋体" w:cs="宋体"/>
          <w:highlight w:val="none"/>
          <w:u w:val="single"/>
        </w:rPr>
        <w:t xml:space="preserve">(采购人）     </w:t>
      </w:r>
      <w:r>
        <w:rPr>
          <w:rFonts w:hint="eastAsia" w:ascii="宋体" w:hAnsi="宋体" w:eastAsia="宋体" w:cs="宋体"/>
          <w:highlight w:val="none"/>
        </w:rPr>
        <w:t>的</w:t>
      </w:r>
      <w:r>
        <w:rPr>
          <w:rFonts w:hint="eastAsia" w:ascii="宋体" w:hAnsi="宋体" w:eastAsia="宋体" w:cs="宋体"/>
          <w:highlight w:val="none"/>
          <w:u w:val="single"/>
        </w:rPr>
        <w:t>项目名称            （项目编号： ）</w:t>
      </w:r>
      <w:r>
        <w:rPr>
          <w:rFonts w:hint="eastAsia" w:ascii="宋体" w:hAnsi="宋体" w:eastAsia="宋体" w:cs="宋体"/>
          <w:highlight w:val="none"/>
        </w:rPr>
        <w:t>采购活动，为非联合体</w:t>
      </w:r>
      <w:r>
        <w:rPr>
          <w:rFonts w:hint="eastAsia" w:ascii="宋体" w:hAnsi="宋体" w:eastAsia="宋体" w:cs="宋体"/>
          <w:highlight w:val="none"/>
          <w:lang w:eastAsia="zh-CN"/>
        </w:rPr>
        <w:t>磋商</w:t>
      </w:r>
      <w:r>
        <w:rPr>
          <w:rFonts w:hint="eastAsia" w:ascii="宋体" w:hAnsi="宋体" w:eastAsia="宋体" w:cs="宋体"/>
          <w:highlight w:val="none"/>
        </w:rPr>
        <w:t xml:space="preserve">，本项目实施过程由本单位独立承担。 </w:t>
      </w:r>
    </w:p>
    <w:p w14:paraId="16AB3349">
      <w:pPr>
        <w:spacing w:line="360" w:lineRule="auto"/>
        <w:ind w:firstLine="420" w:firstLineChars="200"/>
        <w:rPr>
          <w:rFonts w:hint="eastAsia" w:ascii="宋体" w:hAnsi="宋体" w:eastAsia="宋体" w:cs="宋体"/>
          <w:highlight w:val="none"/>
        </w:rPr>
      </w:pPr>
      <w:r>
        <w:rPr>
          <w:rFonts w:hint="eastAsia" w:ascii="宋体" w:hAnsi="宋体" w:eastAsia="宋体" w:cs="宋体"/>
          <w:highlight w:val="none"/>
        </w:rPr>
        <w:t xml:space="preserve">本单位对上述声明的真实性负责。如有虚假，将依法承担相应责任。 </w:t>
      </w:r>
    </w:p>
    <w:p w14:paraId="481D0128">
      <w:pPr>
        <w:spacing w:line="500" w:lineRule="exact"/>
        <w:ind w:left="1680" w:leftChars="800" w:firstLine="1680" w:firstLineChars="800"/>
        <w:jc w:val="right"/>
        <w:rPr>
          <w:rFonts w:hint="eastAsia" w:ascii="宋体" w:hAnsi="宋体" w:eastAsia="宋体" w:cs="宋体"/>
          <w:szCs w:val="24"/>
          <w:highlight w:val="none"/>
          <w:lang w:eastAsia="zh-CN"/>
        </w:rPr>
      </w:pPr>
    </w:p>
    <w:p w14:paraId="5CD74EC2">
      <w:pPr>
        <w:spacing w:line="500" w:lineRule="exact"/>
        <w:ind w:left="1680" w:leftChars="800" w:firstLine="1680" w:firstLineChars="800"/>
        <w:jc w:val="right"/>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（加盖公章）</w:t>
      </w:r>
    </w:p>
    <w:p w14:paraId="6549E0D7">
      <w:pPr>
        <w:spacing w:line="408" w:lineRule="auto"/>
        <w:ind w:firstLine="4830" w:firstLineChars="2300"/>
        <w:rPr>
          <w:rFonts w:hint="eastAsia" w:ascii="宋体" w:hAnsi="宋体" w:eastAsia="宋体" w:cs="宋体"/>
          <w:szCs w:val="24"/>
          <w:highlight w:val="none"/>
        </w:rPr>
        <w:sectPr>
          <w:pgSz w:w="11906" w:h="16838"/>
          <w:pgMar w:top="1417" w:right="1369" w:bottom="1417" w:left="1417" w:header="851" w:footer="992" w:gutter="0"/>
          <w:cols w:space="720" w:num="1"/>
          <w:docGrid w:type="lines" w:linePitch="312" w:charSpace="0"/>
        </w:sectPr>
      </w:pPr>
      <w:r>
        <w:rPr>
          <w:rFonts w:hint="eastAsia" w:ascii="宋体" w:hAnsi="宋体" w:eastAsia="宋体" w:cs="宋体"/>
          <w:szCs w:val="24"/>
          <w:highlight w:val="none"/>
        </w:rPr>
        <w:t xml:space="preserve">日期：  年  月  </w:t>
      </w:r>
      <w:bookmarkStart w:id="0" w:name="_GoBack"/>
      <w:bookmarkEnd w:id="0"/>
    </w:p>
    <w:p w14:paraId="2292329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20B0604020202020204"/>
    <w:charset w:val="86"/>
    <w:family w:val="swiss"/>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494085"/>
    <w:multiLevelType w:val="singleLevel"/>
    <w:tmpl w:val="4A49408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A7C7E"/>
    <w:rsid w:val="652A7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2025-09-11T11:09:00Z</dcterms:created>
  <dc:creator>ZBB</dc:creator>
  <cp:lastModifiedBy>ZBB</cp:lastModifiedBy>
  <dcterms:modified xsi:type="dcterms:W3CDTF">2025-09-11T11:10:04Z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EA31236D9DA743AA914C5C2B3EE950DB_11</vt:lpwstr>
  </property>
  <property fmtid="{D5CDD505-2E9C-101B-9397-08002B2CF9AE}" pid="4" name="KSOTemplateDocerSaveRecord">
    <vt:lpwstr>eyJoZGlkIjoiOTFmZWVhNDRmNTgzOTg3YTkyNzUwNWU2Nzk1Y2FhZTkiLCJ1c2VySWQiOiIyNjQ2NDU1NDQifQ==</vt:lpwstr>
  </property>
</Properties>
</file>