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201893">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lang w:val="en-US" w:eastAsia="zh-CN"/>
        </w:rPr>
        <w:t>六</w:t>
      </w:r>
      <w:r>
        <w:rPr>
          <w:rFonts w:hint="eastAsia" w:ascii="宋体" w:hAnsi="宋体" w:eastAsia="宋体" w:cs="宋体"/>
          <w:b/>
          <w:color w:val="auto"/>
          <w:sz w:val="20"/>
          <w:szCs w:val="20"/>
          <w:highlight w:val="none"/>
        </w:rPr>
        <w:t>、供应商资格证明文件</w:t>
      </w:r>
    </w:p>
    <w:p w14:paraId="67AFDCE2">
      <w:pPr>
        <w:pStyle w:val="8"/>
        <w:pageBreakBefore w:val="0"/>
        <w:kinsoku/>
        <w:wordWrap/>
        <w:overflowPunct/>
        <w:topLinePunct w:val="0"/>
        <w:bidi w:val="0"/>
        <w:spacing w:beforeAutospacing="0" w:line="360" w:lineRule="auto"/>
        <w:ind w:left="0" w:leftChars="0" w:right="0" w:firstLine="402" w:firstLineChars="200"/>
        <w:textAlignment w:val="auto"/>
        <w:rPr>
          <w:rFonts w:hint="eastAsia" w:ascii="宋体" w:hAnsi="宋体" w:eastAsia="宋体" w:cs="宋体"/>
          <w:color w:val="auto"/>
          <w:sz w:val="20"/>
          <w:szCs w:val="20"/>
          <w:highlight w:val="none"/>
        </w:rPr>
      </w:pPr>
      <w:r>
        <w:rPr>
          <w:rFonts w:hint="eastAsia" w:ascii="宋体" w:hAnsi="宋体" w:eastAsia="宋体" w:cs="宋体"/>
          <w:b/>
          <w:color w:val="auto"/>
          <w:sz w:val="20"/>
          <w:szCs w:val="20"/>
          <w:highlight w:val="none"/>
        </w:rPr>
        <w:t>磋商供应商参加本次磋商必须提供以下资格证明文件：</w:t>
      </w:r>
    </w:p>
    <w:p w14:paraId="7800B9A8">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1、磋商供应商基本情况表；</w:t>
      </w:r>
    </w:p>
    <w:p w14:paraId="64EE6F34">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00" w:firstLineChars="200"/>
        <w:jc w:val="left"/>
        <w:textAlignment w:val="auto"/>
        <w:rPr>
          <w:rFonts w:hint="eastAsia" w:ascii="宋体" w:hAnsi="宋体" w:eastAsia="宋体" w:cs="宋体"/>
          <w:color w:val="auto"/>
          <w:kern w:val="0"/>
          <w:sz w:val="20"/>
          <w:szCs w:val="20"/>
          <w:lang w:val="en-US" w:eastAsia="zh-CN" w:bidi="ar-SA"/>
        </w:rPr>
      </w:pPr>
      <w:r>
        <w:rPr>
          <w:rFonts w:hint="eastAsia" w:ascii="宋体" w:hAnsi="宋体" w:eastAsia="宋体" w:cs="宋体"/>
          <w:color w:val="auto"/>
          <w:kern w:val="0"/>
          <w:sz w:val="20"/>
          <w:szCs w:val="20"/>
          <w:lang w:val="en-US" w:eastAsia="zh-CN" w:bidi="ar-SA"/>
        </w:rPr>
        <w:t>（1）供应商为具有独立承担民事责任能力的法人、其他组织或自然人，并出具合法有效的营业执照或事业单位法人证书等国家规定的相关证明，自然人参与的提供其身份证明；</w:t>
      </w:r>
    </w:p>
    <w:p w14:paraId="0CDCD0F1">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00" w:firstLineChars="200"/>
        <w:jc w:val="left"/>
        <w:textAlignment w:val="auto"/>
        <w:rPr>
          <w:rFonts w:hint="eastAsia" w:ascii="宋体" w:hAnsi="宋体" w:eastAsia="宋体" w:cs="宋体"/>
          <w:color w:val="auto"/>
          <w:kern w:val="0"/>
          <w:sz w:val="20"/>
          <w:szCs w:val="20"/>
          <w:lang w:val="en-US" w:eastAsia="zh-CN" w:bidi="ar-SA"/>
        </w:rPr>
      </w:pPr>
      <w:r>
        <w:rPr>
          <w:rFonts w:hint="eastAsia" w:ascii="宋体" w:hAnsi="宋体" w:eastAsia="宋体" w:cs="宋体"/>
          <w:color w:val="auto"/>
          <w:kern w:val="0"/>
          <w:sz w:val="20"/>
          <w:szCs w:val="20"/>
          <w:lang w:val="en-US" w:eastAsia="zh-CN" w:bidi="ar-SA"/>
        </w:rPr>
        <w:t>（2）法定代表人授权书、被授权人身份证及授权代表在本单位的社保缴纳证明（法定代表人直接参与，只须提交其身份证明）；</w:t>
      </w:r>
    </w:p>
    <w:p w14:paraId="67CC0651">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00" w:firstLineChars="200"/>
        <w:jc w:val="left"/>
        <w:textAlignment w:val="auto"/>
        <w:rPr>
          <w:rFonts w:hint="eastAsia" w:ascii="宋体" w:hAnsi="宋体" w:eastAsia="宋体" w:cs="宋体"/>
          <w:color w:val="auto"/>
          <w:kern w:val="0"/>
          <w:sz w:val="20"/>
          <w:szCs w:val="20"/>
          <w:lang w:val="en-US" w:eastAsia="zh-CN" w:bidi="ar-SA"/>
        </w:rPr>
      </w:pPr>
      <w:r>
        <w:rPr>
          <w:rFonts w:hint="eastAsia" w:ascii="宋体" w:hAnsi="宋体" w:eastAsia="宋体" w:cs="宋体"/>
          <w:color w:val="auto"/>
          <w:kern w:val="0"/>
          <w:sz w:val="20"/>
          <w:szCs w:val="20"/>
          <w:lang w:val="en-US" w:eastAsia="zh-CN" w:bidi="ar-SA"/>
        </w:rPr>
        <w:t>（3）供应商具备建设行政主管部门颁发的建筑工程施工总承包三级（含）及以上资质，且具有有效的安全生产许可证；</w:t>
      </w:r>
    </w:p>
    <w:p w14:paraId="7FAD6FBF">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00" w:firstLineChars="200"/>
        <w:jc w:val="left"/>
        <w:textAlignment w:val="auto"/>
        <w:rPr>
          <w:rFonts w:hint="eastAsia" w:ascii="宋体" w:hAnsi="宋体" w:eastAsia="宋体" w:cs="宋体"/>
          <w:color w:val="auto"/>
          <w:kern w:val="0"/>
          <w:sz w:val="20"/>
          <w:szCs w:val="20"/>
          <w:lang w:val="en-US" w:eastAsia="zh-CN" w:bidi="ar-SA"/>
        </w:rPr>
      </w:pPr>
      <w:r>
        <w:rPr>
          <w:rFonts w:hint="eastAsia" w:ascii="宋体" w:hAnsi="宋体" w:eastAsia="宋体" w:cs="宋体"/>
          <w:color w:val="auto"/>
          <w:kern w:val="0"/>
          <w:sz w:val="20"/>
          <w:szCs w:val="20"/>
          <w:lang w:val="en-US" w:eastAsia="zh-CN" w:bidi="ar-SA"/>
        </w:rPr>
        <w:t>（4）项目经理须具备建筑工程专业二级（含）及以上注册建造师证书和有效的安全生产考核合格证（建安B证），且未担任其他在建工程项目（提供承诺书）；</w:t>
      </w:r>
    </w:p>
    <w:p w14:paraId="59C652C3">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00" w:firstLineChars="200"/>
        <w:jc w:val="left"/>
        <w:textAlignment w:val="auto"/>
        <w:rPr>
          <w:rFonts w:hint="eastAsia" w:ascii="宋体" w:hAnsi="宋体" w:eastAsia="宋体" w:cs="宋体"/>
          <w:color w:val="auto"/>
          <w:kern w:val="0"/>
          <w:sz w:val="20"/>
          <w:szCs w:val="20"/>
          <w:lang w:val="en-US" w:eastAsia="zh-CN" w:bidi="ar-SA"/>
        </w:rPr>
      </w:pPr>
      <w:r>
        <w:rPr>
          <w:rFonts w:hint="eastAsia" w:ascii="宋体" w:hAnsi="宋体" w:eastAsia="宋体" w:cs="宋体"/>
          <w:color w:val="auto"/>
          <w:kern w:val="0"/>
          <w:sz w:val="20"/>
          <w:szCs w:val="20"/>
          <w:lang w:val="en-US" w:eastAsia="zh-CN" w:bidi="ar-SA"/>
        </w:rPr>
        <w:t>（5）具备履行合同所必须的设备和专业技术能力的说明及承诺；</w:t>
      </w:r>
    </w:p>
    <w:p w14:paraId="7642B40B">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00" w:firstLineChars="200"/>
        <w:jc w:val="left"/>
        <w:textAlignment w:val="auto"/>
        <w:rPr>
          <w:rFonts w:hint="eastAsia" w:ascii="宋体" w:hAnsi="宋体" w:eastAsia="宋体" w:cs="宋体"/>
          <w:color w:val="auto"/>
          <w:kern w:val="0"/>
          <w:sz w:val="20"/>
          <w:szCs w:val="20"/>
          <w:lang w:val="en-US" w:eastAsia="zh-CN" w:bidi="ar-SA"/>
        </w:rPr>
      </w:pPr>
      <w:r>
        <w:rPr>
          <w:rFonts w:hint="eastAsia" w:ascii="宋体" w:hAnsi="宋体" w:eastAsia="宋体" w:cs="宋体"/>
          <w:color w:val="auto"/>
          <w:kern w:val="0"/>
          <w:sz w:val="20"/>
          <w:szCs w:val="20"/>
          <w:lang w:val="en-US" w:eastAsia="zh-CN" w:bidi="ar-SA"/>
        </w:rPr>
        <w:t>（6）供应商在近三年经营活动中没有重大违法记录的声明；</w:t>
      </w:r>
    </w:p>
    <w:p w14:paraId="5AEA55D5">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00" w:firstLineChars="200"/>
        <w:jc w:val="left"/>
        <w:textAlignment w:val="auto"/>
        <w:rPr>
          <w:rFonts w:hint="eastAsia" w:ascii="宋体" w:hAnsi="宋体" w:eastAsia="宋体" w:cs="宋体"/>
          <w:color w:val="auto"/>
          <w:kern w:val="0"/>
          <w:sz w:val="20"/>
          <w:szCs w:val="20"/>
          <w:lang w:val="en-US" w:eastAsia="zh-CN" w:bidi="ar-SA"/>
        </w:rPr>
      </w:pPr>
      <w:r>
        <w:rPr>
          <w:rFonts w:hint="eastAsia" w:ascii="宋体" w:hAnsi="宋体" w:eastAsia="宋体" w:cs="宋体"/>
          <w:color w:val="auto"/>
          <w:kern w:val="0"/>
          <w:sz w:val="20"/>
          <w:szCs w:val="20"/>
          <w:lang w:val="en-US" w:eastAsia="zh-CN" w:bidi="ar-SA"/>
        </w:rPr>
        <w:t>（7）财务状况报告（二选一）：①供应商提供2024年度经会计师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p w14:paraId="1257AF97">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00" w:firstLineChars="200"/>
        <w:jc w:val="left"/>
        <w:textAlignment w:val="auto"/>
        <w:rPr>
          <w:rFonts w:hint="eastAsia" w:ascii="宋体" w:hAnsi="宋体" w:eastAsia="宋体" w:cs="宋体"/>
          <w:color w:val="auto"/>
          <w:kern w:val="0"/>
          <w:sz w:val="20"/>
          <w:szCs w:val="20"/>
          <w:lang w:val="en-US" w:eastAsia="zh-CN" w:bidi="ar-SA"/>
        </w:rPr>
      </w:pPr>
      <w:r>
        <w:rPr>
          <w:rFonts w:hint="eastAsia" w:ascii="宋体" w:hAnsi="宋体" w:eastAsia="宋体" w:cs="宋体"/>
          <w:color w:val="auto"/>
          <w:kern w:val="0"/>
          <w:sz w:val="20"/>
          <w:szCs w:val="20"/>
          <w:lang w:val="en-US" w:eastAsia="zh-CN" w:bidi="ar-SA"/>
        </w:rPr>
        <w:t>（8）税收缴纳证明：供应商提供已缴纳的2025年1月至今至少一个月的纳税证明或完税证明（任意税种，时间以税款所属日期为准）证明应有税务机关或代收机关的公章或业务专用章）；依法免税的单位应提供相关文件证明；</w:t>
      </w:r>
    </w:p>
    <w:p w14:paraId="749B9747">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00" w:firstLineChars="200"/>
        <w:jc w:val="left"/>
        <w:textAlignment w:val="auto"/>
        <w:rPr>
          <w:rFonts w:hint="eastAsia" w:ascii="宋体" w:hAnsi="宋体" w:eastAsia="宋体" w:cs="宋体"/>
          <w:color w:val="auto"/>
          <w:kern w:val="0"/>
          <w:sz w:val="20"/>
          <w:szCs w:val="20"/>
          <w:highlight w:val="none"/>
          <w:lang w:val="en-US" w:eastAsia="zh-CN" w:bidi="ar-SA"/>
        </w:rPr>
      </w:pPr>
      <w:r>
        <w:rPr>
          <w:rFonts w:hint="eastAsia" w:ascii="宋体" w:hAnsi="宋体" w:eastAsia="宋体" w:cs="宋体"/>
          <w:color w:val="auto"/>
          <w:kern w:val="0"/>
          <w:sz w:val="20"/>
          <w:szCs w:val="20"/>
          <w:highlight w:val="none"/>
          <w:lang w:val="en-US" w:eastAsia="zh-CN" w:bidi="ar-SA"/>
        </w:rPr>
        <w:t>（9）社会保障资金缴纳证明：供应商提供已缴存的2025年1月至今至少一个月的社会保障资金缴存单据或社保机构开具的社会保险参保缴费情况证明，依法不需要缴纳社会保障资金的单位应提供相关证明材料；</w:t>
      </w:r>
    </w:p>
    <w:p w14:paraId="4CB61E9F">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00" w:firstLineChars="200"/>
        <w:jc w:val="left"/>
        <w:textAlignment w:val="auto"/>
        <w:rPr>
          <w:rFonts w:hint="eastAsia" w:ascii="宋体" w:hAnsi="宋体" w:eastAsia="宋体" w:cs="宋体"/>
          <w:color w:val="auto"/>
          <w:kern w:val="0"/>
          <w:sz w:val="20"/>
          <w:szCs w:val="20"/>
          <w:lang w:val="en-US" w:eastAsia="zh-CN" w:bidi="ar-SA"/>
        </w:rPr>
      </w:pPr>
      <w:r>
        <w:rPr>
          <w:rFonts w:hint="eastAsia" w:ascii="宋体" w:hAnsi="宋体" w:eastAsia="宋体" w:cs="宋体"/>
          <w:color w:val="auto"/>
          <w:kern w:val="0"/>
          <w:sz w:val="20"/>
          <w:szCs w:val="20"/>
          <w:lang w:val="en-US" w:eastAsia="zh-CN" w:bidi="ar-SA"/>
        </w:rPr>
        <w:t>（10）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070416DD">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00" w:firstLineChars="200"/>
        <w:jc w:val="left"/>
        <w:textAlignment w:val="auto"/>
        <w:rPr>
          <w:rFonts w:hint="eastAsia" w:ascii="宋体" w:hAnsi="宋体" w:eastAsia="宋体" w:cs="宋体"/>
          <w:color w:val="auto"/>
          <w:kern w:val="0"/>
          <w:sz w:val="20"/>
          <w:szCs w:val="20"/>
          <w:lang w:val="en-US" w:eastAsia="zh-CN" w:bidi="ar-SA"/>
        </w:rPr>
      </w:pPr>
      <w:r>
        <w:rPr>
          <w:rFonts w:hint="eastAsia" w:ascii="宋体" w:hAnsi="宋体" w:eastAsia="宋体" w:cs="宋体"/>
          <w:color w:val="auto"/>
          <w:kern w:val="0"/>
          <w:sz w:val="20"/>
          <w:szCs w:val="20"/>
          <w:lang w:val="en-US" w:eastAsia="zh-CN" w:bidi="ar-SA"/>
        </w:rPr>
        <w:t>（11）本项目不接受联合体磋商（提供非联合体承诺书）；</w:t>
      </w:r>
    </w:p>
    <w:p w14:paraId="3786BF3A">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00" w:firstLineChars="200"/>
        <w:jc w:val="left"/>
        <w:textAlignment w:val="auto"/>
        <w:rPr>
          <w:rFonts w:hint="eastAsia" w:ascii="宋体" w:hAnsi="宋体" w:eastAsia="宋体" w:cs="宋体"/>
          <w:color w:val="auto"/>
          <w:kern w:val="0"/>
          <w:sz w:val="20"/>
          <w:szCs w:val="20"/>
          <w:lang w:val="en-US" w:eastAsia="zh-CN" w:bidi="ar-SA"/>
        </w:rPr>
      </w:pPr>
      <w:r>
        <w:rPr>
          <w:rFonts w:hint="eastAsia" w:ascii="宋体" w:hAnsi="宋体" w:eastAsia="宋体" w:cs="宋体"/>
          <w:color w:val="auto"/>
          <w:kern w:val="0"/>
          <w:sz w:val="20"/>
          <w:szCs w:val="20"/>
          <w:lang w:val="en-US" w:eastAsia="zh-CN" w:bidi="ar-SA"/>
        </w:rPr>
        <w:t>（12）单位负责人为同一人或者存在控股、管理关系的不同单位不得同时投标（提供供应商企业关联关系说明）；</w:t>
      </w:r>
    </w:p>
    <w:p w14:paraId="7B2F2FE9">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lang w:val="en-US" w:eastAsia="zh-CN" w:bidi="ar-SA"/>
        </w:rPr>
        <w:t>（13）中小企业声明函（本项目专门面向中小企业采购，非中小企业单位（监狱企业、残疾人福利单位除外）不得参与）；</w:t>
      </w:r>
    </w:p>
    <w:p w14:paraId="3F237B2E">
      <w:pPr>
        <w:pageBreakBefore w:val="0"/>
        <w:kinsoku/>
        <w:wordWrap/>
        <w:overflowPunct/>
        <w:topLinePunct w:val="0"/>
        <w:bidi w:val="0"/>
        <w:adjustRightInd w:val="0"/>
        <w:snapToGrid w:val="0"/>
        <w:spacing w:beforeAutospacing="0" w:line="360" w:lineRule="auto"/>
        <w:ind w:left="0" w:leftChars="0" w:right="0" w:firstLine="402" w:firstLineChars="200"/>
        <w:textAlignment w:val="auto"/>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（注：附复印件加盖公章。）</w:t>
      </w:r>
    </w:p>
    <w:p w14:paraId="494BC77F">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sz w:val="20"/>
          <w:szCs w:val="20"/>
          <w:highlight w:val="none"/>
        </w:rPr>
      </w:pPr>
    </w:p>
    <w:p w14:paraId="64BF70D4">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br w:type="page"/>
      </w:r>
      <w:r>
        <w:rPr>
          <w:rFonts w:hint="eastAsia" w:ascii="宋体" w:hAnsi="宋体" w:eastAsia="宋体" w:cs="宋体"/>
          <w:b/>
          <w:color w:val="auto"/>
          <w:sz w:val="20"/>
          <w:szCs w:val="20"/>
          <w:highlight w:val="none"/>
        </w:rPr>
        <w:t>1、磋商供应商基本情况表</w:t>
      </w:r>
    </w:p>
    <w:tbl>
      <w:tblPr>
        <w:tblStyle w:val="6"/>
        <w:tblpPr w:leftFromText="180" w:rightFromText="180" w:vertAnchor="page" w:horzAnchor="margin" w:tblpY="23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036"/>
        <w:gridCol w:w="1220"/>
        <w:gridCol w:w="1441"/>
        <w:gridCol w:w="1427"/>
        <w:gridCol w:w="1256"/>
        <w:gridCol w:w="1163"/>
      </w:tblGrid>
      <w:tr w14:paraId="640FE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1809" w:type="dxa"/>
            <w:noWrap w:val="0"/>
            <w:vAlign w:val="center"/>
          </w:tcPr>
          <w:p w14:paraId="033457AD">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磋商供应商名称</w:t>
            </w:r>
          </w:p>
        </w:tc>
        <w:tc>
          <w:tcPr>
            <w:tcW w:w="7543" w:type="dxa"/>
            <w:gridSpan w:val="6"/>
            <w:noWrap w:val="0"/>
            <w:vAlign w:val="center"/>
          </w:tcPr>
          <w:p w14:paraId="30A7A831">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r>
      <w:tr w14:paraId="36060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1809" w:type="dxa"/>
            <w:noWrap w:val="0"/>
            <w:vAlign w:val="center"/>
          </w:tcPr>
          <w:p w14:paraId="6084D61E">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注册地址</w:t>
            </w:r>
          </w:p>
        </w:tc>
        <w:tc>
          <w:tcPr>
            <w:tcW w:w="3697" w:type="dxa"/>
            <w:gridSpan w:val="3"/>
            <w:noWrap w:val="0"/>
            <w:vAlign w:val="center"/>
          </w:tcPr>
          <w:p w14:paraId="77CB45DD">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c>
          <w:tcPr>
            <w:tcW w:w="1427" w:type="dxa"/>
            <w:noWrap w:val="0"/>
            <w:vAlign w:val="center"/>
          </w:tcPr>
          <w:p w14:paraId="4559A219">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邮政编码</w:t>
            </w:r>
          </w:p>
        </w:tc>
        <w:tc>
          <w:tcPr>
            <w:tcW w:w="2419" w:type="dxa"/>
            <w:gridSpan w:val="2"/>
            <w:noWrap w:val="0"/>
            <w:vAlign w:val="center"/>
          </w:tcPr>
          <w:p w14:paraId="644989B8">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r>
      <w:tr w14:paraId="281BA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809" w:type="dxa"/>
            <w:vMerge w:val="restart"/>
            <w:noWrap w:val="0"/>
            <w:vAlign w:val="center"/>
          </w:tcPr>
          <w:p w14:paraId="040F22BA">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联系方式</w:t>
            </w:r>
          </w:p>
        </w:tc>
        <w:tc>
          <w:tcPr>
            <w:tcW w:w="1036" w:type="dxa"/>
            <w:noWrap w:val="0"/>
            <w:vAlign w:val="center"/>
          </w:tcPr>
          <w:p w14:paraId="2625DA82">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联系人</w:t>
            </w:r>
          </w:p>
        </w:tc>
        <w:tc>
          <w:tcPr>
            <w:tcW w:w="2661" w:type="dxa"/>
            <w:gridSpan w:val="2"/>
            <w:noWrap w:val="0"/>
            <w:vAlign w:val="center"/>
          </w:tcPr>
          <w:p w14:paraId="66878E45">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c>
          <w:tcPr>
            <w:tcW w:w="1427" w:type="dxa"/>
            <w:noWrap w:val="0"/>
            <w:vAlign w:val="center"/>
          </w:tcPr>
          <w:p w14:paraId="443B62FC">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电话</w:t>
            </w:r>
          </w:p>
        </w:tc>
        <w:tc>
          <w:tcPr>
            <w:tcW w:w="2419" w:type="dxa"/>
            <w:gridSpan w:val="2"/>
            <w:noWrap w:val="0"/>
            <w:vAlign w:val="center"/>
          </w:tcPr>
          <w:p w14:paraId="2B6B01E2">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r>
      <w:tr w14:paraId="3D7C5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trPr>
        <w:tc>
          <w:tcPr>
            <w:tcW w:w="1809" w:type="dxa"/>
            <w:vMerge w:val="continue"/>
            <w:noWrap w:val="0"/>
            <w:vAlign w:val="center"/>
          </w:tcPr>
          <w:p w14:paraId="2F16CDFB">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c>
          <w:tcPr>
            <w:tcW w:w="1036" w:type="dxa"/>
            <w:noWrap w:val="0"/>
            <w:vAlign w:val="center"/>
          </w:tcPr>
          <w:p w14:paraId="051F9185">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传真</w:t>
            </w:r>
          </w:p>
        </w:tc>
        <w:tc>
          <w:tcPr>
            <w:tcW w:w="2661" w:type="dxa"/>
            <w:gridSpan w:val="2"/>
            <w:noWrap w:val="0"/>
            <w:vAlign w:val="center"/>
          </w:tcPr>
          <w:p w14:paraId="58025FD4">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c>
          <w:tcPr>
            <w:tcW w:w="1427" w:type="dxa"/>
            <w:noWrap w:val="0"/>
            <w:vAlign w:val="center"/>
          </w:tcPr>
          <w:p w14:paraId="0AEBD580">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网址</w:t>
            </w:r>
          </w:p>
        </w:tc>
        <w:tc>
          <w:tcPr>
            <w:tcW w:w="2419" w:type="dxa"/>
            <w:gridSpan w:val="2"/>
            <w:noWrap w:val="0"/>
            <w:vAlign w:val="center"/>
          </w:tcPr>
          <w:p w14:paraId="330C0D16">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r>
      <w:tr w14:paraId="44B6A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809" w:type="dxa"/>
            <w:noWrap w:val="0"/>
            <w:vAlign w:val="center"/>
          </w:tcPr>
          <w:p w14:paraId="561DBAF8">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单位性质</w:t>
            </w:r>
          </w:p>
        </w:tc>
        <w:tc>
          <w:tcPr>
            <w:tcW w:w="7543" w:type="dxa"/>
            <w:gridSpan w:val="6"/>
            <w:noWrap w:val="0"/>
            <w:vAlign w:val="center"/>
          </w:tcPr>
          <w:p w14:paraId="5C5D9157">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r>
      <w:tr w14:paraId="1C65E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09" w:type="dxa"/>
            <w:noWrap w:val="0"/>
            <w:vAlign w:val="center"/>
          </w:tcPr>
          <w:p w14:paraId="77AFFE9A">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法定代表人</w:t>
            </w:r>
          </w:p>
        </w:tc>
        <w:tc>
          <w:tcPr>
            <w:tcW w:w="1036" w:type="dxa"/>
            <w:noWrap w:val="0"/>
            <w:vAlign w:val="center"/>
          </w:tcPr>
          <w:p w14:paraId="2B32367F">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姓名</w:t>
            </w:r>
          </w:p>
        </w:tc>
        <w:tc>
          <w:tcPr>
            <w:tcW w:w="1220" w:type="dxa"/>
            <w:noWrap w:val="0"/>
            <w:vAlign w:val="center"/>
          </w:tcPr>
          <w:p w14:paraId="2957E075">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c>
          <w:tcPr>
            <w:tcW w:w="1441" w:type="dxa"/>
            <w:noWrap w:val="0"/>
            <w:vAlign w:val="center"/>
          </w:tcPr>
          <w:p w14:paraId="74D95F76">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技术职称</w:t>
            </w:r>
          </w:p>
        </w:tc>
        <w:tc>
          <w:tcPr>
            <w:tcW w:w="1427" w:type="dxa"/>
            <w:noWrap w:val="0"/>
            <w:vAlign w:val="center"/>
          </w:tcPr>
          <w:p w14:paraId="794B82CE">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c>
          <w:tcPr>
            <w:tcW w:w="1256" w:type="dxa"/>
            <w:noWrap w:val="0"/>
            <w:vAlign w:val="center"/>
          </w:tcPr>
          <w:p w14:paraId="35C0498B">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电话</w:t>
            </w:r>
          </w:p>
        </w:tc>
        <w:tc>
          <w:tcPr>
            <w:tcW w:w="1163" w:type="dxa"/>
            <w:noWrap w:val="0"/>
            <w:vAlign w:val="center"/>
          </w:tcPr>
          <w:p w14:paraId="534B10FC">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r>
      <w:tr w14:paraId="5DE72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09" w:type="dxa"/>
            <w:noWrap w:val="0"/>
            <w:vAlign w:val="center"/>
          </w:tcPr>
          <w:p w14:paraId="7CCD98CC">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技术负责人</w:t>
            </w:r>
          </w:p>
        </w:tc>
        <w:tc>
          <w:tcPr>
            <w:tcW w:w="1036" w:type="dxa"/>
            <w:noWrap w:val="0"/>
            <w:vAlign w:val="center"/>
          </w:tcPr>
          <w:p w14:paraId="20F1D9B9">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姓名</w:t>
            </w:r>
          </w:p>
        </w:tc>
        <w:tc>
          <w:tcPr>
            <w:tcW w:w="1220" w:type="dxa"/>
            <w:noWrap w:val="0"/>
            <w:vAlign w:val="center"/>
          </w:tcPr>
          <w:p w14:paraId="53F9C723">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c>
          <w:tcPr>
            <w:tcW w:w="1441" w:type="dxa"/>
            <w:noWrap w:val="0"/>
            <w:vAlign w:val="center"/>
          </w:tcPr>
          <w:p w14:paraId="7FFEE8E7">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技术职称</w:t>
            </w:r>
          </w:p>
        </w:tc>
        <w:tc>
          <w:tcPr>
            <w:tcW w:w="1427" w:type="dxa"/>
            <w:noWrap w:val="0"/>
            <w:vAlign w:val="center"/>
          </w:tcPr>
          <w:p w14:paraId="6DA61305">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c>
          <w:tcPr>
            <w:tcW w:w="1256" w:type="dxa"/>
            <w:noWrap w:val="0"/>
            <w:vAlign w:val="center"/>
          </w:tcPr>
          <w:p w14:paraId="7917193F">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电话</w:t>
            </w:r>
          </w:p>
        </w:tc>
        <w:tc>
          <w:tcPr>
            <w:tcW w:w="1163" w:type="dxa"/>
            <w:noWrap w:val="0"/>
            <w:vAlign w:val="center"/>
          </w:tcPr>
          <w:p w14:paraId="2B7E484D">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r>
      <w:tr w14:paraId="7FA54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1809" w:type="dxa"/>
            <w:noWrap w:val="0"/>
            <w:vAlign w:val="center"/>
          </w:tcPr>
          <w:p w14:paraId="5466185F">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企业资质等级</w:t>
            </w:r>
          </w:p>
        </w:tc>
        <w:tc>
          <w:tcPr>
            <w:tcW w:w="2256" w:type="dxa"/>
            <w:gridSpan w:val="2"/>
            <w:noWrap w:val="0"/>
            <w:vAlign w:val="center"/>
          </w:tcPr>
          <w:p w14:paraId="62F308BB">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c>
          <w:tcPr>
            <w:tcW w:w="1441" w:type="dxa"/>
            <w:noWrap w:val="0"/>
            <w:vAlign w:val="center"/>
          </w:tcPr>
          <w:p w14:paraId="17AF674A">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成立时间</w:t>
            </w:r>
          </w:p>
        </w:tc>
        <w:tc>
          <w:tcPr>
            <w:tcW w:w="3846" w:type="dxa"/>
            <w:gridSpan w:val="3"/>
            <w:noWrap w:val="0"/>
            <w:vAlign w:val="center"/>
          </w:tcPr>
          <w:p w14:paraId="73F5A174">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r>
      <w:tr w14:paraId="5E732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809" w:type="dxa"/>
            <w:noWrap w:val="0"/>
            <w:vAlign w:val="center"/>
          </w:tcPr>
          <w:p w14:paraId="4B00B1BA">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注册资金</w:t>
            </w:r>
          </w:p>
        </w:tc>
        <w:tc>
          <w:tcPr>
            <w:tcW w:w="2256" w:type="dxa"/>
            <w:gridSpan w:val="2"/>
            <w:noWrap w:val="0"/>
            <w:vAlign w:val="center"/>
          </w:tcPr>
          <w:p w14:paraId="6CA2074A">
            <w:pPr>
              <w:pageBreakBefore w:val="0"/>
              <w:kinsoku/>
              <w:wordWrap/>
              <w:overflowPunct/>
              <w:topLinePunct w:val="0"/>
              <w:bidi w:val="0"/>
              <w:spacing w:beforeAutospacing="0" w:line="360" w:lineRule="auto"/>
              <w:ind w:left="0" w:leftChars="0" w:right="0"/>
              <w:jc w:val="righ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万元</w:t>
            </w:r>
          </w:p>
        </w:tc>
        <w:tc>
          <w:tcPr>
            <w:tcW w:w="1441" w:type="dxa"/>
            <w:vMerge w:val="restart"/>
            <w:noWrap w:val="0"/>
            <w:vAlign w:val="center"/>
          </w:tcPr>
          <w:p w14:paraId="675B6E92">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固定资产</w:t>
            </w:r>
          </w:p>
        </w:tc>
        <w:tc>
          <w:tcPr>
            <w:tcW w:w="1427" w:type="dxa"/>
            <w:noWrap w:val="0"/>
            <w:vAlign w:val="center"/>
          </w:tcPr>
          <w:p w14:paraId="2CD83C31">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原值</w:t>
            </w:r>
          </w:p>
        </w:tc>
        <w:tc>
          <w:tcPr>
            <w:tcW w:w="2419" w:type="dxa"/>
            <w:gridSpan w:val="2"/>
            <w:noWrap w:val="0"/>
            <w:vAlign w:val="center"/>
          </w:tcPr>
          <w:p w14:paraId="0DC45650">
            <w:pPr>
              <w:pageBreakBefore w:val="0"/>
              <w:kinsoku/>
              <w:wordWrap/>
              <w:overflowPunct/>
              <w:topLinePunct w:val="0"/>
              <w:bidi w:val="0"/>
              <w:spacing w:beforeAutospacing="0" w:line="360" w:lineRule="auto"/>
              <w:ind w:left="0" w:leftChars="0" w:right="0"/>
              <w:jc w:val="righ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万元</w:t>
            </w:r>
          </w:p>
        </w:tc>
      </w:tr>
      <w:tr w14:paraId="7E177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809" w:type="dxa"/>
            <w:noWrap w:val="0"/>
            <w:vAlign w:val="center"/>
          </w:tcPr>
          <w:p w14:paraId="4564F655">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流动资金</w:t>
            </w:r>
          </w:p>
        </w:tc>
        <w:tc>
          <w:tcPr>
            <w:tcW w:w="2256" w:type="dxa"/>
            <w:gridSpan w:val="2"/>
            <w:noWrap w:val="0"/>
            <w:vAlign w:val="center"/>
          </w:tcPr>
          <w:p w14:paraId="0CD4F5D1">
            <w:pPr>
              <w:pageBreakBefore w:val="0"/>
              <w:kinsoku/>
              <w:wordWrap/>
              <w:overflowPunct/>
              <w:topLinePunct w:val="0"/>
              <w:bidi w:val="0"/>
              <w:spacing w:beforeAutospacing="0" w:line="360" w:lineRule="auto"/>
              <w:ind w:left="0" w:leftChars="0" w:right="0"/>
              <w:jc w:val="righ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万元</w:t>
            </w:r>
          </w:p>
        </w:tc>
        <w:tc>
          <w:tcPr>
            <w:tcW w:w="1441" w:type="dxa"/>
            <w:vMerge w:val="continue"/>
            <w:noWrap w:val="0"/>
            <w:vAlign w:val="center"/>
          </w:tcPr>
          <w:p w14:paraId="6A67E664">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c>
          <w:tcPr>
            <w:tcW w:w="1427" w:type="dxa"/>
            <w:noWrap w:val="0"/>
            <w:vAlign w:val="center"/>
          </w:tcPr>
          <w:p w14:paraId="63219603">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净值</w:t>
            </w:r>
          </w:p>
        </w:tc>
        <w:tc>
          <w:tcPr>
            <w:tcW w:w="2419" w:type="dxa"/>
            <w:gridSpan w:val="2"/>
            <w:noWrap w:val="0"/>
            <w:vAlign w:val="center"/>
          </w:tcPr>
          <w:p w14:paraId="7F668157">
            <w:pPr>
              <w:pageBreakBefore w:val="0"/>
              <w:kinsoku/>
              <w:wordWrap/>
              <w:overflowPunct/>
              <w:topLinePunct w:val="0"/>
              <w:bidi w:val="0"/>
              <w:spacing w:beforeAutospacing="0" w:line="360" w:lineRule="auto"/>
              <w:ind w:left="0" w:leftChars="0" w:right="0"/>
              <w:jc w:val="righ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万元</w:t>
            </w:r>
          </w:p>
        </w:tc>
      </w:tr>
      <w:tr w14:paraId="73888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1809" w:type="dxa"/>
            <w:noWrap w:val="0"/>
            <w:vAlign w:val="center"/>
          </w:tcPr>
          <w:p w14:paraId="241A0FAD">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开户银行</w:t>
            </w:r>
          </w:p>
        </w:tc>
        <w:tc>
          <w:tcPr>
            <w:tcW w:w="2256" w:type="dxa"/>
            <w:gridSpan w:val="2"/>
            <w:noWrap w:val="0"/>
            <w:vAlign w:val="center"/>
          </w:tcPr>
          <w:p w14:paraId="5DE81808">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c>
          <w:tcPr>
            <w:tcW w:w="1441" w:type="dxa"/>
            <w:vMerge w:val="restart"/>
            <w:noWrap w:val="0"/>
            <w:vAlign w:val="center"/>
          </w:tcPr>
          <w:p w14:paraId="00BD9978">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职工总数  XX人</w:t>
            </w:r>
          </w:p>
        </w:tc>
        <w:tc>
          <w:tcPr>
            <w:tcW w:w="1427" w:type="dxa"/>
            <w:noWrap w:val="0"/>
            <w:vAlign w:val="center"/>
          </w:tcPr>
          <w:p w14:paraId="791C60B1">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生产工人</w:t>
            </w:r>
          </w:p>
        </w:tc>
        <w:tc>
          <w:tcPr>
            <w:tcW w:w="2419" w:type="dxa"/>
            <w:gridSpan w:val="2"/>
            <w:noWrap w:val="0"/>
            <w:vAlign w:val="center"/>
          </w:tcPr>
          <w:p w14:paraId="0F6B3E1B">
            <w:pPr>
              <w:pageBreakBefore w:val="0"/>
              <w:kinsoku/>
              <w:wordWrap/>
              <w:overflowPunct/>
              <w:topLinePunct w:val="0"/>
              <w:bidi w:val="0"/>
              <w:spacing w:beforeAutospacing="0" w:line="360" w:lineRule="auto"/>
              <w:ind w:left="0" w:leftChars="0" w:right="0"/>
              <w:jc w:val="righ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人</w:t>
            </w:r>
          </w:p>
        </w:tc>
      </w:tr>
      <w:tr w14:paraId="32862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809" w:type="dxa"/>
            <w:noWrap w:val="0"/>
            <w:vAlign w:val="center"/>
          </w:tcPr>
          <w:p w14:paraId="00C2C9B7">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账号</w:t>
            </w:r>
          </w:p>
        </w:tc>
        <w:tc>
          <w:tcPr>
            <w:tcW w:w="2256" w:type="dxa"/>
            <w:gridSpan w:val="2"/>
            <w:noWrap w:val="0"/>
            <w:vAlign w:val="center"/>
          </w:tcPr>
          <w:p w14:paraId="1CDB188A">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基本银行账号</w:t>
            </w:r>
          </w:p>
        </w:tc>
        <w:tc>
          <w:tcPr>
            <w:tcW w:w="1441" w:type="dxa"/>
            <w:vMerge w:val="continue"/>
            <w:noWrap w:val="0"/>
            <w:vAlign w:val="center"/>
          </w:tcPr>
          <w:p w14:paraId="18875C59">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c>
          <w:tcPr>
            <w:tcW w:w="1427" w:type="dxa"/>
            <w:noWrap w:val="0"/>
            <w:vAlign w:val="center"/>
          </w:tcPr>
          <w:p w14:paraId="5F2EAEAC">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技术人员</w:t>
            </w:r>
          </w:p>
        </w:tc>
        <w:tc>
          <w:tcPr>
            <w:tcW w:w="2419" w:type="dxa"/>
            <w:gridSpan w:val="2"/>
            <w:noWrap w:val="0"/>
            <w:vAlign w:val="center"/>
          </w:tcPr>
          <w:p w14:paraId="2F63AE18">
            <w:pPr>
              <w:pageBreakBefore w:val="0"/>
              <w:kinsoku/>
              <w:wordWrap/>
              <w:overflowPunct/>
              <w:topLinePunct w:val="0"/>
              <w:bidi w:val="0"/>
              <w:spacing w:beforeAutospacing="0" w:line="360" w:lineRule="auto"/>
              <w:ind w:left="0" w:leftChars="0" w:right="0"/>
              <w:jc w:val="righ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人</w:t>
            </w:r>
          </w:p>
        </w:tc>
      </w:tr>
      <w:tr w14:paraId="7A525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22" w:hRule="atLeast"/>
        </w:trPr>
        <w:tc>
          <w:tcPr>
            <w:tcW w:w="1809" w:type="dxa"/>
            <w:noWrap w:val="0"/>
            <w:vAlign w:val="center"/>
          </w:tcPr>
          <w:p w14:paraId="52257D11">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经营范围</w:t>
            </w:r>
          </w:p>
        </w:tc>
        <w:tc>
          <w:tcPr>
            <w:tcW w:w="7543" w:type="dxa"/>
            <w:gridSpan w:val="6"/>
            <w:noWrap w:val="0"/>
            <w:vAlign w:val="center"/>
          </w:tcPr>
          <w:p w14:paraId="458FA573">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r>
      <w:tr w14:paraId="4ED79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00" w:hRule="atLeast"/>
        </w:trPr>
        <w:tc>
          <w:tcPr>
            <w:tcW w:w="1809" w:type="dxa"/>
            <w:noWrap w:val="0"/>
            <w:vAlign w:val="center"/>
          </w:tcPr>
          <w:p w14:paraId="6BE8B1B7">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备注</w:t>
            </w:r>
          </w:p>
        </w:tc>
        <w:tc>
          <w:tcPr>
            <w:tcW w:w="7543" w:type="dxa"/>
            <w:gridSpan w:val="6"/>
            <w:noWrap w:val="0"/>
            <w:vAlign w:val="center"/>
          </w:tcPr>
          <w:p w14:paraId="127DC756">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highlight w:val="none"/>
              </w:rPr>
            </w:pPr>
          </w:p>
        </w:tc>
      </w:tr>
    </w:tbl>
    <w:p w14:paraId="2BC9F8C2">
      <w:pPr>
        <w:pageBreakBefore w:val="0"/>
        <w:kinsoku/>
        <w:wordWrap/>
        <w:overflowPunct/>
        <w:topLinePunct w:val="0"/>
        <w:bidi w:val="0"/>
        <w:adjustRightInd w:val="0"/>
        <w:spacing w:beforeAutospacing="0" w:line="360" w:lineRule="auto"/>
        <w:ind w:left="0" w:leftChars="0" w:right="0"/>
        <w:jc w:val="left"/>
        <w:textAlignment w:val="auto"/>
        <w:rPr>
          <w:rFonts w:hint="eastAsia" w:ascii="宋体" w:hAnsi="宋体" w:eastAsia="宋体" w:cs="宋体"/>
          <w:bCs/>
          <w:color w:val="auto"/>
          <w:sz w:val="20"/>
          <w:szCs w:val="20"/>
          <w:highlight w:val="none"/>
        </w:rPr>
      </w:pPr>
    </w:p>
    <w:p w14:paraId="7450E359">
      <w:pPr>
        <w:pageBreakBefore w:val="0"/>
        <w:kinsoku/>
        <w:wordWrap/>
        <w:overflowPunct/>
        <w:topLinePunct w:val="0"/>
        <w:bidi w:val="0"/>
        <w:adjustRightInd w:val="0"/>
        <w:spacing w:beforeAutospacing="0" w:line="360" w:lineRule="auto"/>
        <w:ind w:left="0" w:leftChars="0" w:right="0" w:firstLine="350" w:firstLineChars="175"/>
        <w:jc w:val="left"/>
        <w:textAlignment w:val="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磋商供应商名称：        （盖章）</w:t>
      </w:r>
    </w:p>
    <w:p w14:paraId="54D0187D">
      <w:pPr>
        <w:pageBreakBefore w:val="0"/>
        <w:kinsoku/>
        <w:wordWrap/>
        <w:overflowPunct/>
        <w:topLinePunct w:val="0"/>
        <w:bidi w:val="0"/>
        <w:adjustRightInd w:val="0"/>
        <w:spacing w:beforeAutospacing="0" w:line="360" w:lineRule="auto"/>
        <w:ind w:left="0" w:leftChars="0" w:right="0" w:firstLine="350" w:firstLineChars="175"/>
        <w:jc w:val="left"/>
        <w:textAlignment w:val="auto"/>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法定代表人或被授权代表：  （签名或盖章）</w:t>
      </w:r>
      <w:r>
        <w:rPr>
          <w:rFonts w:hint="eastAsia" w:ascii="宋体" w:hAnsi="宋体" w:eastAsia="宋体" w:cs="宋体"/>
          <w:bCs/>
          <w:color w:val="auto"/>
          <w:sz w:val="20"/>
          <w:szCs w:val="20"/>
          <w:highlight w:val="none"/>
        </w:rPr>
        <w:t>：</w:t>
      </w:r>
    </w:p>
    <w:p w14:paraId="1A4C1093">
      <w:pPr>
        <w:pageBreakBefore w:val="0"/>
        <w:kinsoku/>
        <w:wordWrap/>
        <w:overflowPunct/>
        <w:topLinePunct w:val="0"/>
        <w:bidi w:val="0"/>
        <w:spacing w:beforeAutospacing="0" w:line="360" w:lineRule="auto"/>
        <w:ind w:left="0" w:leftChars="0" w:right="0" w:firstLine="500" w:firstLineChars="250"/>
        <w:textAlignment w:val="auto"/>
        <w:outlineLvl w:val="1"/>
        <w:rPr>
          <w:rFonts w:hint="eastAsia" w:ascii="宋体" w:hAnsi="宋体" w:eastAsia="宋体" w:cs="宋体"/>
          <w:color w:val="auto"/>
          <w:sz w:val="20"/>
          <w:szCs w:val="20"/>
          <w:highlight w:val="none"/>
        </w:rPr>
      </w:pPr>
      <w:r>
        <w:rPr>
          <w:rFonts w:hint="eastAsia" w:ascii="宋体" w:hAnsi="宋体" w:eastAsia="宋体" w:cs="宋体"/>
          <w:bCs/>
          <w:color w:val="auto"/>
          <w:sz w:val="20"/>
          <w:szCs w:val="20"/>
          <w:highlight w:val="none"/>
        </w:rPr>
        <w:t>日期:</w:t>
      </w:r>
      <w:r>
        <w:rPr>
          <w:rFonts w:hint="eastAsia" w:ascii="宋体" w:hAnsi="宋体" w:eastAsia="宋体" w:cs="宋体"/>
          <w:color w:val="auto"/>
          <w:sz w:val="20"/>
          <w:szCs w:val="20"/>
          <w:highlight w:val="none"/>
        </w:rPr>
        <w:t xml:space="preserve">     年   月   日</w:t>
      </w:r>
    </w:p>
    <w:p w14:paraId="5D04E644">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b/>
          <w:color w:val="auto"/>
          <w:sz w:val="20"/>
          <w:szCs w:val="20"/>
          <w:highlight w:val="none"/>
        </w:rPr>
      </w:pPr>
    </w:p>
    <w:p w14:paraId="4C9A73ED">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b/>
          <w:color w:val="auto"/>
          <w:sz w:val="20"/>
          <w:szCs w:val="20"/>
          <w:highlight w:val="none"/>
        </w:rPr>
      </w:pPr>
    </w:p>
    <w:p w14:paraId="0BA28CD4">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sz w:val="20"/>
          <w:szCs w:val="20"/>
          <w:highlight w:val="none"/>
          <w:lang w:eastAsia="zh-CN"/>
        </w:rPr>
      </w:pPr>
      <w:r>
        <w:rPr>
          <w:rFonts w:hint="eastAsia" w:ascii="宋体" w:hAnsi="宋体" w:eastAsia="宋体" w:cs="宋体"/>
          <w:b/>
          <w:color w:val="auto"/>
          <w:sz w:val="20"/>
          <w:szCs w:val="20"/>
          <w:highlight w:val="none"/>
        </w:rPr>
        <w:t>2、</w:t>
      </w:r>
      <w:r>
        <w:rPr>
          <w:rFonts w:hint="eastAsia" w:ascii="宋体" w:hAnsi="宋体" w:eastAsia="宋体" w:cs="宋体"/>
          <w:b/>
          <w:color w:val="auto"/>
          <w:sz w:val="20"/>
          <w:szCs w:val="20"/>
          <w:highlight w:val="none"/>
          <w:lang w:eastAsia="zh-CN"/>
        </w:rPr>
        <w:t>供应商为具有独立承担民事责任能力的法人、其他组织或自然人，并出具合法有效的营业执照或事业单位法人证书等国家规定的相关证明，自然人参与的提供其身份证明；</w:t>
      </w:r>
    </w:p>
    <w:p w14:paraId="4257BDF4">
      <w:pPr>
        <w:adjustRightInd w:val="0"/>
        <w:snapToGrid w:val="0"/>
        <w:spacing w:line="520" w:lineRule="exact"/>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br w:type="page"/>
      </w:r>
      <w:r>
        <w:rPr>
          <w:rFonts w:hint="eastAsia" w:ascii="宋体" w:hAnsi="宋体" w:eastAsia="宋体" w:cs="宋体"/>
          <w:b/>
          <w:color w:val="auto"/>
          <w:sz w:val="20"/>
          <w:szCs w:val="20"/>
          <w:highlight w:val="none"/>
        </w:rPr>
        <w:t>3、法定代表人授权书</w:t>
      </w:r>
      <w:r>
        <w:rPr>
          <w:rFonts w:hint="eastAsia" w:ascii="宋体" w:hAnsi="宋体" w:eastAsia="宋体" w:cs="宋体"/>
          <w:b/>
          <w:color w:val="auto"/>
          <w:sz w:val="20"/>
          <w:szCs w:val="20"/>
          <w:highlight w:val="none"/>
          <w:lang w:eastAsia="zh-CN"/>
        </w:rPr>
        <w:t>、</w:t>
      </w:r>
      <w:r>
        <w:rPr>
          <w:rFonts w:hint="eastAsia" w:ascii="宋体" w:hAnsi="宋体" w:eastAsia="宋体" w:cs="宋体"/>
          <w:b/>
          <w:color w:val="auto"/>
          <w:sz w:val="20"/>
          <w:szCs w:val="20"/>
          <w:highlight w:val="none"/>
        </w:rPr>
        <w:t>被授权人身份证</w:t>
      </w:r>
      <w:r>
        <w:rPr>
          <w:rFonts w:hint="eastAsia" w:ascii="宋体" w:hAnsi="宋体" w:eastAsia="宋体" w:cs="宋体"/>
          <w:b/>
          <w:color w:val="auto"/>
          <w:sz w:val="20"/>
          <w:szCs w:val="20"/>
          <w:highlight w:val="none"/>
          <w:lang w:val="en-US" w:eastAsia="zh-CN"/>
        </w:rPr>
        <w:t>及</w:t>
      </w:r>
      <w:r>
        <w:rPr>
          <w:rFonts w:hint="eastAsia" w:ascii="宋体" w:hAnsi="宋体" w:eastAsia="宋体" w:cs="宋体"/>
          <w:b/>
          <w:color w:val="auto"/>
          <w:sz w:val="20"/>
          <w:szCs w:val="20"/>
          <w:highlight w:val="none"/>
          <w:lang w:eastAsia="zh-CN"/>
        </w:rPr>
        <w:t>授权代表在本单位的社保缴纳证明</w:t>
      </w:r>
      <w:r>
        <w:rPr>
          <w:rFonts w:hint="eastAsia" w:ascii="宋体" w:hAnsi="宋体" w:eastAsia="宋体" w:cs="宋体"/>
          <w:b/>
          <w:color w:val="auto"/>
          <w:sz w:val="20"/>
          <w:szCs w:val="20"/>
          <w:highlight w:val="none"/>
        </w:rPr>
        <w:t>（法定代表人直接参与，只须提交其身份证明）</w:t>
      </w:r>
    </w:p>
    <w:p w14:paraId="54BCC3F5">
      <w:pPr>
        <w:adjustRightInd w:val="0"/>
        <w:snapToGrid w:val="0"/>
        <w:spacing w:line="520" w:lineRule="exact"/>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lang w:val="en-US" w:eastAsia="zh-CN"/>
        </w:rPr>
        <w:t>3.1、</w:t>
      </w:r>
      <w:r>
        <w:rPr>
          <w:rFonts w:hint="eastAsia" w:ascii="宋体" w:hAnsi="宋体" w:eastAsia="宋体" w:cs="宋体"/>
          <w:b/>
          <w:color w:val="auto"/>
          <w:sz w:val="20"/>
          <w:szCs w:val="20"/>
          <w:highlight w:val="none"/>
        </w:rPr>
        <w:t>法定代表人（单位负责人）身份证明</w:t>
      </w:r>
    </w:p>
    <w:p w14:paraId="5061AD57">
      <w:pPr>
        <w:spacing w:line="500" w:lineRule="exact"/>
        <w:ind w:firstLine="400" w:firstLineChars="200"/>
        <w:rPr>
          <w:rFonts w:hint="eastAsia" w:ascii="宋体" w:hAnsi="宋体" w:eastAsia="宋体" w:cs="宋体"/>
          <w:color w:val="auto"/>
          <w:sz w:val="20"/>
          <w:szCs w:val="20"/>
          <w:highlight w:val="none"/>
        </w:rPr>
      </w:pPr>
    </w:p>
    <w:p w14:paraId="61366C6C">
      <w:pPr>
        <w:autoSpaceDE w:val="0"/>
        <w:autoSpaceDN w:val="0"/>
        <w:adjustRightInd w:val="0"/>
        <w:snapToGrid w:val="0"/>
        <w:spacing w:before="156" w:beforeLines="50" w:line="360" w:lineRule="auto"/>
        <w:jc w:val="left"/>
        <w:rPr>
          <w:rFonts w:hint="eastAsia" w:ascii="宋体" w:hAnsi="宋体" w:eastAsia="宋体" w:cs="宋体"/>
          <w:color w:val="auto"/>
          <w:kern w:val="0"/>
          <w:sz w:val="20"/>
          <w:szCs w:val="20"/>
          <w:highlight w:val="none"/>
        </w:rPr>
      </w:pPr>
      <w:r>
        <w:rPr>
          <w:rFonts w:hint="eastAsia" w:ascii="宋体" w:hAnsi="宋体" w:eastAsia="宋体" w:cs="宋体"/>
          <w:color w:val="auto"/>
          <w:sz w:val="20"/>
          <w:szCs w:val="20"/>
          <w:highlight w:val="none"/>
        </w:rPr>
        <w:t>磋商供应商</w:t>
      </w:r>
      <w:r>
        <w:rPr>
          <w:rFonts w:hint="eastAsia" w:ascii="宋体" w:hAnsi="宋体" w:eastAsia="宋体" w:cs="宋体"/>
          <w:color w:val="auto"/>
          <w:kern w:val="0"/>
          <w:sz w:val="20"/>
          <w:szCs w:val="20"/>
          <w:highlight w:val="none"/>
        </w:rPr>
        <w:t>名称：</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 xml:space="preserve"> </w:t>
      </w:r>
    </w:p>
    <w:p w14:paraId="09CEAE45">
      <w:pPr>
        <w:autoSpaceDE w:val="0"/>
        <w:autoSpaceDN w:val="0"/>
        <w:adjustRightInd w:val="0"/>
        <w:snapToGrid w:val="0"/>
        <w:spacing w:before="156" w:beforeLines="50" w:line="360" w:lineRule="auto"/>
        <w:jc w:val="left"/>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统一社会信用代码：</w:t>
      </w:r>
      <w:r>
        <w:rPr>
          <w:rFonts w:hint="eastAsia" w:ascii="宋体" w:hAnsi="宋体" w:eastAsia="宋体" w:cs="宋体"/>
          <w:color w:val="auto"/>
          <w:kern w:val="0"/>
          <w:sz w:val="20"/>
          <w:szCs w:val="20"/>
          <w:highlight w:val="none"/>
          <w:u w:val="single"/>
        </w:rPr>
        <w:t xml:space="preserve">                </w:t>
      </w:r>
    </w:p>
    <w:p w14:paraId="5A223671">
      <w:pPr>
        <w:autoSpaceDE w:val="0"/>
        <w:autoSpaceDN w:val="0"/>
        <w:adjustRightInd w:val="0"/>
        <w:snapToGrid w:val="0"/>
        <w:spacing w:before="156" w:beforeLines="50" w:line="360" w:lineRule="auto"/>
        <w:jc w:val="left"/>
        <w:rPr>
          <w:rFonts w:hint="eastAsia" w:ascii="宋体" w:hAnsi="宋体" w:eastAsia="宋体" w:cs="宋体"/>
          <w:color w:val="auto"/>
          <w:kern w:val="0"/>
          <w:sz w:val="20"/>
          <w:szCs w:val="20"/>
          <w:highlight w:val="none"/>
          <w:u w:val="single"/>
        </w:rPr>
      </w:pPr>
      <w:r>
        <w:rPr>
          <w:rFonts w:hint="eastAsia" w:ascii="宋体" w:hAnsi="宋体" w:eastAsia="宋体" w:cs="宋体"/>
          <w:color w:val="auto"/>
          <w:kern w:val="0"/>
          <w:sz w:val="20"/>
          <w:szCs w:val="20"/>
          <w:highlight w:val="none"/>
        </w:rPr>
        <w:t>姓名：</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 xml:space="preserve"> 性别：</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 xml:space="preserve"> 年龄：</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 xml:space="preserve"> 职务：</w:t>
      </w:r>
      <w:r>
        <w:rPr>
          <w:rFonts w:hint="eastAsia" w:ascii="宋体" w:hAnsi="宋体" w:eastAsia="宋体" w:cs="宋体"/>
          <w:color w:val="auto"/>
          <w:kern w:val="0"/>
          <w:sz w:val="20"/>
          <w:szCs w:val="20"/>
          <w:highlight w:val="none"/>
          <w:u w:val="single"/>
        </w:rPr>
        <w:t xml:space="preserve">             </w:t>
      </w:r>
    </w:p>
    <w:p w14:paraId="22209FFC">
      <w:pPr>
        <w:autoSpaceDE w:val="0"/>
        <w:autoSpaceDN w:val="0"/>
        <w:adjustRightInd w:val="0"/>
        <w:snapToGrid w:val="0"/>
        <w:spacing w:before="156" w:beforeLines="50" w:line="360" w:lineRule="auto"/>
        <w:jc w:val="left"/>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系</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w:t>
      </w:r>
      <w:r>
        <w:rPr>
          <w:rFonts w:hint="eastAsia" w:ascii="宋体" w:hAnsi="宋体" w:eastAsia="宋体" w:cs="宋体"/>
          <w:color w:val="auto"/>
          <w:sz w:val="20"/>
          <w:szCs w:val="20"/>
          <w:highlight w:val="none"/>
        </w:rPr>
        <w:t>磋商供应商</w:t>
      </w:r>
      <w:r>
        <w:rPr>
          <w:rFonts w:hint="eastAsia" w:ascii="宋体" w:hAnsi="宋体" w:eastAsia="宋体" w:cs="宋体"/>
          <w:color w:val="auto"/>
          <w:kern w:val="0"/>
          <w:sz w:val="20"/>
          <w:szCs w:val="20"/>
          <w:highlight w:val="none"/>
        </w:rPr>
        <w:t>名称）的法定代表人（单位负责人）。</w:t>
      </w:r>
    </w:p>
    <w:p w14:paraId="6B6D04B4">
      <w:pPr>
        <w:autoSpaceDE w:val="0"/>
        <w:autoSpaceDN w:val="0"/>
        <w:adjustRightInd w:val="0"/>
        <w:snapToGrid w:val="0"/>
        <w:spacing w:before="156" w:beforeLines="50" w:line="360" w:lineRule="auto"/>
        <w:jc w:val="left"/>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特此证明。</w:t>
      </w:r>
    </w:p>
    <w:p w14:paraId="0AC987E9">
      <w:pPr>
        <w:autoSpaceDE w:val="0"/>
        <w:autoSpaceDN w:val="0"/>
        <w:adjustRightInd w:val="0"/>
        <w:snapToGrid w:val="0"/>
        <w:spacing w:before="156" w:beforeLines="50" w:line="360" w:lineRule="auto"/>
        <w:jc w:val="left"/>
        <w:rPr>
          <w:rFonts w:hint="eastAsia" w:ascii="宋体" w:hAnsi="宋体" w:eastAsia="宋体" w:cs="宋体"/>
          <w:color w:val="auto"/>
          <w:sz w:val="20"/>
          <w:szCs w:val="20"/>
          <w:highlight w:val="none"/>
        </w:rPr>
      </w:pPr>
    </w:p>
    <w:p w14:paraId="281ECCCB">
      <w:pPr>
        <w:autoSpaceDE w:val="0"/>
        <w:autoSpaceDN w:val="0"/>
        <w:adjustRightInd w:val="0"/>
        <w:snapToGrid w:val="0"/>
        <w:spacing w:before="156" w:beforeLines="50" w:line="360" w:lineRule="auto"/>
        <w:jc w:val="left"/>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附：法定代表人身份证复印件（正反面）</w:t>
      </w:r>
    </w:p>
    <w:p w14:paraId="41011E6E">
      <w:pPr>
        <w:snapToGrid w:val="0"/>
        <w:spacing w:line="480" w:lineRule="auto"/>
        <w:rPr>
          <w:rFonts w:hint="eastAsia" w:ascii="宋体" w:hAnsi="宋体" w:eastAsia="宋体" w:cs="宋体"/>
          <w:color w:val="auto"/>
          <w:sz w:val="20"/>
          <w:szCs w:val="20"/>
          <w:highlight w:val="none"/>
        </w:rPr>
      </w:pP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18A7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7BCADCE2">
            <w:pPr>
              <w:autoSpaceDE w:val="0"/>
              <w:autoSpaceDN w:val="0"/>
              <w:adjustRightInd w:val="0"/>
              <w:snapToGrid w:val="0"/>
              <w:spacing w:before="156" w:beforeLines="50" w:line="360" w:lineRule="auto"/>
              <w:jc w:val="left"/>
              <w:rPr>
                <w:rFonts w:hint="eastAsia" w:ascii="宋体" w:hAnsi="宋体" w:eastAsia="宋体" w:cs="宋体"/>
                <w:color w:val="auto"/>
                <w:kern w:val="0"/>
                <w:sz w:val="20"/>
                <w:szCs w:val="20"/>
                <w:highlight w:val="none"/>
              </w:rPr>
            </w:pPr>
          </w:p>
          <w:p w14:paraId="430061EC">
            <w:pPr>
              <w:autoSpaceDE w:val="0"/>
              <w:autoSpaceDN w:val="0"/>
              <w:adjustRightInd w:val="0"/>
              <w:snapToGrid w:val="0"/>
              <w:spacing w:before="156" w:beforeLines="50" w:line="360" w:lineRule="auto"/>
              <w:jc w:val="left"/>
              <w:rPr>
                <w:rFonts w:hint="eastAsia" w:ascii="宋体" w:hAnsi="宋体" w:eastAsia="宋体" w:cs="宋体"/>
                <w:color w:val="auto"/>
                <w:kern w:val="0"/>
                <w:sz w:val="20"/>
                <w:szCs w:val="20"/>
                <w:highlight w:val="none"/>
              </w:rPr>
            </w:pPr>
          </w:p>
          <w:p w14:paraId="2F4D1DA8">
            <w:pPr>
              <w:autoSpaceDE w:val="0"/>
              <w:autoSpaceDN w:val="0"/>
              <w:adjustRightInd w:val="0"/>
              <w:snapToGrid w:val="0"/>
              <w:spacing w:before="156" w:beforeLines="50" w:line="360" w:lineRule="auto"/>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法定代表人身份证复印件粘贴处</w:t>
            </w:r>
          </w:p>
          <w:p w14:paraId="6D7EC8AC">
            <w:pPr>
              <w:autoSpaceDE w:val="0"/>
              <w:autoSpaceDN w:val="0"/>
              <w:adjustRightInd w:val="0"/>
              <w:snapToGrid w:val="0"/>
              <w:spacing w:before="156" w:beforeLines="50" w:line="360" w:lineRule="auto"/>
              <w:jc w:val="left"/>
              <w:rPr>
                <w:rFonts w:hint="eastAsia" w:ascii="宋体" w:hAnsi="宋体" w:eastAsia="宋体" w:cs="宋体"/>
                <w:color w:val="auto"/>
                <w:kern w:val="0"/>
                <w:sz w:val="20"/>
                <w:szCs w:val="20"/>
                <w:highlight w:val="none"/>
              </w:rPr>
            </w:pPr>
          </w:p>
          <w:p w14:paraId="45ACA0FB">
            <w:pPr>
              <w:autoSpaceDE w:val="0"/>
              <w:autoSpaceDN w:val="0"/>
              <w:adjustRightInd w:val="0"/>
              <w:snapToGrid w:val="0"/>
              <w:spacing w:before="156" w:beforeLines="50" w:line="360" w:lineRule="auto"/>
              <w:jc w:val="left"/>
              <w:rPr>
                <w:rFonts w:hint="eastAsia" w:ascii="宋体" w:hAnsi="宋体" w:eastAsia="宋体" w:cs="宋体"/>
                <w:color w:val="auto"/>
                <w:kern w:val="0"/>
                <w:sz w:val="20"/>
                <w:szCs w:val="20"/>
                <w:highlight w:val="none"/>
              </w:rPr>
            </w:pPr>
          </w:p>
        </w:tc>
      </w:tr>
    </w:tbl>
    <w:p w14:paraId="04462529">
      <w:pPr>
        <w:snapToGrid w:val="0"/>
        <w:spacing w:line="480" w:lineRule="auto"/>
        <w:rPr>
          <w:rFonts w:hint="eastAsia" w:ascii="宋体" w:hAnsi="宋体" w:eastAsia="宋体" w:cs="宋体"/>
          <w:color w:val="auto"/>
          <w:sz w:val="20"/>
          <w:szCs w:val="20"/>
          <w:highlight w:val="none"/>
        </w:rPr>
      </w:pPr>
    </w:p>
    <w:p w14:paraId="542A35CB">
      <w:pPr>
        <w:snapToGrid w:val="0"/>
        <w:rPr>
          <w:rFonts w:hint="eastAsia" w:ascii="宋体" w:hAnsi="宋体" w:eastAsia="宋体" w:cs="宋体"/>
          <w:color w:val="auto"/>
          <w:sz w:val="20"/>
          <w:szCs w:val="20"/>
          <w:highlight w:val="none"/>
        </w:rPr>
      </w:pPr>
    </w:p>
    <w:p w14:paraId="344AAD94">
      <w:pPr>
        <w:snapToGrid w:val="0"/>
        <w:rPr>
          <w:rFonts w:hint="eastAsia" w:ascii="宋体" w:hAnsi="宋体" w:eastAsia="宋体" w:cs="宋体"/>
          <w:color w:val="auto"/>
          <w:sz w:val="20"/>
          <w:szCs w:val="20"/>
          <w:highlight w:val="none"/>
        </w:rPr>
      </w:pPr>
    </w:p>
    <w:p w14:paraId="6A90857D">
      <w:pPr>
        <w:snapToGrid w:val="0"/>
        <w:rPr>
          <w:rFonts w:hint="eastAsia" w:ascii="宋体" w:hAnsi="宋体" w:eastAsia="宋体" w:cs="宋体"/>
          <w:color w:val="auto"/>
          <w:sz w:val="20"/>
          <w:szCs w:val="20"/>
          <w:highlight w:val="none"/>
        </w:rPr>
      </w:pPr>
    </w:p>
    <w:p w14:paraId="7C0F9048">
      <w:pPr>
        <w:snapToGrid w:val="0"/>
        <w:rPr>
          <w:rFonts w:hint="eastAsia" w:ascii="宋体" w:hAnsi="宋体" w:eastAsia="宋体" w:cs="宋体"/>
          <w:color w:val="auto"/>
          <w:sz w:val="20"/>
          <w:szCs w:val="20"/>
          <w:highlight w:val="none"/>
        </w:rPr>
      </w:pPr>
    </w:p>
    <w:p w14:paraId="00F77115">
      <w:pPr>
        <w:adjustRightInd w:val="0"/>
        <w:snapToGrid w:val="0"/>
        <w:spacing w:line="360" w:lineRule="auto"/>
        <w:rPr>
          <w:rFonts w:hint="eastAsia" w:ascii="宋体" w:hAnsi="宋体" w:eastAsia="宋体" w:cs="宋体"/>
          <w:color w:val="auto"/>
          <w:sz w:val="20"/>
          <w:szCs w:val="20"/>
          <w:highlight w:val="none"/>
        </w:rPr>
      </w:pPr>
    </w:p>
    <w:p w14:paraId="39D2C547">
      <w:pPr>
        <w:adjustRightInd w:val="0"/>
        <w:snapToGrid w:val="0"/>
        <w:spacing w:line="360" w:lineRule="auto"/>
        <w:ind w:right="420"/>
        <w:rPr>
          <w:rFonts w:hint="eastAsia" w:ascii="宋体" w:hAnsi="宋体" w:eastAsia="宋体" w:cs="宋体"/>
          <w:color w:val="auto"/>
          <w:sz w:val="20"/>
          <w:szCs w:val="20"/>
          <w:highlight w:val="none"/>
        </w:rPr>
      </w:pPr>
    </w:p>
    <w:p w14:paraId="5FECADB8">
      <w:pPr>
        <w:adjustRightInd w:val="0"/>
        <w:snapToGrid w:val="0"/>
        <w:spacing w:line="360" w:lineRule="auto"/>
        <w:ind w:right="420"/>
        <w:rPr>
          <w:rFonts w:hint="eastAsia" w:ascii="宋体" w:hAnsi="宋体" w:eastAsia="宋体" w:cs="宋体"/>
          <w:color w:val="auto"/>
          <w:sz w:val="20"/>
          <w:szCs w:val="20"/>
          <w:highlight w:val="none"/>
        </w:rPr>
      </w:pPr>
    </w:p>
    <w:p w14:paraId="7CFEE50F">
      <w:pPr>
        <w:adjustRightInd w:val="0"/>
        <w:snapToGrid w:val="0"/>
        <w:spacing w:line="360" w:lineRule="auto"/>
        <w:ind w:right="420"/>
        <w:rPr>
          <w:rFonts w:hint="eastAsia" w:ascii="宋体" w:hAnsi="宋体" w:eastAsia="宋体" w:cs="宋体"/>
          <w:color w:val="auto"/>
          <w:sz w:val="20"/>
          <w:szCs w:val="20"/>
          <w:highlight w:val="none"/>
        </w:rPr>
      </w:pPr>
    </w:p>
    <w:p w14:paraId="4B47F084">
      <w:pPr>
        <w:adjustRightInd w:val="0"/>
        <w:snapToGrid w:val="0"/>
        <w:spacing w:line="360" w:lineRule="auto"/>
        <w:ind w:right="420"/>
        <w:rPr>
          <w:rFonts w:hint="eastAsia" w:ascii="宋体" w:hAnsi="宋体" w:eastAsia="宋体" w:cs="宋体"/>
          <w:color w:val="auto"/>
          <w:sz w:val="20"/>
          <w:szCs w:val="20"/>
          <w:highlight w:val="none"/>
        </w:rPr>
      </w:pPr>
    </w:p>
    <w:p w14:paraId="64AC2D9A">
      <w:pPr>
        <w:adjustRightInd w:val="0"/>
        <w:snapToGrid w:val="0"/>
        <w:spacing w:line="360" w:lineRule="auto"/>
        <w:ind w:right="420" w:firstLine="4400" w:firstLineChars="2200"/>
        <w:rPr>
          <w:rFonts w:hint="eastAsia" w:ascii="宋体" w:hAnsi="宋体" w:eastAsia="宋体" w:cs="宋体"/>
          <w:color w:val="auto"/>
          <w:sz w:val="20"/>
          <w:szCs w:val="20"/>
          <w:highlight w:val="none"/>
        </w:rPr>
      </w:pPr>
    </w:p>
    <w:p w14:paraId="4F430108">
      <w:pPr>
        <w:adjustRightInd w:val="0"/>
        <w:snapToGrid w:val="0"/>
        <w:spacing w:line="360" w:lineRule="auto"/>
        <w:ind w:right="420" w:firstLine="3000" w:firstLineChars="1500"/>
        <w:jc w:val="left"/>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供应商名称：</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（单位公章）</w:t>
      </w:r>
    </w:p>
    <w:p w14:paraId="61305072">
      <w:pPr>
        <w:adjustRightInd w:val="0"/>
        <w:snapToGrid w:val="0"/>
        <w:spacing w:line="360" w:lineRule="auto"/>
        <w:ind w:right="420" w:firstLine="4600" w:firstLineChars="2300"/>
        <w:jc w:val="left"/>
        <w:rPr>
          <w:rFonts w:hint="eastAsia" w:ascii="宋体" w:hAnsi="宋体" w:eastAsia="宋体" w:cs="宋体"/>
          <w:color w:val="auto"/>
          <w:sz w:val="20"/>
          <w:szCs w:val="20"/>
          <w:highlight w:val="none"/>
        </w:rPr>
      </w:pPr>
    </w:p>
    <w:p w14:paraId="42EECF9B">
      <w:pPr>
        <w:adjustRightInd w:val="0"/>
        <w:snapToGrid w:val="0"/>
        <w:spacing w:line="360" w:lineRule="auto"/>
        <w:ind w:right="420" w:firstLine="3000" w:firstLineChars="15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日期：    年  月  日</w:t>
      </w:r>
    </w:p>
    <w:p w14:paraId="0DB5A902">
      <w:pPr>
        <w:adjustRightInd w:val="0"/>
        <w:snapToGrid w:val="0"/>
        <w:spacing w:line="360" w:lineRule="auto"/>
        <w:ind w:right="420" w:firstLine="200" w:firstLineChars="100"/>
        <w:rPr>
          <w:rFonts w:hint="eastAsia" w:ascii="宋体" w:hAnsi="宋体" w:eastAsia="宋体" w:cs="宋体"/>
          <w:color w:val="auto"/>
          <w:sz w:val="20"/>
          <w:szCs w:val="20"/>
          <w:highlight w:val="none"/>
        </w:rPr>
      </w:pPr>
    </w:p>
    <w:p w14:paraId="55CD3CF5">
      <w:pPr>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说明：仅限法定代表人（单位负责人）参加磋商时提供，被授权人参与本次磋商的，本页可删除。</w:t>
      </w:r>
    </w:p>
    <w:p w14:paraId="3A7BC518">
      <w:pP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br w:type="page"/>
      </w:r>
    </w:p>
    <w:p w14:paraId="08A1D539">
      <w:pPr>
        <w:spacing w:line="560" w:lineRule="exact"/>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3.</w:t>
      </w:r>
      <w:r>
        <w:rPr>
          <w:rFonts w:hint="eastAsia" w:ascii="宋体" w:hAnsi="宋体" w:eastAsia="宋体" w:cs="宋体"/>
          <w:b/>
          <w:color w:val="auto"/>
          <w:sz w:val="20"/>
          <w:szCs w:val="20"/>
          <w:highlight w:val="none"/>
          <w:lang w:val="en-US" w:eastAsia="zh-CN"/>
        </w:rPr>
        <w:t>2</w:t>
      </w:r>
      <w:r>
        <w:rPr>
          <w:rFonts w:hint="eastAsia" w:ascii="宋体" w:hAnsi="宋体" w:eastAsia="宋体" w:cs="宋体"/>
          <w:b/>
          <w:color w:val="auto"/>
          <w:sz w:val="20"/>
          <w:szCs w:val="20"/>
          <w:highlight w:val="none"/>
        </w:rPr>
        <w:t>、法定代表人授权书</w:t>
      </w:r>
    </w:p>
    <w:p w14:paraId="525AFEED">
      <w:pPr>
        <w:spacing w:after="240" w:line="560" w:lineRule="exact"/>
        <w:rPr>
          <w:rFonts w:hint="eastAsia" w:ascii="宋体" w:hAnsi="宋体" w:eastAsia="宋体" w:cs="宋体"/>
          <w:color w:val="auto"/>
          <w:sz w:val="20"/>
          <w:szCs w:val="20"/>
          <w:highlight w:val="none"/>
        </w:rPr>
      </w:pPr>
      <w:r>
        <w:rPr>
          <w:rFonts w:hint="eastAsia" w:ascii="宋体" w:hAnsi="宋体" w:eastAsia="宋体" w:cs="宋体"/>
          <w:b/>
          <w:color w:val="auto"/>
          <w:sz w:val="20"/>
          <w:szCs w:val="20"/>
          <w:highlight w:val="none"/>
        </w:rPr>
        <w:t>致：陕西天沃工程项目管理有限公司</w:t>
      </w:r>
    </w:p>
    <w:p w14:paraId="2718B984">
      <w:pPr>
        <w:spacing w:line="560" w:lineRule="exact"/>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zh-CN"/>
        </w:rPr>
        <w:t>注册于</w:t>
      </w:r>
      <w:r>
        <w:rPr>
          <w:rFonts w:hint="eastAsia" w:ascii="宋体" w:hAnsi="宋体" w:eastAsia="宋体" w:cs="宋体"/>
          <w:color w:val="auto"/>
          <w:sz w:val="20"/>
          <w:szCs w:val="20"/>
          <w:highlight w:val="none"/>
          <w:u w:val="single"/>
          <w:lang w:val="zh-CN"/>
        </w:rPr>
        <w:t>（工商行政管理局名称）</w:t>
      </w:r>
      <w:r>
        <w:rPr>
          <w:rFonts w:hint="eastAsia" w:ascii="宋体" w:hAnsi="宋体" w:eastAsia="宋体" w:cs="宋体"/>
          <w:color w:val="auto"/>
          <w:sz w:val="20"/>
          <w:szCs w:val="20"/>
          <w:highlight w:val="none"/>
          <w:lang w:val="zh-CN"/>
        </w:rPr>
        <w:t>之</w:t>
      </w:r>
      <w:r>
        <w:rPr>
          <w:rFonts w:hint="eastAsia" w:ascii="宋体" w:hAnsi="宋体" w:eastAsia="宋体" w:cs="宋体"/>
          <w:color w:val="auto"/>
          <w:sz w:val="20"/>
          <w:szCs w:val="20"/>
          <w:highlight w:val="none"/>
          <w:u w:val="single"/>
          <w:lang w:val="zh-CN"/>
        </w:rPr>
        <w:t>（磋商供应商全称）</w:t>
      </w:r>
      <w:r>
        <w:rPr>
          <w:rFonts w:hint="eastAsia" w:ascii="宋体" w:hAnsi="宋体" w:eastAsia="宋体" w:cs="宋体"/>
          <w:color w:val="auto"/>
          <w:sz w:val="20"/>
          <w:szCs w:val="20"/>
          <w:highlight w:val="none"/>
          <w:lang w:val="zh-CN"/>
        </w:rPr>
        <w:t>法定代表人</w:t>
      </w:r>
      <w:r>
        <w:rPr>
          <w:rFonts w:hint="eastAsia" w:ascii="宋体" w:hAnsi="宋体" w:eastAsia="宋体" w:cs="宋体"/>
          <w:color w:val="auto"/>
          <w:sz w:val="20"/>
          <w:szCs w:val="20"/>
          <w:highlight w:val="none"/>
          <w:u w:val="single"/>
          <w:lang w:val="zh-CN"/>
        </w:rPr>
        <w:t>（姓名、职务）</w:t>
      </w:r>
      <w:r>
        <w:rPr>
          <w:rFonts w:hint="eastAsia" w:ascii="宋体" w:hAnsi="宋体" w:eastAsia="宋体" w:cs="宋体"/>
          <w:color w:val="auto"/>
          <w:sz w:val="20"/>
          <w:szCs w:val="20"/>
          <w:highlight w:val="none"/>
          <w:lang w:val="zh-CN"/>
        </w:rPr>
        <w:t>授权</w:t>
      </w:r>
      <w:r>
        <w:rPr>
          <w:rFonts w:hint="eastAsia" w:ascii="宋体" w:hAnsi="宋体" w:eastAsia="宋体" w:cs="宋体"/>
          <w:color w:val="auto"/>
          <w:sz w:val="20"/>
          <w:szCs w:val="20"/>
          <w:highlight w:val="none"/>
          <w:u w:val="single"/>
          <w:lang w:val="zh-CN"/>
        </w:rPr>
        <w:t>（被授权人姓名、职务）</w:t>
      </w:r>
      <w:r>
        <w:rPr>
          <w:rFonts w:hint="eastAsia" w:ascii="宋体" w:hAnsi="宋体" w:eastAsia="宋体" w:cs="宋体"/>
          <w:color w:val="auto"/>
          <w:sz w:val="20"/>
          <w:szCs w:val="20"/>
          <w:highlight w:val="none"/>
          <w:lang w:val="zh-CN"/>
        </w:rPr>
        <w:t>为本公司的合法全权代表，就</w:t>
      </w:r>
      <w:r>
        <w:rPr>
          <w:rFonts w:hint="eastAsia" w:ascii="宋体" w:hAnsi="宋体" w:eastAsia="宋体" w:cs="宋体"/>
          <w:b/>
          <w:bCs/>
          <w:color w:val="auto"/>
          <w:sz w:val="20"/>
          <w:szCs w:val="20"/>
          <w:highlight w:val="none"/>
          <w:u w:val="single"/>
          <w:lang w:val="zh-CN"/>
        </w:rPr>
        <w:t>双寨村、杏元村GW1-22-17地块垃圾清运项目</w:t>
      </w:r>
      <w:r>
        <w:rPr>
          <w:rFonts w:hint="eastAsia" w:ascii="宋体" w:hAnsi="宋体" w:eastAsia="宋体" w:cs="宋体"/>
          <w:color w:val="auto"/>
          <w:sz w:val="20"/>
          <w:szCs w:val="20"/>
          <w:highlight w:val="none"/>
          <w:lang w:val="zh-CN"/>
        </w:rPr>
        <w:t>的磋商及合同的执行和完成，以本公司的名义全权处理一切与之有关的事宜。</w:t>
      </w:r>
    </w:p>
    <w:p w14:paraId="7E7C20C3">
      <w:pPr>
        <w:spacing w:line="560" w:lineRule="exact"/>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lang w:val="zh-CN"/>
        </w:rPr>
        <w:t>附：全权代表姓名：</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lang w:val="zh-CN"/>
        </w:rPr>
        <w:t>性别：</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lang w:val="zh-CN"/>
        </w:rPr>
        <w:t>年龄：</w:t>
      </w:r>
      <w:r>
        <w:rPr>
          <w:rFonts w:hint="eastAsia" w:ascii="宋体" w:hAnsi="宋体" w:eastAsia="宋体" w:cs="宋体"/>
          <w:color w:val="auto"/>
          <w:sz w:val="20"/>
          <w:szCs w:val="20"/>
          <w:highlight w:val="none"/>
          <w:u w:val="single"/>
        </w:rPr>
        <w:t xml:space="preserve">        </w:t>
      </w:r>
    </w:p>
    <w:p w14:paraId="4A7FAA37">
      <w:pPr>
        <w:spacing w:line="560" w:lineRule="exact"/>
        <w:ind w:firstLine="800" w:firstLineChars="4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zh-CN"/>
        </w:rPr>
        <w:t>职</w:t>
      </w:r>
      <w:r>
        <w:rPr>
          <w:rFonts w:hint="eastAsia" w:ascii="宋体" w:hAnsi="宋体" w:eastAsia="宋体" w:cs="宋体"/>
          <w:color w:val="auto"/>
          <w:sz w:val="20"/>
          <w:szCs w:val="20"/>
          <w:highlight w:val="none"/>
        </w:rPr>
        <w:t xml:space="preserve">    </w:t>
      </w:r>
      <w:r>
        <w:rPr>
          <w:rFonts w:hint="eastAsia" w:ascii="宋体" w:hAnsi="宋体" w:eastAsia="宋体" w:cs="宋体"/>
          <w:color w:val="auto"/>
          <w:sz w:val="20"/>
          <w:szCs w:val="20"/>
          <w:highlight w:val="none"/>
          <w:lang w:val="zh-CN"/>
        </w:rPr>
        <w:t>务：</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lang w:val="zh-CN"/>
        </w:rPr>
        <w:t>身份证号码：</w:t>
      </w:r>
      <w:r>
        <w:rPr>
          <w:rFonts w:hint="eastAsia" w:ascii="宋体" w:hAnsi="宋体" w:eastAsia="宋体" w:cs="宋体"/>
          <w:color w:val="auto"/>
          <w:sz w:val="20"/>
          <w:szCs w:val="20"/>
          <w:highlight w:val="none"/>
          <w:u w:val="single"/>
        </w:rPr>
        <w:t xml:space="preserve">             </w:t>
      </w:r>
    </w:p>
    <w:p w14:paraId="494631AD">
      <w:pPr>
        <w:spacing w:line="560" w:lineRule="exact"/>
        <w:ind w:firstLine="800" w:firstLineChars="4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lang w:val="zh-CN"/>
        </w:rPr>
        <w:t>通讯地址：</w:t>
      </w:r>
      <w:r>
        <w:rPr>
          <w:rFonts w:hint="eastAsia" w:ascii="宋体" w:hAnsi="宋体" w:eastAsia="宋体" w:cs="宋体"/>
          <w:color w:val="auto"/>
          <w:sz w:val="20"/>
          <w:szCs w:val="20"/>
          <w:highlight w:val="none"/>
          <w:u w:val="single"/>
        </w:rPr>
        <w:t xml:space="preserve">                                      </w:t>
      </w:r>
    </w:p>
    <w:p w14:paraId="1881D2C2">
      <w:pPr>
        <w:spacing w:line="560" w:lineRule="exact"/>
        <w:ind w:firstLine="800" w:firstLineChars="4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lang w:val="zh-CN"/>
        </w:rPr>
        <w:t>邮政编码：</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lang w:val="zh-CN"/>
        </w:rPr>
        <w:t>电</w:t>
      </w:r>
      <w:r>
        <w:rPr>
          <w:rFonts w:hint="eastAsia" w:ascii="宋体" w:hAnsi="宋体" w:eastAsia="宋体" w:cs="宋体"/>
          <w:color w:val="auto"/>
          <w:sz w:val="20"/>
          <w:szCs w:val="20"/>
          <w:highlight w:val="none"/>
        </w:rPr>
        <w:t xml:space="preserve"> </w:t>
      </w:r>
      <w:r>
        <w:rPr>
          <w:rFonts w:hint="eastAsia" w:ascii="宋体" w:hAnsi="宋体" w:eastAsia="宋体" w:cs="宋体"/>
          <w:color w:val="auto"/>
          <w:sz w:val="20"/>
          <w:szCs w:val="20"/>
          <w:highlight w:val="none"/>
          <w:lang w:val="zh-CN"/>
        </w:rPr>
        <w:t>话：</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lang w:val="zh-CN"/>
        </w:rPr>
        <w:t>电传：</w:t>
      </w:r>
      <w:r>
        <w:rPr>
          <w:rFonts w:hint="eastAsia" w:ascii="宋体" w:hAnsi="宋体" w:eastAsia="宋体" w:cs="宋体"/>
          <w:color w:val="auto"/>
          <w:sz w:val="20"/>
          <w:szCs w:val="20"/>
          <w:highlight w:val="none"/>
          <w:u w:val="single"/>
        </w:rPr>
        <w:t xml:space="preserve">         </w:t>
      </w:r>
    </w:p>
    <w:p w14:paraId="0827816A">
      <w:pPr>
        <w:spacing w:before="240"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lang w:val="zh-CN"/>
        </w:rPr>
        <w:t>法定代表人</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zh-CN"/>
        </w:rPr>
        <w:t>被授权代表身份证复印件（正反面）</w:t>
      </w:r>
    </w:p>
    <w:tbl>
      <w:tblPr>
        <w:tblStyle w:val="6"/>
        <w:tblW w:w="0" w:type="auto"/>
        <w:tblInd w:w="563" w:type="dxa"/>
        <w:tblLayout w:type="fixed"/>
        <w:tblCellMar>
          <w:top w:w="0" w:type="dxa"/>
          <w:left w:w="108" w:type="dxa"/>
          <w:bottom w:w="0" w:type="dxa"/>
          <w:right w:w="108" w:type="dxa"/>
        </w:tblCellMar>
      </w:tblPr>
      <w:tblGrid>
        <w:gridCol w:w="4049"/>
        <w:gridCol w:w="3885"/>
      </w:tblGrid>
      <w:tr w14:paraId="75593027">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BE995FA">
            <w:pPr>
              <w:autoSpaceDE w:val="0"/>
              <w:autoSpaceDN w:val="0"/>
              <w:adjustRightInd w:val="0"/>
              <w:spacing w:line="348" w:lineRule="auto"/>
              <w:jc w:val="center"/>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34EA81F2">
            <w:pPr>
              <w:autoSpaceDE w:val="0"/>
              <w:autoSpaceDN w:val="0"/>
              <w:adjustRightInd w:val="0"/>
              <w:spacing w:line="348" w:lineRule="auto"/>
              <w:jc w:val="center"/>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lang w:val="zh-CN"/>
              </w:rPr>
              <w:t>被授权代表身份证复印件</w:t>
            </w:r>
          </w:p>
        </w:tc>
      </w:tr>
      <w:tr w14:paraId="0148BF77">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7118FA77">
            <w:pPr>
              <w:autoSpaceDE w:val="0"/>
              <w:autoSpaceDN w:val="0"/>
              <w:adjustRightInd w:val="0"/>
              <w:spacing w:line="348" w:lineRule="auto"/>
              <w:jc w:val="center"/>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1810326F">
            <w:pPr>
              <w:autoSpaceDE w:val="0"/>
              <w:autoSpaceDN w:val="0"/>
              <w:adjustRightInd w:val="0"/>
              <w:spacing w:line="348" w:lineRule="auto"/>
              <w:jc w:val="center"/>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lang w:val="zh-CN"/>
              </w:rPr>
              <w:t>被授权代表身份证复印件</w:t>
            </w:r>
          </w:p>
        </w:tc>
      </w:tr>
    </w:tbl>
    <w:p w14:paraId="2F427F53">
      <w:pPr>
        <w:spacing w:before="240"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供应商名称：     （盖章）        法定代表人:  （</w:t>
      </w:r>
      <w:r>
        <w:rPr>
          <w:rFonts w:hint="eastAsia" w:ascii="宋体" w:hAnsi="宋体" w:eastAsia="宋体" w:cs="宋体"/>
          <w:bCs/>
          <w:color w:val="auto"/>
          <w:sz w:val="20"/>
          <w:szCs w:val="20"/>
          <w:highlight w:val="none"/>
        </w:rPr>
        <w:t>签名或盖章</w:t>
      </w:r>
      <w:r>
        <w:rPr>
          <w:rFonts w:hint="eastAsia" w:ascii="宋体" w:hAnsi="宋体" w:eastAsia="宋体" w:cs="宋体"/>
          <w:color w:val="auto"/>
          <w:sz w:val="20"/>
          <w:szCs w:val="20"/>
          <w:highlight w:val="none"/>
        </w:rPr>
        <w:t xml:space="preserve">）           </w:t>
      </w:r>
    </w:p>
    <w:p w14:paraId="0FD64BF6">
      <w:pPr>
        <w:ind w:firstLine="400" w:firstLineChars="200"/>
        <w:rPr>
          <w:rFonts w:hint="eastAsia" w:ascii="宋体" w:hAnsi="宋体" w:eastAsia="宋体" w:cs="宋体"/>
          <w:color w:val="auto"/>
          <w:sz w:val="20"/>
          <w:szCs w:val="20"/>
          <w:highlight w:val="none"/>
        </w:rPr>
      </w:pPr>
    </w:p>
    <w:p w14:paraId="1F19C9EC">
      <w:pPr>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被授权人：（签名或盖章）         授权日期： 年 月 日 -  年 月 日</w:t>
      </w:r>
    </w:p>
    <w:p w14:paraId="305D4000">
      <w:pPr>
        <w:ind w:firstLine="400" w:firstLineChars="200"/>
        <w:rPr>
          <w:rFonts w:hint="eastAsia" w:ascii="宋体" w:hAnsi="宋体" w:eastAsia="宋体" w:cs="宋体"/>
          <w:color w:val="auto"/>
          <w:sz w:val="20"/>
          <w:szCs w:val="20"/>
          <w:highlight w:val="none"/>
          <w:lang w:val="zh-CN"/>
        </w:rPr>
      </w:pPr>
    </w:p>
    <w:p w14:paraId="21DE2979">
      <w:pPr>
        <w:rPr>
          <w:rFonts w:hint="eastAsia" w:ascii="宋体" w:hAnsi="宋体" w:eastAsia="宋体" w:cs="宋体"/>
          <w:b/>
          <w:bCs/>
          <w:color w:val="auto"/>
          <w:sz w:val="20"/>
          <w:szCs w:val="20"/>
          <w:highlight w:val="none"/>
          <w:lang w:val="zh-CN"/>
        </w:rPr>
      </w:pPr>
    </w:p>
    <w:p w14:paraId="03EBF31F">
      <w:pPr>
        <w:spacing w:before="100" w:beforeAutospacing="1"/>
        <w:ind w:firstLine="402" w:firstLineChars="200"/>
        <w:rPr>
          <w:rFonts w:hint="eastAsia" w:ascii="宋体" w:hAnsi="宋体" w:eastAsia="宋体" w:cs="宋体"/>
          <w:color w:val="auto"/>
          <w:sz w:val="20"/>
          <w:szCs w:val="20"/>
          <w:highlight w:val="none"/>
        </w:rPr>
      </w:pPr>
      <w:r>
        <w:rPr>
          <w:rFonts w:hint="eastAsia" w:ascii="宋体" w:hAnsi="宋体" w:eastAsia="宋体" w:cs="宋体"/>
          <w:b/>
          <w:bCs/>
          <w:color w:val="auto"/>
          <w:sz w:val="20"/>
          <w:szCs w:val="20"/>
          <w:highlight w:val="none"/>
          <w:lang w:val="zh-CN"/>
        </w:rPr>
        <w:t>（注：</w:t>
      </w:r>
      <w:r>
        <w:rPr>
          <w:rFonts w:hint="eastAsia" w:ascii="宋体" w:hAnsi="宋体" w:eastAsia="宋体" w:cs="宋体"/>
          <w:b/>
          <w:bCs/>
          <w:color w:val="auto"/>
          <w:sz w:val="20"/>
          <w:szCs w:val="20"/>
          <w:highlight w:val="none"/>
          <w:lang w:val="en-US" w:eastAsia="zh-CN"/>
        </w:rPr>
        <w:t>1.</w:t>
      </w:r>
      <w:r>
        <w:rPr>
          <w:rFonts w:hint="eastAsia" w:ascii="宋体" w:hAnsi="宋体" w:eastAsia="宋体" w:cs="宋体"/>
          <w:b/>
          <w:bCs/>
          <w:color w:val="auto"/>
          <w:sz w:val="20"/>
          <w:szCs w:val="20"/>
          <w:highlight w:val="none"/>
          <w:lang w:val="zh-CN"/>
        </w:rPr>
        <w:t>本授权有效期自磋商之日起不得少于</w:t>
      </w:r>
      <w:r>
        <w:rPr>
          <w:rFonts w:hint="eastAsia" w:ascii="宋体" w:hAnsi="宋体" w:eastAsia="宋体" w:cs="宋体"/>
          <w:b/>
          <w:bCs/>
          <w:color w:val="auto"/>
          <w:sz w:val="20"/>
          <w:szCs w:val="20"/>
          <w:highlight w:val="none"/>
        </w:rPr>
        <w:t>90</w:t>
      </w:r>
      <w:r>
        <w:rPr>
          <w:rFonts w:hint="eastAsia" w:ascii="宋体" w:hAnsi="宋体" w:eastAsia="宋体" w:cs="宋体"/>
          <w:b/>
          <w:bCs/>
          <w:color w:val="auto"/>
          <w:sz w:val="20"/>
          <w:szCs w:val="20"/>
          <w:highlight w:val="none"/>
          <w:lang w:val="zh-CN"/>
        </w:rPr>
        <w:t>天；</w:t>
      </w:r>
      <w:r>
        <w:rPr>
          <w:rFonts w:hint="eastAsia" w:ascii="宋体" w:hAnsi="宋体" w:eastAsia="宋体" w:cs="宋体"/>
          <w:b/>
          <w:bCs/>
          <w:color w:val="auto"/>
          <w:sz w:val="20"/>
          <w:szCs w:val="20"/>
          <w:highlight w:val="none"/>
          <w:lang w:val="en-US" w:eastAsia="zh-CN"/>
        </w:rPr>
        <w:t>2.后附授权代表在本单位的社保缴纳证明。</w:t>
      </w:r>
      <w:r>
        <w:rPr>
          <w:rFonts w:hint="eastAsia" w:ascii="宋体" w:hAnsi="宋体" w:eastAsia="宋体" w:cs="宋体"/>
          <w:b/>
          <w:bCs/>
          <w:color w:val="auto"/>
          <w:sz w:val="20"/>
          <w:szCs w:val="20"/>
          <w:highlight w:val="none"/>
          <w:lang w:val="zh-CN"/>
        </w:rPr>
        <w:t>）</w:t>
      </w:r>
    </w:p>
    <w:p w14:paraId="0EE3492E">
      <w:pPr>
        <w:spacing w:line="360" w:lineRule="auto"/>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说明：仅限授权代表参加磋商时提供，法定代表人参与本次磋商的，本页可删除。</w:t>
      </w:r>
    </w:p>
    <w:p w14:paraId="773070BE">
      <w:pPr>
        <w:pStyle w:val="4"/>
        <w:spacing w:line="336" w:lineRule="auto"/>
        <w:ind w:firstLine="420"/>
        <w:jc w:val="center"/>
        <w:rPr>
          <w:rFonts w:hint="eastAsia" w:ascii="宋体" w:hAnsi="宋体" w:eastAsia="宋体" w:cs="宋体"/>
          <w:b/>
          <w:bCs/>
          <w:color w:val="auto"/>
          <w:sz w:val="20"/>
          <w:szCs w:val="20"/>
          <w:highlight w:val="none"/>
        </w:rPr>
      </w:pPr>
      <w:r>
        <w:rPr>
          <w:rFonts w:hint="eastAsia" w:ascii="宋体" w:hAnsi="宋体" w:eastAsia="宋体" w:cs="宋体"/>
          <w:color w:val="auto"/>
          <w:sz w:val="20"/>
          <w:szCs w:val="20"/>
          <w:highlight w:val="none"/>
        </w:rPr>
        <w:br w:type="page"/>
      </w:r>
      <w:r>
        <w:rPr>
          <w:rFonts w:hint="eastAsia" w:ascii="宋体" w:hAnsi="宋体" w:eastAsia="宋体" w:cs="宋体"/>
          <w:b/>
          <w:color w:val="auto"/>
          <w:sz w:val="20"/>
          <w:szCs w:val="20"/>
          <w:highlight w:val="none"/>
        </w:rPr>
        <w:t>3.3</w:t>
      </w:r>
      <w:r>
        <w:rPr>
          <w:rFonts w:hint="eastAsia" w:ascii="宋体" w:hAnsi="宋体" w:eastAsia="宋体" w:cs="宋体"/>
          <w:b/>
          <w:color w:val="auto"/>
          <w:sz w:val="20"/>
          <w:szCs w:val="20"/>
          <w:highlight w:val="none"/>
          <w:lang w:eastAsia="zh-CN"/>
        </w:rPr>
        <w:t>、</w:t>
      </w:r>
      <w:r>
        <w:rPr>
          <w:rFonts w:hint="eastAsia" w:ascii="宋体" w:hAnsi="宋体" w:eastAsia="宋体" w:cs="宋体"/>
          <w:b/>
          <w:color w:val="auto"/>
          <w:sz w:val="20"/>
          <w:szCs w:val="20"/>
          <w:highlight w:val="none"/>
        </w:rPr>
        <w:t>自然人授权委托书 (适用于自然人磋商)</w:t>
      </w:r>
    </w:p>
    <w:p w14:paraId="5780EC1F">
      <w:pPr>
        <w:pStyle w:val="4"/>
        <w:spacing w:line="336" w:lineRule="auto"/>
        <w:ind w:firstLine="400" w:firstLineChars="200"/>
        <w:rPr>
          <w:rFonts w:hint="eastAsia" w:ascii="宋体" w:hAnsi="宋体" w:eastAsia="宋体" w:cs="宋体"/>
          <w:color w:val="auto"/>
          <w:sz w:val="20"/>
          <w:szCs w:val="20"/>
          <w:highlight w:val="none"/>
        </w:rPr>
      </w:pPr>
    </w:p>
    <w:p w14:paraId="2B0A688B">
      <w:pPr>
        <w:pStyle w:val="4"/>
        <w:spacing w:line="336" w:lineRule="auto"/>
        <w:ind w:firstLine="42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致：____________(采购代理机构)</w:t>
      </w:r>
    </w:p>
    <w:p w14:paraId="1E7848BF">
      <w:pPr>
        <w:pStyle w:val="4"/>
        <w:spacing w:line="336"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我________(姓名)系自然人，现授权委托____________(姓名)以本人名义参加</w:t>
      </w:r>
      <w:r>
        <w:rPr>
          <w:rFonts w:hint="eastAsia" w:ascii="宋体" w:hAnsi="宋体" w:eastAsia="宋体" w:cs="宋体"/>
          <w:color w:val="auto"/>
          <w:sz w:val="20"/>
          <w:szCs w:val="20"/>
          <w:highlight w:val="none"/>
          <w:u w:val="single"/>
        </w:rPr>
        <w:t>(项目名称)</w:t>
      </w:r>
      <w:r>
        <w:rPr>
          <w:rFonts w:hint="eastAsia" w:ascii="宋体" w:hAnsi="宋体" w:eastAsia="宋体" w:cs="宋体"/>
          <w:color w:val="auto"/>
          <w:sz w:val="20"/>
          <w:szCs w:val="20"/>
          <w:highlight w:val="none"/>
        </w:rPr>
        <w:t>的磋商活动，并代表本人全权办理针对上述项目的磋商、签约等具体事务和签署相关文件。</w:t>
      </w:r>
    </w:p>
    <w:p w14:paraId="31F3EE82">
      <w:pPr>
        <w:pStyle w:val="4"/>
        <w:spacing w:line="336"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本人对被授权人的签字事项负全部责任，代理人无转委托权。</w:t>
      </w:r>
    </w:p>
    <w:p w14:paraId="013C2331">
      <w:pPr>
        <w:pStyle w:val="4"/>
        <w:spacing w:line="336"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授权委托代理期限：本授权书自磋商响应文件递交截止时间起有效期</w:t>
      </w:r>
      <w:r>
        <w:rPr>
          <w:rFonts w:hint="eastAsia" w:ascii="宋体" w:hAnsi="宋体" w:eastAsia="宋体" w:cs="宋体"/>
          <w:color w:val="auto"/>
          <w:sz w:val="20"/>
          <w:szCs w:val="20"/>
          <w:highlight w:val="none"/>
          <w:u w:val="single"/>
        </w:rPr>
        <w:t xml:space="preserve">   90  </w:t>
      </w:r>
      <w:r>
        <w:rPr>
          <w:rFonts w:hint="eastAsia" w:ascii="宋体" w:hAnsi="宋体" w:eastAsia="宋体" w:cs="宋体"/>
          <w:color w:val="auto"/>
          <w:sz w:val="20"/>
          <w:szCs w:val="20"/>
          <w:highlight w:val="none"/>
        </w:rPr>
        <w:t>天。</w:t>
      </w:r>
    </w:p>
    <w:p w14:paraId="53CC53A3">
      <w:pPr>
        <w:pStyle w:val="4"/>
        <w:spacing w:line="336" w:lineRule="auto"/>
        <w:ind w:firstLine="400" w:firstLineChars="200"/>
        <w:rPr>
          <w:rFonts w:hint="eastAsia" w:ascii="宋体" w:hAnsi="宋体" w:eastAsia="宋体" w:cs="宋体"/>
          <w:color w:val="auto"/>
          <w:sz w:val="20"/>
          <w:szCs w:val="20"/>
          <w:highlight w:val="none"/>
        </w:rPr>
      </w:pPr>
    </w:p>
    <w:p w14:paraId="25ABFA0A">
      <w:pPr>
        <w:pStyle w:val="4"/>
        <w:spacing w:line="336"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特此委托。</w:t>
      </w:r>
    </w:p>
    <w:p w14:paraId="499FCB5F">
      <w:pPr>
        <w:pStyle w:val="4"/>
        <w:spacing w:line="336" w:lineRule="auto"/>
        <w:ind w:firstLine="400" w:firstLineChars="200"/>
        <w:rPr>
          <w:rFonts w:hint="eastAsia" w:ascii="宋体" w:hAnsi="宋体" w:eastAsia="宋体" w:cs="宋体"/>
          <w:color w:val="auto"/>
          <w:sz w:val="20"/>
          <w:szCs w:val="20"/>
          <w:highlight w:val="none"/>
        </w:rPr>
      </w:pPr>
    </w:p>
    <w:p w14:paraId="12B3CA1A">
      <w:pPr>
        <w:pStyle w:val="4"/>
        <w:spacing w:line="336"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我已在下面签字，以资证明。</w:t>
      </w:r>
    </w:p>
    <w:p w14:paraId="6934B470">
      <w:pPr>
        <w:pStyle w:val="4"/>
        <w:spacing w:line="336" w:lineRule="auto"/>
        <w:ind w:firstLine="400" w:firstLineChars="200"/>
        <w:rPr>
          <w:rFonts w:hint="eastAsia" w:ascii="宋体" w:hAnsi="宋体" w:eastAsia="宋体" w:cs="宋体"/>
          <w:color w:val="auto"/>
          <w:sz w:val="20"/>
          <w:szCs w:val="20"/>
          <w:highlight w:val="none"/>
        </w:rPr>
      </w:pPr>
    </w:p>
    <w:p w14:paraId="2220431E">
      <w:pPr>
        <w:pStyle w:val="4"/>
        <w:spacing w:line="336"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自然人签字并在签名处加盖食指指印：</w:t>
      </w:r>
    </w:p>
    <w:p w14:paraId="062C384B">
      <w:pPr>
        <w:pStyle w:val="4"/>
        <w:spacing w:line="336" w:lineRule="auto"/>
        <w:ind w:firstLine="400" w:firstLineChars="200"/>
        <w:rPr>
          <w:rFonts w:hint="eastAsia" w:ascii="宋体" w:hAnsi="宋体" w:eastAsia="宋体" w:cs="宋体"/>
          <w:color w:val="auto"/>
          <w:sz w:val="20"/>
          <w:szCs w:val="20"/>
          <w:highlight w:val="none"/>
        </w:rPr>
      </w:pPr>
    </w:p>
    <w:p w14:paraId="3C2D3C84">
      <w:pPr>
        <w:pStyle w:val="4"/>
        <w:spacing w:line="336" w:lineRule="auto"/>
        <w:ind w:firstLine="400" w:firstLineChars="200"/>
        <w:rPr>
          <w:rFonts w:hint="eastAsia" w:ascii="宋体" w:hAnsi="宋体" w:eastAsia="宋体" w:cs="宋体"/>
          <w:color w:val="auto"/>
          <w:sz w:val="20"/>
          <w:szCs w:val="20"/>
          <w:highlight w:val="none"/>
        </w:rPr>
      </w:pPr>
    </w:p>
    <w:p w14:paraId="093E3F2B">
      <w:pPr>
        <w:pStyle w:val="4"/>
        <w:spacing w:line="336" w:lineRule="auto"/>
        <w:ind w:firstLine="400" w:firstLineChars="200"/>
        <w:rPr>
          <w:rFonts w:hint="eastAsia" w:ascii="宋体" w:hAnsi="宋体" w:eastAsia="宋体" w:cs="宋体"/>
          <w:color w:val="auto"/>
          <w:sz w:val="20"/>
          <w:szCs w:val="20"/>
          <w:highlight w:val="none"/>
        </w:rPr>
      </w:pPr>
    </w:p>
    <w:p w14:paraId="11BD0F9E">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sz w:val="20"/>
          <w:szCs w:val="20"/>
          <w:highlight w:val="none"/>
        </w:rPr>
      </w:pP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日</w:t>
      </w:r>
      <w:r>
        <w:rPr>
          <w:rFonts w:hint="eastAsia" w:ascii="宋体" w:hAnsi="宋体" w:eastAsia="宋体" w:cs="宋体"/>
          <w:color w:val="auto"/>
          <w:sz w:val="20"/>
          <w:szCs w:val="20"/>
          <w:highlight w:val="none"/>
          <w:u w:val="single"/>
        </w:rPr>
        <w:t xml:space="preserve">    </w:t>
      </w:r>
    </w:p>
    <w:p w14:paraId="3AA10C0F">
      <w:pPr>
        <w:pStyle w:val="2"/>
        <w:pageBreakBefore w:val="0"/>
        <w:numPr>
          <w:ilvl w:val="0"/>
          <w:numId w:val="0"/>
        </w:numPr>
        <w:kinsoku/>
        <w:wordWrap/>
        <w:overflowPunct/>
        <w:topLinePunct w:val="0"/>
        <w:bidi w:val="0"/>
        <w:spacing w:beforeAutospacing="0" w:line="360" w:lineRule="auto"/>
        <w:ind w:left="0" w:leftChars="0" w:right="0"/>
        <w:jc w:val="both"/>
        <w:textAlignment w:val="auto"/>
        <w:rPr>
          <w:rFonts w:hint="eastAsia" w:ascii="宋体" w:hAnsi="宋体" w:eastAsia="宋体" w:cs="宋体"/>
          <w:color w:val="auto"/>
          <w:sz w:val="20"/>
          <w:szCs w:val="20"/>
          <w:lang w:val="en-US" w:eastAsia="zh-CN"/>
        </w:rPr>
      </w:pPr>
      <w:r>
        <w:rPr>
          <w:rFonts w:hint="eastAsia" w:ascii="宋体" w:hAnsi="宋体" w:eastAsia="宋体" w:cs="宋体"/>
          <w:b/>
          <w:color w:val="auto"/>
          <w:sz w:val="20"/>
          <w:szCs w:val="20"/>
          <w:highlight w:val="none"/>
        </w:rPr>
        <w:br w:type="page"/>
      </w:r>
      <w:r>
        <w:rPr>
          <w:rFonts w:hint="eastAsia" w:ascii="宋体" w:hAnsi="宋体" w:eastAsia="宋体" w:cs="宋体"/>
          <w:b/>
          <w:bCs/>
          <w:color w:val="auto"/>
          <w:sz w:val="20"/>
          <w:szCs w:val="20"/>
        </w:rPr>
        <w:t>4、</w:t>
      </w:r>
      <w:r>
        <w:rPr>
          <w:rFonts w:hint="eastAsia" w:ascii="宋体" w:hAnsi="宋体" w:eastAsia="宋体" w:cs="宋体"/>
          <w:b/>
          <w:bCs/>
          <w:color w:val="auto"/>
          <w:sz w:val="20"/>
          <w:szCs w:val="20"/>
          <w:lang w:val="en-US" w:eastAsia="zh-CN"/>
        </w:rPr>
        <w:t>供应商具备建设行政主管部门颁发的建筑工程施工总承包三级（含）及以上资质，且具有有效的安全生产许可证</w:t>
      </w:r>
    </w:p>
    <w:p w14:paraId="029F02A1">
      <w:pPr>
        <w:pStyle w:val="2"/>
        <w:pageBreakBefore w:val="0"/>
        <w:numPr>
          <w:ilvl w:val="0"/>
          <w:numId w:val="0"/>
        </w:numPr>
        <w:kinsoku/>
        <w:wordWrap/>
        <w:overflowPunct/>
        <w:topLinePunct w:val="0"/>
        <w:bidi w:val="0"/>
        <w:spacing w:beforeAutospacing="0" w:line="360" w:lineRule="auto"/>
        <w:ind w:left="0" w:leftChars="0" w:right="0"/>
        <w:jc w:val="both"/>
        <w:textAlignment w:val="auto"/>
        <w:rPr>
          <w:rFonts w:hint="eastAsia" w:ascii="宋体" w:hAnsi="宋体" w:eastAsia="宋体" w:cs="宋体"/>
          <w:color w:val="auto"/>
          <w:sz w:val="20"/>
          <w:szCs w:val="20"/>
          <w:lang w:val="en-US" w:eastAsia="zh-CN"/>
        </w:rPr>
      </w:pPr>
    </w:p>
    <w:p w14:paraId="7DE5FAB9">
      <w:pPr>
        <w:pStyle w:val="2"/>
        <w:pageBreakBefore w:val="0"/>
        <w:numPr>
          <w:ilvl w:val="0"/>
          <w:numId w:val="0"/>
        </w:numPr>
        <w:kinsoku/>
        <w:wordWrap/>
        <w:overflowPunct/>
        <w:topLinePunct w:val="0"/>
        <w:bidi w:val="0"/>
        <w:spacing w:beforeAutospacing="0" w:line="360" w:lineRule="auto"/>
        <w:ind w:left="0" w:leftChars="0" w:right="0"/>
        <w:jc w:val="both"/>
        <w:textAlignment w:val="auto"/>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br w:type="page"/>
      </w:r>
      <w:r>
        <w:rPr>
          <w:rFonts w:hint="eastAsia" w:ascii="宋体" w:hAnsi="宋体" w:eastAsia="宋体" w:cs="宋体"/>
          <w:b/>
          <w:bCs/>
          <w:color w:val="auto"/>
          <w:sz w:val="20"/>
          <w:szCs w:val="20"/>
          <w:lang w:val="en-US" w:eastAsia="zh-CN"/>
        </w:rPr>
        <w:t>5、具备建筑工程专业二级及以上注册建造师资格和安全生产考核合格证且未担任其他在施建设工程项目的项目经理（提供承诺书）</w:t>
      </w:r>
    </w:p>
    <w:p w14:paraId="304DE698">
      <w:pPr>
        <w:pStyle w:val="2"/>
        <w:pageBreakBefore w:val="0"/>
        <w:numPr>
          <w:ilvl w:val="0"/>
          <w:numId w:val="0"/>
        </w:numPr>
        <w:kinsoku/>
        <w:wordWrap/>
        <w:overflowPunct/>
        <w:topLinePunct w:val="0"/>
        <w:bidi w:val="0"/>
        <w:spacing w:beforeAutospacing="0" w:line="360" w:lineRule="auto"/>
        <w:ind w:left="0" w:leftChars="0" w:right="0"/>
        <w:jc w:val="left"/>
        <w:textAlignment w:val="auto"/>
        <w:rPr>
          <w:rFonts w:hint="eastAsia" w:ascii="宋体" w:hAnsi="宋体" w:eastAsia="宋体" w:cs="宋体"/>
          <w:b/>
          <w:bCs/>
          <w:color w:val="auto"/>
          <w:sz w:val="20"/>
          <w:szCs w:val="20"/>
          <w:lang w:val="en-US" w:eastAsia="zh-CN"/>
        </w:rPr>
      </w:pPr>
    </w:p>
    <w:p w14:paraId="20671E69">
      <w:pPr>
        <w:pStyle w:val="2"/>
        <w:pageBreakBefore w:val="0"/>
        <w:numPr>
          <w:ilvl w:val="0"/>
          <w:numId w:val="0"/>
        </w:numPr>
        <w:kinsoku/>
        <w:wordWrap/>
        <w:overflowPunct/>
        <w:topLinePunct w:val="0"/>
        <w:bidi w:val="0"/>
        <w:spacing w:beforeAutospacing="0" w:line="360" w:lineRule="auto"/>
        <w:ind w:left="0" w:leftChars="0" w:right="0"/>
        <w:jc w:val="left"/>
        <w:textAlignment w:val="auto"/>
        <w:rPr>
          <w:rFonts w:hint="eastAsia" w:ascii="宋体" w:hAnsi="宋体" w:eastAsia="宋体" w:cs="宋体"/>
          <w:b/>
          <w:bCs/>
          <w:color w:val="auto"/>
          <w:sz w:val="20"/>
          <w:szCs w:val="20"/>
          <w:lang w:val="en-US" w:eastAsia="zh-CN"/>
        </w:rPr>
      </w:pPr>
      <w:r>
        <w:rPr>
          <w:rFonts w:hint="eastAsia" w:ascii="宋体" w:hAnsi="宋体" w:eastAsia="宋体" w:cs="宋体"/>
          <w:b/>
          <w:bCs/>
          <w:color w:val="auto"/>
          <w:sz w:val="20"/>
          <w:szCs w:val="20"/>
          <w:lang w:val="en-US" w:eastAsia="zh-CN"/>
        </w:rPr>
        <w:t>附件：</w:t>
      </w:r>
    </w:p>
    <w:p w14:paraId="2CD3A794">
      <w:pPr>
        <w:keepNext w:val="0"/>
        <w:keepLines w:val="0"/>
        <w:pageBreakBefore w:val="0"/>
        <w:widowControl w:val="0"/>
        <w:kinsoku/>
        <w:wordWrap/>
        <w:overflowPunct/>
        <w:topLinePunct w:val="0"/>
        <w:autoSpaceDE/>
        <w:autoSpaceDN/>
        <w:bidi w:val="0"/>
        <w:adjustRightInd/>
        <w:snapToGrid/>
        <w:spacing w:beforeAutospacing="0" w:line="360" w:lineRule="auto"/>
        <w:ind w:left="0" w:leftChars="0" w:right="0"/>
        <w:jc w:val="center"/>
        <w:textAlignment w:val="auto"/>
        <w:rPr>
          <w:rFonts w:hint="eastAsia" w:ascii="宋体" w:hAnsi="宋体" w:eastAsia="宋体" w:cs="宋体"/>
          <w:b/>
          <w:color w:val="auto"/>
          <w:sz w:val="20"/>
          <w:szCs w:val="20"/>
        </w:rPr>
      </w:pPr>
      <w:r>
        <w:rPr>
          <w:rFonts w:hint="eastAsia" w:ascii="宋体" w:hAnsi="宋体" w:eastAsia="宋体" w:cs="宋体"/>
          <w:b/>
          <w:color w:val="auto"/>
          <w:sz w:val="20"/>
          <w:szCs w:val="20"/>
        </w:rPr>
        <w:t>承 诺 书</w:t>
      </w:r>
    </w:p>
    <w:p w14:paraId="4BE97A3E">
      <w:pPr>
        <w:keepNext w:val="0"/>
        <w:keepLines w:val="0"/>
        <w:pageBreakBefore w:val="0"/>
        <w:widowControl w:val="0"/>
        <w:kinsoku/>
        <w:wordWrap/>
        <w:overflowPunct/>
        <w:topLinePunct w:val="0"/>
        <w:autoSpaceDE/>
        <w:autoSpaceDN/>
        <w:bidi w:val="0"/>
        <w:adjustRightInd/>
        <w:snapToGrid/>
        <w:spacing w:beforeAutospacing="0" w:line="360" w:lineRule="auto"/>
        <w:ind w:left="0" w:leftChars="0" w:right="0"/>
        <w:textAlignment w:val="auto"/>
        <w:rPr>
          <w:rFonts w:hint="eastAsia" w:ascii="宋体" w:hAnsi="宋体" w:eastAsia="宋体" w:cs="宋体"/>
          <w:color w:val="auto"/>
          <w:sz w:val="20"/>
          <w:szCs w:val="20"/>
        </w:rPr>
      </w:pP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rPr>
        <w:t>（</w:t>
      </w:r>
      <w:r>
        <w:rPr>
          <w:rFonts w:hint="eastAsia" w:ascii="宋体" w:hAnsi="宋体" w:eastAsia="宋体" w:cs="宋体"/>
          <w:color w:val="auto"/>
          <w:sz w:val="20"/>
          <w:szCs w:val="20"/>
          <w:lang w:eastAsia="zh-CN"/>
        </w:rPr>
        <w:t>采购人</w:t>
      </w:r>
      <w:r>
        <w:rPr>
          <w:rFonts w:hint="eastAsia" w:ascii="宋体" w:hAnsi="宋体" w:eastAsia="宋体" w:cs="宋体"/>
          <w:color w:val="auto"/>
          <w:sz w:val="20"/>
          <w:szCs w:val="20"/>
        </w:rPr>
        <w:t>名称）：</w:t>
      </w:r>
    </w:p>
    <w:p w14:paraId="1435E6B5">
      <w:pPr>
        <w:keepNext w:val="0"/>
        <w:keepLines w:val="0"/>
        <w:pageBreakBefore w:val="0"/>
        <w:widowControl w:val="0"/>
        <w:kinsoku/>
        <w:wordWrap/>
        <w:overflowPunct/>
        <w:topLinePunct w:val="0"/>
        <w:autoSpaceDE/>
        <w:autoSpaceDN/>
        <w:bidi w:val="0"/>
        <w:adjustRightInd/>
        <w:snapToGrid/>
        <w:spacing w:beforeAutospacing="0" w:line="360" w:lineRule="auto"/>
        <w:ind w:left="0" w:leftChars="0" w:right="0" w:firstLine="400" w:firstLineChars="20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我方在此声明，我方拟派往</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rPr>
        <w:t>（项目名称）（以下简称“本工程”）的项目经理</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rPr>
        <w:t>（项目经理姓名）现阶段没有担任任何在施建设工程项目的项目经理。</w:t>
      </w:r>
    </w:p>
    <w:p w14:paraId="31D10402">
      <w:pPr>
        <w:keepNext w:val="0"/>
        <w:keepLines w:val="0"/>
        <w:pageBreakBefore w:val="0"/>
        <w:widowControl w:val="0"/>
        <w:kinsoku/>
        <w:wordWrap/>
        <w:overflowPunct/>
        <w:topLinePunct w:val="0"/>
        <w:autoSpaceDE/>
        <w:autoSpaceDN/>
        <w:bidi w:val="0"/>
        <w:adjustRightInd/>
        <w:snapToGrid/>
        <w:spacing w:beforeAutospacing="0" w:line="360" w:lineRule="auto"/>
        <w:ind w:left="0" w:leftChars="0" w:right="0" w:firstLine="400" w:firstLineChars="20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我方保证上述信息的真实和准确，并愿意承担因我方就此弄虚作假所引起的一切法律后果。</w:t>
      </w:r>
    </w:p>
    <w:p w14:paraId="61C3179E">
      <w:pPr>
        <w:keepNext w:val="0"/>
        <w:keepLines w:val="0"/>
        <w:pageBreakBefore w:val="0"/>
        <w:widowControl w:val="0"/>
        <w:kinsoku/>
        <w:wordWrap/>
        <w:overflowPunct/>
        <w:topLinePunct w:val="0"/>
        <w:autoSpaceDE/>
        <w:autoSpaceDN/>
        <w:bidi w:val="0"/>
        <w:adjustRightInd/>
        <w:snapToGrid/>
        <w:spacing w:beforeAutospacing="0" w:line="360" w:lineRule="auto"/>
        <w:ind w:left="0" w:leftChars="0" w:right="0" w:firstLine="400" w:firstLineChars="200"/>
        <w:textAlignment w:val="auto"/>
        <w:rPr>
          <w:rFonts w:hint="eastAsia" w:ascii="宋体" w:hAnsi="宋体" w:eastAsia="宋体" w:cs="宋体"/>
          <w:color w:val="auto"/>
          <w:sz w:val="20"/>
          <w:szCs w:val="20"/>
        </w:rPr>
      </w:pPr>
    </w:p>
    <w:p w14:paraId="15B3DA31">
      <w:pPr>
        <w:keepNext w:val="0"/>
        <w:keepLines w:val="0"/>
        <w:pageBreakBefore w:val="0"/>
        <w:widowControl w:val="0"/>
        <w:kinsoku/>
        <w:wordWrap/>
        <w:overflowPunct/>
        <w:topLinePunct w:val="0"/>
        <w:autoSpaceDE/>
        <w:autoSpaceDN/>
        <w:bidi w:val="0"/>
        <w:adjustRightInd/>
        <w:snapToGrid/>
        <w:spacing w:beforeAutospacing="0" w:line="360" w:lineRule="auto"/>
        <w:ind w:left="0" w:leftChars="0" w:right="0" w:firstLine="400" w:firstLineChars="200"/>
        <w:textAlignment w:val="auto"/>
        <w:rPr>
          <w:rFonts w:hint="eastAsia" w:ascii="宋体" w:hAnsi="宋体" w:eastAsia="宋体" w:cs="宋体"/>
          <w:color w:val="auto"/>
          <w:sz w:val="20"/>
          <w:szCs w:val="20"/>
        </w:rPr>
      </w:pPr>
    </w:p>
    <w:p w14:paraId="5682E7FB">
      <w:pPr>
        <w:keepNext w:val="0"/>
        <w:keepLines w:val="0"/>
        <w:pageBreakBefore w:val="0"/>
        <w:widowControl w:val="0"/>
        <w:kinsoku/>
        <w:wordWrap/>
        <w:overflowPunct/>
        <w:topLinePunct w:val="0"/>
        <w:autoSpaceDE/>
        <w:autoSpaceDN/>
        <w:bidi w:val="0"/>
        <w:adjustRightInd/>
        <w:snapToGrid/>
        <w:spacing w:beforeAutospacing="0" w:line="360" w:lineRule="auto"/>
        <w:ind w:left="0" w:leftChars="0" w:right="0" w:firstLine="400" w:firstLineChars="20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特此承诺</w:t>
      </w:r>
    </w:p>
    <w:p w14:paraId="27AC1C64">
      <w:pPr>
        <w:keepNext w:val="0"/>
        <w:keepLines w:val="0"/>
        <w:pageBreakBefore w:val="0"/>
        <w:widowControl w:val="0"/>
        <w:kinsoku/>
        <w:wordWrap/>
        <w:overflowPunct/>
        <w:topLinePunct w:val="0"/>
        <w:autoSpaceDE/>
        <w:autoSpaceDN/>
        <w:bidi w:val="0"/>
        <w:adjustRightInd/>
        <w:snapToGrid/>
        <w:spacing w:beforeAutospacing="0" w:line="360" w:lineRule="auto"/>
        <w:ind w:left="0" w:leftChars="0" w:right="0" w:firstLine="400" w:firstLineChars="200"/>
        <w:textAlignment w:val="auto"/>
        <w:rPr>
          <w:rFonts w:hint="eastAsia" w:ascii="宋体" w:hAnsi="宋体" w:eastAsia="宋体" w:cs="宋体"/>
          <w:color w:val="auto"/>
          <w:sz w:val="20"/>
          <w:szCs w:val="20"/>
        </w:rPr>
      </w:pPr>
    </w:p>
    <w:p w14:paraId="6C62447F">
      <w:pPr>
        <w:keepNext w:val="0"/>
        <w:keepLines w:val="0"/>
        <w:pageBreakBefore w:val="0"/>
        <w:widowControl w:val="0"/>
        <w:kinsoku/>
        <w:wordWrap/>
        <w:overflowPunct/>
        <w:topLinePunct w:val="0"/>
        <w:autoSpaceDE/>
        <w:autoSpaceDN/>
        <w:bidi w:val="0"/>
        <w:adjustRightInd/>
        <w:snapToGrid/>
        <w:spacing w:beforeAutospacing="0" w:line="360" w:lineRule="auto"/>
        <w:ind w:left="0" w:leftChars="0" w:right="0" w:firstLine="400" w:firstLineChars="200"/>
        <w:textAlignment w:val="auto"/>
        <w:rPr>
          <w:rFonts w:hint="eastAsia" w:ascii="宋体" w:hAnsi="宋体" w:eastAsia="宋体" w:cs="宋体"/>
          <w:color w:val="auto"/>
          <w:sz w:val="20"/>
          <w:szCs w:val="20"/>
        </w:rPr>
      </w:pPr>
    </w:p>
    <w:p w14:paraId="31F27A8D">
      <w:pPr>
        <w:keepNext w:val="0"/>
        <w:keepLines w:val="0"/>
        <w:pageBreakBefore w:val="0"/>
        <w:widowControl w:val="0"/>
        <w:kinsoku/>
        <w:wordWrap/>
        <w:overflowPunct/>
        <w:topLinePunct w:val="0"/>
        <w:autoSpaceDE/>
        <w:autoSpaceDN/>
        <w:bidi w:val="0"/>
        <w:adjustRightInd/>
        <w:snapToGrid/>
        <w:spacing w:beforeAutospacing="0" w:line="360" w:lineRule="auto"/>
        <w:ind w:left="0" w:leftChars="0" w:right="0" w:firstLine="400" w:firstLineChars="200"/>
        <w:textAlignment w:val="auto"/>
        <w:rPr>
          <w:rFonts w:hint="eastAsia" w:ascii="宋体" w:hAnsi="宋体" w:eastAsia="宋体" w:cs="宋体"/>
          <w:color w:val="auto"/>
          <w:sz w:val="20"/>
          <w:szCs w:val="20"/>
        </w:rPr>
      </w:pPr>
    </w:p>
    <w:p w14:paraId="7D0769D8">
      <w:pPr>
        <w:keepNext w:val="0"/>
        <w:keepLines w:val="0"/>
        <w:pageBreakBefore w:val="0"/>
        <w:widowControl w:val="0"/>
        <w:kinsoku/>
        <w:wordWrap/>
        <w:overflowPunct/>
        <w:topLinePunct w:val="0"/>
        <w:autoSpaceDE/>
        <w:autoSpaceDN/>
        <w:bidi w:val="0"/>
        <w:adjustRightInd/>
        <w:snapToGrid/>
        <w:spacing w:beforeAutospacing="0" w:line="360" w:lineRule="auto"/>
        <w:ind w:left="0" w:leftChars="0" w:right="0" w:firstLine="400" w:firstLineChars="200"/>
        <w:textAlignment w:val="auto"/>
        <w:rPr>
          <w:rFonts w:hint="eastAsia" w:ascii="宋体" w:hAnsi="宋体" w:eastAsia="宋体" w:cs="宋体"/>
          <w:color w:val="auto"/>
          <w:sz w:val="20"/>
          <w:szCs w:val="20"/>
        </w:rPr>
      </w:pPr>
    </w:p>
    <w:p w14:paraId="1D05F4A6">
      <w:pPr>
        <w:keepNext w:val="0"/>
        <w:keepLines w:val="0"/>
        <w:pageBreakBefore w:val="0"/>
        <w:widowControl w:val="0"/>
        <w:kinsoku/>
        <w:wordWrap/>
        <w:overflowPunct/>
        <w:topLinePunct w:val="0"/>
        <w:autoSpaceDE/>
        <w:autoSpaceDN/>
        <w:bidi w:val="0"/>
        <w:adjustRightInd/>
        <w:snapToGrid/>
        <w:spacing w:beforeAutospacing="0" w:line="360" w:lineRule="auto"/>
        <w:ind w:left="0" w:leftChars="0" w:right="0" w:firstLine="400" w:firstLineChars="200"/>
        <w:textAlignment w:val="auto"/>
        <w:rPr>
          <w:rFonts w:hint="eastAsia" w:ascii="宋体" w:hAnsi="宋体" w:eastAsia="宋体" w:cs="宋体"/>
          <w:color w:val="auto"/>
          <w:sz w:val="20"/>
          <w:szCs w:val="20"/>
        </w:rPr>
      </w:pPr>
    </w:p>
    <w:p w14:paraId="12852C05">
      <w:pPr>
        <w:keepNext w:val="0"/>
        <w:keepLines w:val="0"/>
        <w:pageBreakBefore w:val="0"/>
        <w:widowControl w:val="0"/>
        <w:kinsoku/>
        <w:wordWrap/>
        <w:overflowPunct/>
        <w:topLinePunct w:val="0"/>
        <w:autoSpaceDE/>
        <w:autoSpaceDN/>
        <w:bidi w:val="0"/>
        <w:adjustRightInd/>
        <w:snapToGrid/>
        <w:spacing w:beforeAutospacing="0" w:line="360" w:lineRule="auto"/>
        <w:ind w:left="0" w:leftChars="0" w:right="0" w:firstLine="400" w:firstLineChars="200"/>
        <w:textAlignment w:val="auto"/>
        <w:rPr>
          <w:rFonts w:hint="eastAsia" w:ascii="宋体" w:hAnsi="宋体" w:eastAsia="宋体" w:cs="宋体"/>
          <w:color w:val="auto"/>
          <w:sz w:val="20"/>
          <w:szCs w:val="20"/>
        </w:rPr>
      </w:pPr>
    </w:p>
    <w:p w14:paraId="1F4B23C1">
      <w:pPr>
        <w:keepNext w:val="0"/>
        <w:keepLines w:val="0"/>
        <w:pageBreakBefore w:val="0"/>
        <w:widowControl w:val="0"/>
        <w:kinsoku/>
        <w:wordWrap/>
        <w:overflowPunct/>
        <w:topLinePunct w:val="0"/>
        <w:autoSpaceDE/>
        <w:autoSpaceDN/>
        <w:bidi w:val="0"/>
        <w:adjustRightInd/>
        <w:snapToGrid/>
        <w:spacing w:beforeAutospacing="0" w:line="360" w:lineRule="auto"/>
        <w:ind w:left="0" w:leftChars="0" w:right="0"/>
        <w:jc w:val="right"/>
        <w:textAlignment w:val="auto"/>
        <w:rPr>
          <w:rFonts w:hint="eastAsia" w:ascii="宋体" w:hAnsi="宋体" w:eastAsia="宋体" w:cs="宋体"/>
          <w:b/>
          <w:color w:val="auto"/>
          <w:sz w:val="20"/>
          <w:szCs w:val="20"/>
        </w:rPr>
      </w:pPr>
      <w:r>
        <w:rPr>
          <w:rFonts w:hint="eastAsia" w:ascii="宋体" w:hAnsi="宋体" w:eastAsia="宋体" w:cs="宋体"/>
          <w:b/>
          <w:color w:val="auto"/>
          <w:sz w:val="20"/>
          <w:szCs w:val="20"/>
        </w:rPr>
        <w:t>投 标 人：</w:t>
      </w:r>
      <w:r>
        <w:rPr>
          <w:rFonts w:hint="eastAsia" w:ascii="宋体" w:hAnsi="宋体" w:eastAsia="宋体" w:cs="宋体"/>
          <w:b/>
          <w:color w:val="auto"/>
          <w:sz w:val="20"/>
          <w:szCs w:val="20"/>
          <w:u w:val="single"/>
        </w:rPr>
        <w:t xml:space="preserve">                           </w:t>
      </w:r>
      <w:r>
        <w:rPr>
          <w:rFonts w:hint="eastAsia" w:ascii="宋体" w:hAnsi="宋体" w:eastAsia="宋体" w:cs="宋体"/>
          <w:b/>
          <w:color w:val="auto"/>
          <w:sz w:val="20"/>
          <w:szCs w:val="20"/>
        </w:rPr>
        <w:t>（盖单位章）</w:t>
      </w:r>
    </w:p>
    <w:p w14:paraId="21E7074D">
      <w:pPr>
        <w:keepNext w:val="0"/>
        <w:keepLines w:val="0"/>
        <w:pageBreakBefore w:val="0"/>
        <w:widowControl w:val="0"/>
        <w:kinsoku/>
        <w:wordWrap/>
        <w:overflowPunct/>
        <w:topLinePunct w:val="0"/>
        <w:autoSpaceDE/>
        <w:autoSpaceDN/>
        <w:bidi w:val="0"/>
        <w:adjustRightInd/>
        <w:snapToGrid/>
        <w:spacing w:beforeAutospacing="0" w:line="360" w:lineRule="auto"/>
        <w:ind w:left="0" w:leftChars="0" w:right="0"/>
        <w:jc w:val="right"/>
        <w:textAlignment w:val="auto"/>
        <w:rPr>
          <w:rFonts w:hint="eastAsia" w:ascii="宋体" w:hAnsi="宋体" w:eastAsia="宋体" w:cs="宋体"/>
          <w:b/>
          <w:color w:val="auto"/>
          <w:sz w:val="20"/>
          <w:szCs w:val="20"/>
        </w:rPr>
      </w:pPr>
    </w:p>
    <w:p w14:paraId="24331CEB">
      <w:pPr>
        <w:keepNext w:val="0"/>
        <w:keepLines w:val="0"/>
        <w:pageBreakBefore w:val="0"/>
        <w:widowControl w:val="0"/>
        <w:kinsoku/>
        <w:wordWrap/>
        <w:overflowPunct/>
        <w:topLinePunct w:val="0"/>
        <w:autoSpaceDE/>
        <w:autoSpaceDN/>
        <w:bidi w:val="0"/>
        <w:adjustRightInd/>
        <w:snapToGrid/>
        <w:spacing w:beforeAutospacing="0" w:line="360" w:lineRule="auto"/>
        <w:ind w:left="0" w:leftChars="0" w:right="0"/>
        <w:jc w:val="right"/>
        <w:textAlignment w:val="auto"/>
        <w:rPr>
          <w:rFonts w:hint="eastAsia" w:ascii="宋体" w:hAnsi="宋体" w:eastAsia="宋体" w:cs="宋体"/>
          <w:b/>
          <w:color w:val="auto"/>
          <w:sz w:val="20"/>
          <w:szCs w:val="20"/>
        </w:rPr>
      </w:pPr>
      <w:r>
        <w:rPr>
          <w:rFonts w:hint="eastAsia" w:ascii="宋体" w:hAnsi="宋体" w:eastAsia="宋体" w:cs="宋体"/>
          <w:b/>
          <w:color w:val="auto"/>
          <w:sz w:val="20"/>
          <w:szCs w:val="20"/>
        </w:rPr>
        <w:t>法定代表人或其委托代理人：</w:t>
      </w:r>
      <w:r>
        <w:rPr>
          <w:rFonts w:hint="eastAsia" w:ascii="宋体" w:hAnsi="宋体" w:eastAsia="宋体" w:cs="宋体"/>
          <w:b/>
          <w:color w:val="auto"/>
          <w:sz w:val="20"/>
          <w:szCs w:val="20"/>
          <w:u w:val="single"/>
        </w:rPr>
        <w:t xml:space="preserve">               </w:t>
      </w:r>
      <w:r>
        <w:rPr>
          <w:rFonts w:hint="eastAsia" w:ascii="宋体" w:hAnsi="宋体" w:eastAsia="宋体" w:cs="宋体"/>
          <w:b/>
          <w:color w:val="auto"/>
          <w:sz w:val="20"/>
          <w:szCs w:val="20"/>
        </w:rPr>
        <w:t>（签字）</w:t>
      </w:r>
    </w:p>
    <w:p w14:paraId="37C92F6A">
      <w:pPr>
        <w:keepNext w:val="0"/>
        <w:keepLines w:val="0"/>
        <w:pageBreakBefore w:val="0"/>
        <w:widowControl w:val="0"/>
        <w:kinsoku/>
        <w:wordWrap/>
        <w:overflowPunct/>
        <w:topLinePunct w:val="0"/>
        <w:autoSpaceDE/>
        <w:autoSpaceDN/>
        <w:bidi w:val="0"/>
        <w:adjustRightInd/>
        <w:snapToGrid/>
        <w:spacing w:beforeAutospacing="0" w:line="360" w:lineRule="auto"/>
        <w:ind w:left="0" w:leftChars="0" w:right="0"/>
        <w:jc w:val="right"/>
        <w:textAlignment w:val="auto"/>
        <w:rPr>
          <w:rFonts w:hint="eastAsia" w:ascii="宋体" w:hAnsi="宋体" w:eastAsia="宋体" w:cs="宋体"/>
          <w:b/>
          <w:color w:val="auto"/>
          <w:sz w:val="20"/>
          <w:szCs w:val="20"/>
        </w:rPr>
      </w:pPr>
    </w:p>
    <w:p w14:paraId="26F6E18F">
      <w:pPr>
        <w:keepNext w:val="0"/>
        <w:keepLines w:val="0"/>
        <w:pageBreakBefore w:val="0"/>
        <w:widowControl w:val="0"/>
        <w:kinsoku/>
        <w:wordWrap/>
        <w:overflowPunct/>
        <w:topLinePunct w:val="0"/>
        <w:autoSpaceDE/>
        <w:autoSpaceDN/>
        <w:bidi w:val="0"/>
        <w:adjustRightInd/>
        <w:snapToGrid/>
        <w:spacing w:beforeAutospacing="0" w:line="360" w:lineRule="auto"/>
        <w:ind w:left="0" w:leftChars="0" w:right="0"/>
        <w:jc w:val="right"/>
        <w:textAlignment w:val="auto"/>
        <w:rPr>
          <w:rFonts w:hint="eastAsia" w:ascii="宋体" w:hAnsi="宋体" w:eastAsia="宋体" w:cs="宋体"/>
          <w:b/>
          <w:color w:val="auto"/>
          <w:sz w:val="20"/>
          <w:szCs w:val="20"/>
        </w:rPr>
      </w:pPr>
    </w:p>
    <w:p w14:paraId="266FDD1B">
      <w:pPr>
        <w:keepNext w:val="0"/>
        <w:keepLines w:val="0"/>
        <w:pageBreakBefore w:val="0"/>
        <w:widowControl w:val="0"/>
        <w:kinsoku/>
        <w:wordWrap/>
        <w:overflowPunct/>
        <w:topLinePunct w:val="0"/>
        <w:autoSpaceDE/>
        <w:autoSpaceDN/>
        <w:bidi w:val="0"/>
        <w:adjustRightInd/>
        <w:snapToGrid/>
        <w:spacing w:beforeAutospacing="0" w:line="360" w:lineRule="auto"/>
        <w:ind w:left="0" w:leftChars="0" w:right="0"/>
        <w:jc w:val="right"/>
        <w:textAlignment w:val="auto"/>
        <w:rPr>
          <w:rFonts w:hint="eastAsia" w:ascii="宋体" w:hAnsi="宋体" w:eastAsia="宋体" w:cs="宋体"/>
          <w:b/>
          <w:color w:val="auto"/>
          <w:sz w:val="20"/>
          <w:szCs w:val="20"/>
        </w:rPr>
      </w:pPr>
      <w:r>
        <w:rPr>
          <w:rFonts w:hint="eastAsia" w:ascii="宋体" w:hAnsi="宋体" w:eastAsia="宋体" w:cs="宋体"/>
          <w:b/>
          <w:color w:val="auto"/>
          <w:sz w:val="20"/>
          <w:szCs w:val="20"/>
          <w:u w:val="single"/>
        </w:rPr>
        <w:t xml:space="preserve">          </w:t>
      </w:r>
      <w:r>
        <w:rPr>
          <w:rFonts w:hint="eastAsia" w:ascii="宋体" w:hAnsi="宋体" w:eastAsia="宋体" w:cs="宋体"/>
          <w:b/>
          <w:color w:val="auto"/>
          <w:sz w:val="20"/>
          <w:szCs w:val="20"/>
        </w:rPr>
        <w:t>年</w:t>
      </w:r>
      <w:r>
        <w:rPr>
          <w:rFonts w:hint="eastAsia" w:ascii="宋体" w:hAnsi="宋体" w:eastAsia="宋体" w:cs="宋体"/>
          <w:b/>
          <w:color w:val="auto"/>
          <w:sz w:val="20"/>
          <w:szCs w:val="20"/>
          <w:u w:val="single"/>
        </w:rPr>
        <w:t xml:space="preserve">       </w:t>
      </w:r>
      <w:r>
        <w:rPr>
          <w:rFonts w:hint="eastAsia" w:ascii="宋体" w:hAnsi="宋体" w:eastAsia="宋体" w:cs="宋体"/>
          <w:b/>
          <w:color w:val="auto"/>
          <w:sz w:val="20"/>
          <w:szCs w:val="20"/>
        </w:rPr>
        <w:t>月</w:t>
      </w:r>
      <w:r>
        <w:rPr>
          <w:rFonts w:hint="eastAsia" w:ascii="宋体" w:hAnsi="宋体" w:eastAsia="宋体" w:cs="宋体"/>
          <w:b/>
          <w:color w:val="auto"/>
          <w:sz w:val="20"/>
          <w:szCs w:val="20"/>
          <w:u w:val="single"/>
        </w:rPr>
        <w:t xml:space="preserve">       </w:t>
      </w:r>
      <w:r>
        <w:rPr>
          <w:rFonts w:hint="eastAsia" w:ascii="宋体" w:hAnsi="宋体" w:eastAsia="宋体" w:cs="宋体"/>
          <w:b/>
          <w:color w:val="auto"/>
          <w:sz w:val="20"/>
          <w:szCs w:val="20"/>
        </w:rPr>
        <w:t>日</w:t>
      </w:r>
    </w:p>
    <w:p w14:paraId="77E4878C">
      <w:pPr>
        <w:pStyle w:val="2"/>
        <w:pageBreakBefore w:val="0"/>
        <w:numPr>
          <w:ilvl w:val="0"/>
          <w:numId w:val="0"/>
        </w:numPr>
        <w:kinsoku/>
        <w:wordWrap/>
        <w:overflowPunct/>
        <w:topLinePunct w:val="0"/>
        <w:bidi w:val="0"/>
        <w:spacing w:beforeAutospacing="0" w:line="360" w:lineRule="auto"/>
        <w:ind w:left="0" w:leftChars="0" w:right="0"/>
        <w:jc w:val="both"/>
        <w:textAlignment w:val="auto"/>
        <w:rPr>
          <w:rFonts w:hint="eastAsia" w:ascii="宋体" w:hAnsi="宋体" w:eastAsia="宋体" w:cs="宋体"/>
          <w:color w:val="auto"/>
          <w:sz w:val="20"/>
          <w:szCs w:val="20"/>
          <w:lang w:val="en-US" w:eastAsia="zh-CN"/>
        </w:rPr>
      </w:pPr>
    </w:p>
    <w:p w14:paraId="7BC9409C">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color w:val="auto"/>
          <w:sz w:val="20"/>
          <w:szCs w:val="20"/>
          <w:lang w:val="en-US" w:eastAsia="zh-CN"/>
        </w:rPr>
      </w:pPr>
    </w:p>
    <w:p w14:paraId="3C91C854">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color w:val="auto"/>
          <w:sz w:val="20"/>
          <w:szCs w:val="20"/>
          <w:lang w:val="en-US" w:eastAsia="zh-CN"/>
        </w:rPr>
      </w:pPr>
    </w:p>
    <w:p w14:paraId="6ABF014D">
      <w:pPr>
        <w:pStyle w:val="2"/>
        <w:pageBreakBefore w:val="0"/>
        <w:numPr>
          <w:ilvl w:val="0"/>
          <w:numId w:val="0"/>
        </w:numPr>
        <w:kinsoku/>
        <w:wordWrap/>
        <w:overflowPunct/>
        <w:topLinePunct w:val="0"/>
        <w:bidi w:val="0"/>
        <w:spacing w:beforeAutospacing="0" w:line="360" w:lineRule="auto"/>
        <w:ind w:left="0" w:leftChars="0" w:right="0"/>
        <w:jc w:val="both"/>
        <w:textAlignment w:val="auto"/>
        <w:rPr>
          <w:rFonts w:hint="eastAsia" w:ascii="宋体" w:hAnsi="宋体" w:eastAsia="宋体" w:cs="宋体"/>
          <w:color w:val="auto"/>
          <w:sz w:val="20"/>
          <w:szCs w:val="20"/>
          <w:lang w:val="en-US" w:eastAsia="zh-CN"/>
        </w:rPr>
      </w:pPr>
    </w:p>
    <w:p w14:paraId="60C6BD6E">
      <w:pPr>
        <w:rPr>
          <w:rFonts w:hint="eastAsia" w:ascii="宋体" w:hAnsi="宋体" w:eastAsia="宋体" w:cs="宋体"/>
          <w:b/>
          <w:bCs/>
          <w:color w:val="auto"/>
          <w:sz w:val="20"/>
          <w:szCs w:val="20"/>
          <w:lang w:val="en-US" w:eastAsia="zh-CN"/>
        </w:rPr>
      </w:pPr>
      <w:r>
        <w:rPr>
          <w:rFonts w:hint="eastAsia" w:ascii="宋体" w:hAnsi="宋体" w:eastAsia="宋体" w:cs="宋体"/>
          <w:b/>
          <w:bCs/>
          <w:color w:val="auto"/>
          <w:sz w:val="20"/>
          <w:szCs w:val="20"/>
          <w:lang w:val="en-US" w:eastAsia="zh-CN"/>
        </w:rPr>
        <w:br w:type="page"/>
      </w:r>
    </w:p>
    <w:p w14:paraId="280628B6">
      <w:pPr>
        <w:pStyle w:val="2"/>
        <w:pageBreakBefore w:val="0"/>
        <w:numPr>
          <w:ilvl w:val="0"/>
          <w:numId w:val="0"/>
        </w:numPr>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lang w:eastAsia="zh-CN"/>
        </w:rPr>
      </w:pPr>
      <w:r>
        <w:rPr>
          <w:rFonts w:hint="eastAsia" w:ascii="宋体" w:hAnsi="宋体" w:eastAsia="宋体" w:cs="宋体"/>
          <w:b/>
          <w:bCs/>
          <w:color w:val="auto"/>
          <w:sz w:val="20"/>
          <w:szCs w:val="20"/>
          <w:lang w:val="en-US" w:eastAsia="zh-CN"/>
        </w:rPr>
        <w:t>6、</w:t>
      </w:r>
      <w:r>
        <w:rPr>
          <w:rFonts w:hint="eastAsia" w:ascii="宋体" w:hAnsi="宋体" w:eastAsia="宋体" w:cs="宋体"/>
          <w:b/>
          <w:bCs/>
          <w:color w:val="auto"/>
          <w:sz w:val="20"/>
          <w:szCs w:val="20"/>
          <w:lang w:eastAsia="zh-CN"/>
        </w:rPr>
        <w:t>具备履行合同所必须的设备和专业技术能力的说明及承诺</w:t>
      </w:r>
      <w:r>
        <w:rPr>
          <w:rFonts w:hint="eastAsia" w:ascii="宋体" w:hAnsi="宋体" w:eastAsia="宋体" w:cs="宋体"/>
          <w:color w:val="auto"/>
          <w:sz w:val="20"/>
          <w:szCs w:val="20"/>
        </w:rPr>
        <w:br w:type="page"/>
      </w:r>
      <w:r>
        <w:rPr>
          <w:rFonts w:hint="eastAsia" w:ascii="宋体" w:hAnsi="宋体" w:eastAsia="宋体" w:cs="宋体"/>
          <w:b/>
          <w:bCs w:val="0"/>
          <w:color w:val="auto"/>
          <w:sz w:val="20"/>
          <w:szCs w:val="20"/>
          <w:lang w:val="en-US" w:eastAsia="zh-CN"/>
        </w:rPr>
        <w:t>7</w:t>
      </w:r>
      <w:r>
        <w:rPr>
          <w:rFonts w:hint="eastAsia" w:ascii="宋体" w:hAnsi="宋体" w:eastAsia="宋体" w:cs="宋体"/>
          <w:b/>
          <w:bCs w:val="0"/>
          <w:color w:val="auto"/>
          <w:sz w:val="20"/>
          <w:szCs w:val="20"/>
          <w:lang w:eastAsia="zh-CN"/>
        </w:rPr>
        <w:t>、供应商在近三年经营活动中没有重大违法记录的声明</w:t>
      </w:r>
      <w:r>
        <w:rPr>
          <w:rFonts w:hint="eastAsia" w:ascii="宋体" w:hAnsi="宋体" w:eastAsia="宋体" w:cs="宋体"/>
          <w:color w:val="auto"/>
          <w:sz w:val="20"/>
          <w:szCs w:val="20"/>
        </w:rPr>
        <w:br w:type="page"/>
      </w:r>
      <w:r>
        <w:rPr>
          <w:rFonts w:hint="eastAsia" w:ascii="宋体" w:hAnsi="宋体" w:eastAsia="宋体" w:cs="宋体"/>
          <w:b/>
          <w:bCs/>
          <w:color w:val="auto"/>
          <w:sz w:val="20"/>
          <w:szCs w:val="20"/>
          <w:lang w:val="en-US" w:eastAsia="zh-CN"/>
        </w:rPr>
        <w:t>8</w:t>
      </w:r>
      <w:r>
        <w:rPr>
          <w:rFonts w:hint="eastAsia" w:ascii="宋体" w:hAnsi="宋体" w:eastAsia="宋体" w:cs="宋体"/>
          <w:b/>
          <w:bCs/>
          <w:color w:val="auto"/>
          <w:sz w:val="20"/>
          <w:szCs w:val="20"/>
          <w:highlight w:val="none"/>
        </w:rPr>
        <w:t>、财务状况报告</w:t>
      </w:r>
    </w:p>
    <w:p w14:paraId="1713279A">
      <w:pPr>
        <w:pStyle w:val="2"/>
        <w:pageBreakBefore w:val="0"/>
        <w:numPr>
          <w:ilvl w:val="0"/>
          <w:numId w:val="0"/>
        </w:numPr>
        <w:kinsoku/>
        <w:wordWrap/>
        <w:overflowPunct/>
        <w:topLinePunct w:val="0"/>
        <w:bidi w:val="0"/>
        <w:spacing w:beforeAutospacing="0" w:line="360" w:lineRule="auto"/>
        <w:ind w:left="0" w:leftChars="0" w:right="0"/>
        <w:textAlignment w:val="auto"/>
        <w:outlineLvl w:val="9"/>
        <w:rPr>
          <w:rFonts w:hint="eastAsia" w:ascii="宋体" w:hAnsi="宋体" w:eastAsia="宋体" w:cs="宋体"/>
          <w:color w:val="auto"/>
          <w:sz w:val="20"/>
          <w:szCs w:val="20"/>
        </w:rPr>
      </w:pPr>
    </w:p>
    <w:p w14:paraId="52E67EF6">
      <w:pPr>
        <w:pStyle w:val="2"/>
        <w:pageBreakBefore w:val="0"/>
        <w:numPr>
          <w:ilvl w:val="0"/>
          <w:numId w:val="0"/>
        </w:numPr>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rPr>
        <w:br w:type="page"/>
      </w:r>
      <w:r>
        <w:rPr>
          <w:rFonts w:hint="eastAsia" w:ascii="宋体" w:hAnsi="宋体" w:eastAsia="宋体" w:cs="宋体"/>
          <w:b/>
          <w:bCs/>
          <w:color w:val="auto"/>
          <w:sz w:val="20"/>
          <w:szCs w:val="20"/>
          <w:lang w:val="en-US" w:eastAsia="zh-CN"/>
        </w:rPr>
        <w:t>9</w:t>
      </w:r>
      <w:r>
        <w:rPr>
          <w:rFonts w:hint="eastAsia" w:ascii="宋体" w:hAnsi="宋体" w:eastAsia="宋体" w:cs="宋体"/>
          <w:b/>
          <w:bCs/>
          <w:color w:val="auto"/>
          <w:sz w:val="20"/>
          <w:szCs w:val="20"/>
        </w:rPr>
        <w:t>、税收缴纳证明</w:t>
      </w:r>
      <w:r>
        <w:rPr>
          <w:rFonts w:hint="eastAsia" w:ascii="宋体" w:hAnsi="宋体" w:eastAsia="宋体" w:cs="宋体"/>
          <w:color w:val="auto"/>
          <w:sz w:val="20"/>
          <w:szCs w:val="20"/>
        </w:rPr>
        <w:br w:type="page"/>
      </w:r>
      <w:r>
        <w:rPr>
          <w:rFonts w:hint="eastAsia" w:ascii="宋体" w:hAnsi="宋体" w:eastAsia="宋体" w:cs="宋体"/>
          <w:b/>
          <w:bCs/>
          <w:color w:val="auto"/>
          <w:sz w:val="20"/>
          <w:szCs w:val="20"/>
          <w:lang w:val="en-US" w:eastAsia="zh-CN"/>
        </w:rPr>
        <w:t>10、</w:t>
      </w:r>
      <w:r>
        <w:rPr>
          <w:rFonts w:hint="eastAsia" w:ascii="宋体" w:hAnsi="宋体" w:eastAsia="宋体" w:cs="宋体"/>
          <w:b/>
          <w:bCs/>
          <w:color w:val="auto"/>
          <w:sz w:val="20"/>
          <w:szCs w:val="20"/>
        </w:rPr>
        <w:t>社会保障资金缴纳证明</w:t>
      </w:r>
      <w:r>
        <w:rPr>
          <w:rFonts w:hint="eastAsia" w:ascii="宋体" w:hAnsi="宋体" w:eastAsia="宋体" w:cs="宋体"/>
          <w:color w:val="auto"/>
          <w:sz w:val="20"/>
          <w:szCs w:val="20"/>
          <w:lang w:eastAsia="zh-CN"/>
        </w:rPr>
        <w:br w:type="page"/>
      </w:r>
      <w:r>
        <w:rPr>
          <w:rFonts w:hint="eastAsia" w:ascii="宋体" w:hAnsi="宋体" w:eastAsia="宋体" w:cs="宋体"/>
          <w:b/>
          <w:bCs/>
          <w:color w:val="auto"/>
          <w:sz w:val="20"/>
          <w:szCs w:val="20"/>
          <w:lang w:val="en-US" w:eastAsia="zh-CN"/>
        </w:rPr>
        <w:t>11、提供非联合体承诺书</w:t>
      </w:r>
    </w:p>
    <w:p w14:paraId="7DD9E2E1">
      <w:pPr>
        <w:pStyle w:val="2"/>
        <w:pageBreakBefore w:val="0"/>
        <w:numPr>
          <w:ilvl w:val="0"/>
          <w:numId w:val="0"/>
        </w:numPr>
        <w:kinsoku/>
        <w:wordWrap/>
        <w:overflowPunct/>
        <w:topLinePunct w:val="0"/>
        <w:bidi w:val="0"/>
        <w:spacing w:beforeAutospacing="0" w:line="360" w:lineRule="auto"/>
        <w:ind w:left="0" w:leftChars="0" w:right="0"/>
        <w:jc w:val="both"/>
        <w:textAlignment w:val="auto"/>
        <w:rPr>
          <w:rFonts w:hint="eastAsia" w:ascii="宋体" w:hAnsi="宋体" w:eastAsia="宋体" w:cs="宋体"/>
          <w:color w:val="auto"/>
          <w:sz w:val="20"/>
          <w:szCs w:val="20"/>
          <w:lang w:val="en-US"/>
        </w:rPr>
      </w:pPr>
      <w:r>
        <w:rPr>
          <w:rFonts w:hint="eastAsia" w:ascii="宋体" w:hAnsi="宋体" w:eastAsia="宋体" w:cs="宋体"/>
          <w:color w:val="auto"/>
          <w:sz w:val="20"/>
          <w:szCs w:val="20"/>
          <w:lang w:val="en-US" w:eastAsia="zh-CN"/>
        </w:rPr>
        <w:br w:type="page"/>
      </w:r>
      <w:r>
        <w:rPr>
          <w:rFonts w:hint="eastAsia" w:ascii="宋体" w:hAnsi="宋体" w:eastAsia="宋体" w:cs="宋体"/>
          <w:b/>
          <w:bCs/>
          <w:color w:val="auto"/>
          <w:sz w:val="20"/>
          <w:szCs w:val="20"/>
          <w:lang w:val="en-US" w:eastAsia="zh-CN"/>
        </w:rPr>
        <w:t>12、单位负责人为同一人或者存在控股、管理关系的不同单位不得同时投标（提供供应商企业关联关系说明）</w:t>
      </w:r>
    </w:p>
    <w:p w14:paraId="1C2614FE">
      <w:pPr>
        <w:pStyle w:val="5"/>
        <w:pageBreakBefore w:val="0"/>
        <w:kinsoku/>
        <w:wordWrap/>
        <w:overflowPunct/>
        <w:topLinePunct w:val="0"/>
        <w:bidi w:val="0"/>
        <w:spacing w:beforeAutospacing="0" w:line="360" w:lineRule="auto"/>
        <w:ind w:left="0" w:leftChars="0" w:right="0" w:firstLine="420"/>
        <w:jc w:val="center"/>
        <w:textAlignment w:val="auto"/>
        <w:rPr>
          <w:rFonts w:hint="eastAsia" w:ascii="宋体" w:hAnsi="宋体" w:eastAsia="宋体" w:cs="宋体"/>
          <w:color w:val="auto"/>
          <w:sz w:val="20"/>
          <w:szCs w:val="20"/>
        </w:rPr>
      </w:pPr>
    </w:p>
    <w:p w14:paraId="36D14842">
      <w:pPr>
        <w:keepNext w:val="0"/>
        <w:keepLines w:val="0"/>
        <w:pageBreakBefore w:val="0"/>
        <w:widowControl w:val="0"/>
        <w:kinsoku/>
        <w:wordWrap/>
        <w:overflowPunct/>
        <w:topLinePunct w:val="0"/>
        <w:autoSpaceDE/>
        <w:autoSpaceDN/>
        <w:bidi w:val="0"/>
        <w:adjustRightInd/>
        <w:spacing w:beforeAutospacing="0" w:line="360" w:lineRule="auto"/>
        <w:ind w:left="0" w:leftChars="0" w:right="0" w:firstLine="0" w:firstLineChars="0"/>
        <w:textAlignment w:val="auto"/>
        <w:rPr>
          <w:rFonts w:hint="eastAsia" w:ascii="宋体" w:hAnsi="宋体" w:eastAsia="宋体" w:cs="宋体"/>
          <w:b w:val="0"/>
          <w:bCs w:val="0"/>
          <w:color w:val="auto"/>
          <w:sz w:val="20"/>
          <w:szCs w:val="20"/>
          <w:highlight w:val="none"/>
        </w:rPr>
      </w:pPr>
    </w:p>
    <w:p w14:paraId="1AAD6133">
      <w:pPr>
        <w:pStyle w:val="4"/>
        <w:keepNext w:val="0"/>
        <w:keepLines w:val="0"/>
        <w:pageBreakBefore w:val="0"/>
        <w:widowControl w:val="0"/>
        <w:kinsoku/>
        <w:wordWrap/>
        <w:overflowPunct/>
        <w:topLinePunct w:val="0"/>
        <w:autoSpaceDE/>
        <w:autoSpaceDN/>
        <w:bidi w:val="0"/>
        <w:adjustRightInd/>
        <w:snapToGrid/>
        <w:spacing w:beforeAutospacing="0" w:line="360" w:lineRule="auto"/>
        <w:ind w:left="0" w:leftChars="0" w:right="0" w:firstLine="2400" w:firstLineChars="1200"/>
        <w:textAlignment w:val="auto"/>
        <w:rPr>
          <w:rFonts w:hint="eastAsia" w:ascii="宋体" w:hAnsi="宋体" w:eastAsia="宋体" w:cs="宋体"/>
          <w:color w:val="auto"/>
          <w:sz w:val="20"/>
          <w:szCs w:val="20"/>
        </w:rPr>
      </w:pPr>
      <w:r>
        <w:rPr>
          <w:rFonts w:hint="eastAsia" w:ascii="宋体" w:hAnsi="宋体" w:eastAsia="宋体" w:cs="宋体"/>
          <w:color w:val="auto"/>
          <w:sz w:val="20"/>
          <w:szCs w:val="20"/>
          <w:lang w:val="en-US" w:eastAsia="zh-CN"/>
        </w:rPr>
        <w:t>供应商</w:t>
      </w:r>
      <w:r>
        <w:rPr>
          <w:rFonts w:hint="eastAsia" w:ascii="宋体" w:hAnsi="宋体" w:eastAsia="宋体" w:cs="宋体"/>
          <w:color w:val="auto"/>
          <w:sz w:val="20"/>
          <w:szCs w:val="20"/>
        </w:rPr>
        <w:t>企业关联关系说明</w:t>
      </w:r>
    </w:p>
    <w:p w14:paraId="5E3033A0">
      <w:pPr>
        <w:pStyle w:val="4"/>
        <w:keepNext w:val="0"/>
        <w:keepLines w:val="0"/>
        <w:pageBreakBefore w:val="0"/>
        <w:widowControl w:val="0"/>
        <w:kinsoku/>
        <w:wordWrap/>
        <w:overflowPunct/>
        <w:topLinePunct w:val="0"/>
        <w:autoSpaceDE/>
        <w:autoSpaceDN/>
        <w:bidi w:val="0"/>
        <w:adjustRightInd/>
        <w:snapToGrid/>
        <w:spacing w:beforeAutospacing="0" w:line="360" w:lineRule="auto"/>
        <w:ind w:left="0" w:leftChars="0" w:right="0" w:firstLine="400" w:firstLineChars="200"/>
        <w:textAlignment w:val="auto"/>
        <w:rPr>
          <w:rFonts w:hint="eastAsia" w:ascii="宋体" w:hAnsi="宋体" w:eastAsia="宋体" w:cs="宋体"/>
          <w:color w:val="auto"/>
          <w:sz w:val="20"/>
          <w:szCs w:val="20"/>
        </w:rPr>
      </w:pPr>
    </w:p>
    <w:p w14:paraId="2D8934D4">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eastAsia="zh-CN"/>
        </w:rPr>
        <w:t>一</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eastAsia="zh-CN"/>
        </w:rPr>
        <w:t>供应商</w:t>
      </w:r>
      <w:r>
        <w:rPr>
          <w:rFonts w:hint="eastAsia" w:ascii="宋体" w:hAnsi="宋体" w:eastAsia="宋体" w:cs="宋体"/>
          <w:color w:val="auto"/>
          <w:sz w:val="20"/>
          <w:szCs w:val="20"/>
          <w:highlight w:val="none"/>
        </w:rPr>
        <w:t>在本项目</w:t>
      </w:r>
      <w:r>
        <w:rPr>
          <w:rFonts w:hint="eastAsia" w:ascii="宋体" w:hAnsi="宋体" w:eastAsia="宋体" w:cs="宋体"/>
          <w:color w:val="auto"/>
          <w:sz w:val="20"/>
          <w:szCs w:val="20"/>
          <w:highlight w:val="none"/>
          <w:lang w:eastAsia="zh-CN"/>
        </w:rPr>
        <w:t>磋商</w:t>
      </w:r>
      <w:r>
        <w:rPr>
          <w:rFonts w:hint="eastAsia" w:ascii="宋体" w:hAnsi="宋体" w:eastAsia="宋体" w:cs="宋体"/>
          <w:color w:val="auto"/>
          <w:sz w:val="20"/>
          <w:szCs w:val="20"/>
          <w:highlight w:val="none"/>
        </w:rPr>
        <w:t>中，不存在与其它</w:t>
      </w:r>
      <w:r>
        <w:rPr>
          <w:rFonts w:hint="eastAsia" w:ascii="宋体" w:hAnsi="宋体" w:eastAsia="宋体" w:cs="宋体"/>
          <w:color w:val="auto"/>
          <w:sz w:val="20"/>
          <w:szCs w:val="20"/>
          <w:highlight w:val="none"/>
          <w:lang w:eastAsia="zh-CN"/>
        </w:rPr>
        <w:t>供应商</w:t>
      </w:r>
      <w:r>
        <w:rPr>
          <w:rFonts w:hint="eastAsia" w:ascii="宋体" w:hAnsi="宋体" w:eastAsia="宋体" w:cs="宋体"/>
          <w:color w:val="auto"/>
          <w:sz w:val="20"/>
          <w:szCs w:val="20"/>
          <w:highlight w:val="none"/>
        </w:rPr>
        <w:t>负责人为同一人，有控股、管理等关联关系承诺。</w:t>
      </w:r>
    </w:p>
    <w:p w14:paraId="6BEDC82E">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rPr>
        <w:t>管理关系说明：</w:t>
      </w:r>
    </w:p>
    <w:p w14:paraId="4A3C80DE">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我单位管理的具有独立法人的下属单位有：</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w:t>
      </w:r>
    </w:p>
    <w:p w14:paraId="7E64F008">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我单位的上级管理单位有</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w:t>
      </w:r>
    </w:p>
    <w:p w14:paraId="3E017857">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rPr>
        <w:t>股权关系说明：</w:t>
      </w:r>
    </w:p>
    <w:p w14:paraId="69D113D6">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我单位控股的单位有</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w:t>
      </w:r>
    </w:p>
    <w:p w14:paraId="50CFD4DD">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我单位被</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单位控股。</w:t>
      </w:r>
    </w:p>
    <w:p w14:paraId="28185AA3">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rPr>
        <w:t>单位负责人：</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rPr>
        <w:t xml:space="preserve">        </w:t>
      </w:r>
    </w:p>
    <w:p w14:paraId="5A5091B1">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eastAsia="zh-CN"/>
        </w:rPr>
        <w:t>二</w:t>
      </w:r>
      <w:r>
        <w:rPr>
          <w:rFonts w:hint="eastAsia" w:ascii="宋体" w:hAnsi="宋体" w:eastAsia="宋体" w:cs="宋体"/>
          <w:color w:val="auto"/>
          <w:sz w:val="20"/>
          <w:szCs w:val="20"/>
          <w:highlight w:val="none"/>
        </w:rPr>
        <w:t>、我单位</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（是或否）为采购项目提供过整体设计、规范编制或者项目管理、监理、检测等服务的供应商。</w:t>
      </w:r>
    </w:p>
    <w:p w14:paraId="7E718EF7">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eastAsia="zh-CN"/>
        </w:rPr>
        <w:t>三</w:t>
      </w:r>
      <w:r>
        <w:rPr>
          <w:rFonts w:hint="eastAsia" w:ascii="宋体" w:hAnsi="宋体" w:eastAsia="宋体" w:cs="宋体"/>
          <w:color w:val="auto"/>
          <w:sz w:val="20"/>
          <w:szCs w:val="20"/>
          <w:highlight w:val="none"/>
        </w:rPr>
        <w:t>、其他与本项目有关的利害关系说明</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rPr>
        <w:t>。</w:t>
      </w:r>
    </w:p>
    <w:p w14:paraId="5BE53592">
      <w:pPr>
        <w:pStyle w:val="4"/>
        <w:keepNext w:val="0"/>
        <w:keepLines w:val="0"/>
        <w:pageBreakBefore w:val="0"/>
        <w:widowControl w:val="0"/>
        <w:kinsoku/>
        <w:wordWrap/>
        <w:overflowPunct/>
        <w:topLinePunct w:val="0"/>
        <w:autoSpaceDE/>
        <w:autoSpaceDN/>
        <w:bidi w:val="0"/>
        <w:adjustRightInd/>
        <w:snapToGrid/>
        <w:spacing w:beforeAutospacing="0" w:line="360" w:lineRule="auto"/>
        <w:ind w:left="0" w:leftChars="0" w:right="0" w:firstLine="400" w:firstLineChars="200"/>
        <w:textAlignment w:val="auto"/>
        <w:rPr>
          <w:rFonts w:hint="eastAsia" w:ascii="宋体" w:hAnsi="宋体" w:eastAsia="宋体" w:cs="宋体"/>
          <w:color w:val="auto"/>
          <w:sz w:val="20"/>
          <w:szCs w:val="20"/>
        </w:rPr>
      </w:pPr>
      <w:r>
        <w:rPr>
          <w:rFonts w:hint="eastAsia" w:ascii="宋体" w:hAnsi="宋体" w:eastAsia="宋体" w:cs="宋体"/>
          <w:color w:val="auto"/>
          <w:sz w:val="20"/>
          <w:szCs w:val="20"/>
          <w:highlight w:val="none"/>
        </w:rPr>
        <w:t>我单位承诺以上说明真实有效，无虚假内容或隐瞒。</w:t>
      </w:r>
    </w:p>
    <w:p w14:paraId="0E259602">
      <w:pPr>
        <w:pStyle w:val="5"/>
        <w:pageBreakBefore w:val="0"/>
        <w:kinsoku/>
        <w:wordWrap/>
        <w:overflowPunct/>
        <w:topLinePunct w:val="0"/>
        <w:bidi w:val="0"/>
        <w:spacing w:beforeAutospacing="0" w:line="360" w:lineRule="auto"/>
        <w:ind w:left="0" w:leftChars="0" w:right="0" w:firstLine="420"/>
        <w:jc w:val="center"/>
        <w:textAlignment w:val="auto"/>
        <w:rPr>
          <w:rFonts w:hint="eastAsia" w:ascii="宋体" w:hAnsi="宋体" w:eastAsia="宋体" w:cs="宋体"/>
          <w:color w:val="auto"/>
          <w:sz w:val="20"/>
          <w:szCs w:val="20"/>
        </w:rPr>
      </w:pPr>
    </w:p>
    <w:p w14:paraId="0B8D9B7D">
      <w:pPr>
        <w:pStyle w:val="5"/>
        <w:pageBreakBefore w:val="0"/>
        <w:numPr>
          <w:ilvl w:val="0"/>
          <w:numId w:val="0"/>
        </w:numPr>
        <w:kinsoku/>
        <w:wordWrap/>
        <w:overflowPunct/>
        <w:topLinePunct w:val="0"/>
        <w:bidi w:val="0"/>
        <w:spacing w:beforeAutospacing="0" w:line="360" w:lineRule="auto"/>
        <w:ind w:left="0" w:leftChars="0" w:right="0"/>
        <w:jc w:val="both"/>
        <w:textAlignment w:val="auto"/>
        <w:rPr>
          <w:rFonts w:hint="eastAsia" w:ascii="宋体" w:hAnsi="宋体" w:eastAsia="宋体" w:cs="宋体"/>
          <w:b/>
          <w:color w:val="auto"/>
          <w:kern w:val="2"/>
          <w:sz w:val="20"/>
          <w:szCs w:val="20"/>
          <w:lang w:val="en-US" w:eastAsia="zh-CN" w:bidi="ar-SA"/>
        </w:rPr>
      </w:pPr>
    </w:p>
    <w:p w14:paraId="3071863A">
      <w:pPr>
        <w:pStyle w:val="5"/>
        <w:pageBreakBefore w:val="0"/>
        <w:numPr>
          <w:ilvl w:val="0"/>
          <w:numId w:val="0"/>
        </w:numPr>
        <w:kinsoku/>
        <w:wordWrap/>
        <w:overflowPunct/>
        <w:topLinePunct w:val="0"/>
        <w:bidi w:val="0"/>
        <w:spacing w:beforeAutospacing="0" w:line="360" w:lineRule="auto"/>
        <w:ind w:left="0" w:leftChars="0" w:right="0"/>
        <w:jc w:val="both"/>
        <w:textAlignment w:val="auto"/>
        <w:rPr>
          <w:rFonts w:hint="eastAsia" w:ascii="宋体" w:hAnsi="宋体" w:eastAsia="宋体" w:cs="宋体"/>
          <w:b/>
          <w:color w:val="auto"/>
          <w:kern w:val="2"/>
          <w:sz w:val="20"/>
          <w:szCs w:val="20"/>
          <w:lang w:val="en-US" w:eastAsia="zh-CN" w:bidi="ar-SA"/>
        </w:rPr>
      </w:pPr>
    </w:p>
    <w:p w14:paraId="117D5E3F">
      <w:pPr>
        <w:pStyle w:val="5"/>
        <w:pageBreakBefore w:val="0"/>
        <w:numPr>
          <w:ilvl w:val="0"/>
          <w:numId w:val="0"/>
        </w:numPr>
        <w:kinsoku/>
        <w:wordWrap/>
        <w:overflowPunct/>
        <w:topLinePunct w:val="0"/>
        <w:bidi w:val="0"/>
        <w:spacing w:beforeAutospacing="0" w:line="360" w:lineRule="auto"/>
        <w:ind w:left="0" w:leftChars="0" w:right="0"/>
        <w:jc w:val="both"/>
        <w:textAlignment w:val="auto"/>
        <w:rPr>
          <w:rFonts w:hint="eastAsia" w:ascii="宋体" w:hAnsi="宋体" w:eastAsia="宋体" w:cs="宋体"/>
          <w:b/>
          <w:color w:val="auto"/>
          <w:kern w:val="2"/>
          <w:sz w:val="20"/>
          <w:szCs w:val="20"/>
          <w:lang w:val="en-US" w:eastAsia="zh-CN" w:bidi="ar-SA"/>
        </w:rPr>
      </w:pPr>
    </w:p>
    <w:p w14:paraId="6B35DB9A">
      <w:pPr>
        <w:pStyle w:val="5"/>
        <w:pageBreakBefore w:val="0"/>
        <w:numPr>
          <w:ilvl w:val="0"/>
          <w:numId w:val="0"/>
        </w:numPr>
        <w:kinsoku/>
        <w:wordWrap/>
        <w:overflowPunct/>
        <w:topLinePunct w:val="0"/>
        <w:bidi w:val="0"/>
        <w:spacing w:beforeAutospacing="0" w:line="360" w:lineRule="auto"/>
        <w:ind w:left="0" w:leftChars="0" w:right="0"/>
        <w:jc w:val="both"/>
        <w:textAlignment w:val="auto"/>
        <w:rPr>
          <w:rFonts w:hint="eastAsia" w:ascii="宋体" w:hAnsi="宋体" w:eastAsia="宋体" w:cs="宋体"/>
          <w:b/>
          <w:color w:val="auto"/>
          <w:kern w:val="2"/>
          <w:sz w:val="20"/>
          <w:szCs w:val="20"/>
          <w:lang w:val="en-US" w:eastAsia="zh-CN" w:bidi="ar-SA"/>
        </w:rPr>
      </w:pPr>
    </w:p>
    <w:p w14:paraId="6B51E9ED">
      <w:pPr>
        <w:pageBreakBefore w:val="0"/>
        <w:widowControl/>
        <w:kinsoku/>
        <w:wordWrap/>
        <w:overflowPunct/>
        <w:topLinePunct w:val="0"/>
        <w:bidi w:val="0"/>
        <w:spacing w:beforeAutospacing="0" w:afterAutospacing="0" w:line="360" w:lineRule="auto"/>
        <w:ind w:left="0" w:leftChars="0" w:right="0"/>
        <w:jc w:val="center"/>
        <w:textAlignment w:val="auto"/>
        <w:rPr>
          <w:rFonts w:hint="eastAsia" w:ascii="宋体" w:hAnsi="宋体" w:eastAsia="宋体" w:cs="宋体"/>
          <w:b/>
          <w:color w:val="auto"/>
          <w:kern w:val="2"/>
          <w:sz w:val="20"/>
          <w:szCs w:val="20"/>
          <w:lang w:val="en-US" w:eastAsia="zh-CN" w:bidi="ar-SA"/>
        </w:rPr>
      </w:pPr>
      <w:r>
        <w:rPr>
          <w:rFonts w:hint="eastAsia" w:ascii="宋体" w:hAnsi="宋体" w:eastAsia="宋体" w:cs="宋体"/>
          <w:b/>
          <w:color w:val="auto"/>
          <w:kern w:val="2"/>
          <w:sz w:val="20"/>
          <w:szCs w:val="20"/>
          <w:lang w:val="en-US" w:eastAsia="zh-CN" w:bidi="ar-SA"/>
        </w:rPr>
        <w:br w:type="page"/>
      </w:r>
      <w:r>
        <w:rPr>
          <w:rFonts w:hint="eastAsia" w:ascii="宋体" w:hAnsi="宋体" w:eastAsia="宋体" w:cs="宋体"/>
          <w:b/>
          <w:color w:val="auto"/>
          <w:kern w:val="2"/>
          <w:sz w:val="20"/>
          <w:szCs w:val="20"/>
          <w:lang w:val="en-US" w:eastAsia="zh-CN" w:bidi="ar-SA"/>
        </w:rPr>
        <w:t>13、中小企业声明函</w:t>
      </w:r>
    </w:p>
    <w:p w14:paraId="7B3173FF">
      <w:pPr>
        <w:pStyle w:val="2"/>
        <w:pageBreakBefore w:val="0"/>
        <w:numPr>
          <w:ilvl w:val="0"/>
          <w:numId w:val="0"/>
        </w:numPr>
        <w:kinsoku/>
        <w:wordWrap/>
        <w:overflowPunct/>
        <w:topLinePunct w:val="0"/>
        <w:bidi w:val="0"/>
        <w:spacing w:beforeAutospacing="0" w:line="360" w:lineRule="auto"/>
        <w:ind w:left="0" w:leftChars="0" w:right="0"/>
        <w:jc w:val="left"/>
        <w:textAlignment w:val="auto"/>
        <w:rPr>
          <w:rFonts w:hint="eastAsia" w:ascii="宋体" w:hAnsi="宋体" w:eastAsia="宋体" w:cs="宋体"/>
          <w:b/>
          <w:bCs/>
          <w:color w:val="auto"/>
          <w:sz w:val="20"/>
          <w:szCs w:val="20"/>
        </w:rPr>
      </w:pPr>
      <w:r>
        <w:rPr>
          <w:rFonts w:hint="eastAsia" w:ascii="宋体" w:hAnsi="宋体" w:eastAsia="宋体" w:cs="宋体"/>
          <w:color w:val="auto"/>
          <w:sz w:val="20"/>
          <w:szCs w:val="20"/>
          <w:lang w:val="en-US" w:eastAsia="zh-CN"/>
        </w:rPr>
        <w:t xml:space="preserve">附件一：                      </w:t>
      </w:r>
      <w:r>
        <w:rPr>
          <w:rFonts w:hint="eastAsia" w:ascii="宋体" w:hAnsi="宋体" w:eastAsia="宋体" w:cs="宋体"/>
          <w:b/>
          <w:color w:val="auto"/>
          <w:sz w:val="20"/>
          <w:szCs w:val="20"/>
        </w:rPr>
        <w:t>中小企业声明函</w:t>
      </w:r>
    </w:p>
    <w:p w14:paraId="317FDC5C">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本公司郑重声明，根据《政府采购促进中小企业发展管理办法》（财库﹝2020﹞46 号）的规定，本公司参加</w:t>
      </w:r>
      <w:r>
        <w:rPr>
          <w:rFonts w:hint="eastAsia" w:ascii="宋体" w:hAnsi="宋体" w:eastAsia="宋体" w:cs="宋体"/>
          <w:color w:val="auto"/>
          <w:sz w:val="20"/>
          <w:szCs w:val="20"/>
          <w:u w:val="single"/>
        </w:rPr>
        <w:t>（单位名称）</w:t>
      </w:r>
      <w:r>
        <w:rPr>
          <w:rFonts w:hint="eastAsia" w:ascii="宋体" w:hAnsi="宋体" w:eastAsia="宋体" w:cs="宋体"/>
          <w:color w:val="auto"/>
          <w:sz w:val="20"/>
          <w:szCs w:val="20"/>
        </w:rPr>
        <w:t>的</w:t>
      </w:r>
      <w:r>
        <w:rPr>
          <w:rFonts w:hint="eastAsia" w:ascii="宋体" w:hAnsi="宋体" w:eastAsia="宋体" w:cs="宋体"/>
          <w:color w:val="auto"/>
          <w:sz w:val="20"/>
          <w:szCs w:val="20"/>
          <w:u w:val="single"/>
        </w:rPr>
        <w:t>（项目名称）</w:t>
      </w:r>
      <w:r>
        <w:rPr>
          <w:rFonts w:hint="eastAsia" w:ascii="宋体" w:hAnsi="宋体" w:eastAsia="宋体" w:cs="宋体"/>
          <w:color w:val="auto"/>
          <w:sz w:val="20"/>
          <w:szCs w:val="20"/>
        </w:rPr>
        <w:t>采购活动，</w:t>
      </w:r>
      <w:r>
        <w:rPr>
          <w:rFonts w:hint="eastAsia" w:ascii="宋体" w:hAnsi="宋体" w:eastAsia="宋体" w:cs="宋体"/>
          <w:color w:val="auto"/>
          <w:sz w:val="20"/>
          <w:szCs w:val="20"/>
          <w:lang w:eastAsia="zh-CN"/>
        </w:rPr>
        <w:t>工程</w:t>
      </w:r>
      <w:r>
        <w:rPr>
          <w:rFonts w:hint="eastAsia" w:ascii="宋体" w:hAnsi="宋体" w:eastAsia="宋体" w:cs="宋体"/>
          <w:color w:val="auto"/>
          <w:sz w:val="20"/>
          <w:szCs w:val="20"/>
        </w:rPr>
        <w:t>全部由符合政策要求的中小企业承接。相关企业的具体情况如下：</w:t>
      </w:r>
    </w:p>
    <w:p w14:paraId="39233C14">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1.</w:t>
      </w:r>
      <w:r>
        <w:rPr>
          <w:rFonts w:hint="eastAsia" w:ascii="宋体" w:hAnsi="宋体" w:eastAsia="宋体" w:cs="宋体"/>
          <w:color w:val="auto"/>
          <w:sz w:val="20"/>
          <w:szCs w:val="20"/>
          <w:u w:val="single"/>
        </w:rPr>
        <w:t xml:space="preserve"> （标的名称） </w:t>
      </w:r>
      <w:r>
        <w:rPr>
          <w:rFonts w:hint="eastAsia" w:ascii="宋体" w:hAnsi="宋体" w:eastAsia="宋体" w:cs="宋体"/>
          <w:color w:val="auto"/>
          <w:sz w:val="20"/>
          <w:szCs w:val="20"/>
        </w:rPr>
        <w:t>，属于</w:t>
      </w:r>
      <w:r>
        <w:rPr>
          <w:rFonts w:hint="eastAsia" w:ascii="宋体" w:hAnsi="宋体" w:eastAsia="宋体" w:cs="宋体"/>
          <w:color w:val="auto"/>
          <w:sz w:val="20"/>
          <w:szCs w:val="20"/>
          <w:u w:val="single"/>
        </w:rPr>
        <w:t xml:space="preserve"> （采购文件中明确的所属行业） </w:t>
      </w:r>
      <w:r>
        <w:rPr>
          <w:rFonts w:hint="eastAsia" w:ascii="宋体" w:hAnsi="宋体" w:eastAsia="宋体" w:cs="宋体"/>
          <w:color w:val="auto"/>
          <w:sz w:val="20"/>
          <w:szCs w:val="20"/>
        </w:rPr>
        <w:t>行业；</w:t>
      </w:r>
      <w:r>
        <w:rPr>
          <w:rFonts w:hint="eastAsia" w:ascii="宋体" w:hAnsi="宋体" w:eastAsia="宋体" w:cs="宋体"/>
          <w:color w:val="auto"/>
          <w:sz w:val="20"/>
          <w:szCs w:val="20"/>
          <w:highlight w:val="none"/>
          <w:lang w:eastAsia="zh-CN"/>
        </w:rPr>
        <w:t>承</w:t>
      </w:r>
      <w:r>
        <w:rPr>
          <w:rFonts w:hint="eastAsia" w:ascii="宋体" w:hAnsi="宋体" w:eastAsia="宋体" w:cs="宋体"/>
          <w:color w:val="auto"/>
          <w:sz w:val="20"/>
          <w:szCs w:val="20"/>
          <w:highlight w:val="none"/>
          <w:lang w:val="en-US" w:eastAsia="zh-CN"/>
        </w:rPr>
        <w:t>建</w:t>
      </w:r>
      <w:r>
        <w:rPr>
          <w:rFonts w:hint="eastAsia" w:ascii="宋体" w:hAnsi="宋体" w:eastAsia="宋体" w:cs="宋体"/>
          <w:color w:val="auto"/>
          <w:sz w:val="20"/>
          <w:szCs w:val="20"/>
          <w:lang w:eastAsia="zh-CN"/>
        </w:rPr>
        <w:t>企业</w:t>
      </w:r>
      <w:r>
        <w:rPr>
          <w:rFonts w:hint="eastAsia" w:ascii="宋体" w:hAnsi="宋体" w:eastAsia="宋体" w:cs="宋体"/>
          <w:color w:val="auto"/>
          <w:sz w:val="20"/>
          <w:szCs w:val="20"/>
        </w:rPr>
        <w:t>为</w:t>
      </w:r>
      <w:r>
        <w:rPr>
          <w:rFonts w:hint="eastAsia" w:ascii="宋体" w:hAnsi="宋体" w:eastAsia="宋体" w:cs="宋体"/>
          <w:color w:val="auto"/>
          <w:sz w:val="20"/>
          <w:szCs w:val="20"/>
          <w:u w:val="single"/>
        </w:rPr>
        <w:t>（企业名称）</w:t>
      </w:r>
      <w:r>
        <w:rPr>
          <w:rFonts w:hint="eastAsia" w:ascii="宋体" w:hAnsi="宋体" w:eastAsia="宋体" w:cs="宋体"/>
          <w:color w:val="auto"/>
          <w:sz w:val="20"/>
          <w:szCs w:val="20"/>
        </w:rPr>
        <w:t>，从业人员</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u w:val="single"/>
        </w:rPr>
        <w:tab/>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u w:val="single"/>
        </w:rPr>
        <w:tab/>
      </w:r>
      <w:r>
        <w:rPr>
          <w:rFonts w:hint="eastAsia" w:ascii="宋体" w:hAnsi="宋体" w:eastAsia="宋体" w:cs="宋体"/>
          <w:color w:val="auto"/>
          <w:sz w:val="20"/>
          <w:szCs w:val="20"/>
        </w:rPr>
        <w:t>人，营业收入为</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u w:val="single"/>
        </w:rPr>
        <w:tab/>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u w:val="single"/>
        </w:rPr>
        <w:tab/>
      </w:r>
      <w:r>
        <w:rPr>
          <w:rFonts w:hint="eastAsia" w:ascii="宋体" w:hAnsi="宋体" w:eastAsia="宋体" w:cs="宋体"/>
          <w:color w:val="auto"/>
          <w:sz w:val="20"/>
          <w:szCs w:val="20"/>
        </w:rPr>
        <w:t>万元，资产总额为</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u w:val="single"/>
        </w:rPr>
        <w:tab/>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u w:val="single"/>
        </w:rPr>
        <w:tab/>
      </w:r>
      <w:r>
        <w:rPr>
          <w:rFonts w:hint="eastAsia" w:ascii="宋体" w:hAnsi="宋体" w:eastAsia="宋体" w:cs="宋体"/>
          <w:color w:val="auto"/>
          <w:sz w:val="20"/>
          <w:szCs w:val="20"/>
        </w:rPr>
        <w:t>万元，属于</w:t>
      </w:r>
      <w:r>
        <w:rPr>
          <w:rFonts w:hint="eastAsia" w:ascii="宋体" w:hAnsi="宋体" w:eastAsia="宋体" w:cs="宋体"/>
          <w:color w:val="auto"/>
          <w:sz w:val="20"/>
          <w:szCs w:val="20"/>
          <w:u w:val="single"/>
        </w:rPr>
        <w:t>（中型企业、小型企业、微型企业）</w:t>
      </w:r>
      <w:r>
        <w:rPr>
          <w:rFonts w:hint="eastAsia" w:ascii="宋体" w:hAnsi="宋体" w:eastAsia="宋体" w:cs="宋体"/>
          <w:color w:val="auto"/>
          <w:sz w:val="20"/>
          <w:szCs w:val="20"/>
        </w:rPr>
        <w:t>；</w:t>
      </w:r>
    </w:p>
    <w:p w14:paraId="3D391D27">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2.</w:t>
      </w:r>
      <w:r>
        <w:rPr>
          <w:rFonts w:hint="eastAsia" w:ascii="宋体" w:hAnsi="宋体" w:eastAsia="宋体" w:cs="宋体"/>
          <w:color w:val="auto"/>
          <w:sz w:val="20"/>
          <w:szCs w:val="20"/>
          <w:u w:val="single"/>
        </w:rPr>
        <w:t xml:space="preserve"> （标的名称） </w:t>
      </w:r>
      <w:r>
        <w:rPr>
          <w:rFonts w:hint="eastAsia" w:ascii="宋体" w:hAnsi="宋体" w:eastAsia="宋体" w:cs="宋体"/>
          <w:color w:val="auto"/>
          <w:sz w:val="20"/>
          <w:szCs w:val="20"/>
        </w:rPr>
        <w:t>，属于</w:t>
      </w:r>
      <w:r>
        <w:rPr>
          <w:rFonts w:hint="eastAsia" w:ascii="宋体" w:hAnsi="宋体" w:eastAsia="宋体" w:cs="宋体"/>
          <w:color w:val="auto"/>
          <w:sz w:val="20"/>
          <w:szCs w:val="20"/>
          <w:u w:val="single"/>
        </w:rPr>
        <w:t xml:space="preserve"> （采购文件中明确的所属行业） </w:t>
      </w:r>
      <w:r>
        <w:rPr>
          <w:rFonts w:hint="eastAsia" w:ascii="宋体" w:hAnsi="宋体" w:eastAsia="宋体" w:cs="宋体"/>
          <w:color w:val="auto"/>
          <w:sz w:val="20"/>
          <w:szCs w:val="20"/>
        </w:rPr>
        <w:t>行业；</w:t>
      </w:r>
      <w:r>
        <w:rPr>
          <w:rFonts w:hint="eastAsia" w:ascii="宋体" w:hAnsi="宋体" w:eastAsia="宋体" w:cs="宋体"/>
          <w:color w:val="auto"/>
          <w:sz w:val="20"/>
          <w:szCs w:val="20"/>
          <w:lang w:eastAsia="zh-CN"/>
        </w:rPr>
        <w:t>承</w:t>
      </w:r>
      <w:r>
        <w:rPr>
          <w:rFonts w:hint="eastAsia" w:ascii="宋体" w:hAnsi="宋体" w:eastAsia="宋体" w:cs="宋体"/>
          <w:color w:val="auto"/>
          <w:sz w:val="20"/>
          <w:szCs w:val="20"/>
          <w:lang w:val="en-US" w:eastAsia="zh-CN"/>
        </w:rPr>
        <w:t>建</w:t>
      </w:r>
      <w:r>
        <w:rPr>
          <w:rFonts w:hint="eastAsia" w:ascii="宋体" w:hAnsi="宋体" w:eastAsia="宋体" w:cs="宋体"/>
          <w:color w:val="auto"/>
          <w:sz w:val="20"/>
          <w:szCs w:val="20"/>
          <w:lang w:eastAsia="zh-CN"/>
        </w:rPr>
        <w:t>企业</w:t>
      </w:r>
      <w:r>
        <w:rPr>
          <w:rFonts w:hint="eastAsia" w:ascii="宋体" w:hAnsi="宋体" w:eastAsia="宋体" w:cs="宋体"/>
          <w:color w:val="auto"/>
          <w:sz w:val="20"/>
          <w:szCs w:val="20"/>
        </w:rPr>
        <w:t>为</w:t>
      </w:r>
      <w:r>
        <w:rPr>
          <w:rFonts w:hint="eastAsia" w:ascii="宋体" w:hAnsi="宋体" w:eastAsia="宋体" w:cs="宋体"/>
          <w:color w:val="auto"/>
          <w:sz w:val="20"/>
          <w:szCs w:val="20"/>
          <w:u w:val="single"/>
        </w:rPr>
        <w:t>（企业名称）</w:t>
      </w:r>
      <w:r>
        <w:rPr>
          <w:rFonts w:hint="eastAsia" w:ascii="宋体" w:hAnsi="宋体" w:eastAsia="宋体" w:cs="宋体"/>
          <w:color w:val="auto"/>
          <w:sz w:val="20"/>
          <w:szCs w:val="20"/>
        </w:rPr>
        <w:t>，从业人员</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u w:val="single"/>
        </w:rPr>
        <w:tab/>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u w:val="single"/>
        </w:rPr>
        <w:tab/>
      </w:r>
      <w:r>
        <w:rPr>
          <w:rFonts w:hint="eastAsia" w:ascii="宋体" w:hAnsi="宋体" w:eastAsia="宋体" w:cs="宋体"/>
          <w:color w:val="auto"/>
          <w:sz w:val="20"/>
          <w:szCs w:val="20"/>
        </w:rPr>
        <w:t>人，营业收入为</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u w:val="single"/>
        </w:rPr>
        <w:tab/>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u w:val="single"/>
        </w:rPr>
        <w:tab/>
      </w:r>
      <w:r>
        <w:rPr>
          <w:rFonts w:hint="eastAsia" w:ascii="宋体" w:hAnsi="宋体" w:eastAsia="宋体" w:cs="宋体"/>
          <w:color w:val="auto"/>
          <w:sz w:val="20"/>
          <w:szCs w:val="20"/>
        </w:rPr>
        <w:t>万元，资产总额为</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u w:val="single"/>
        </w:rPr>
        <w:tab/>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u w:val="single"/>
        </w:rPr>
        <w:tab/>
      </w:r>
      <w:r>
        <w:rPr>
          <w:rFonts w:hint="eastAsia" w:ascii="宋体" w:hAnsi="宋体" w:eastAsia="宋体" w:cs="宋体"/>
          <w:color w:val="auto"/>
          <w:sz w:val="20"/>
          <w:szCs w:val="20"/>
        </w:rPr>
        <w:t>万元，属于</w:t>
      </w:r>
      <w:r>
        <w:rPr>
          <w:rFonts w:hint="eastAsia" w:ascii="宋体" w:hAnsi="宋体" w:eastAsia="宋体" w:cs="宋体"/>
          <w:color w:val="auto"/>
          <w:sz w:val="20"/>
          <w:szCs w:val="20"/>
          <w:u w:val="single"/>
        </w:rPr>
        <w:t>（中型企业、小型企业、微型企业）</w:t>
      </w:r>
      <w:r>
        <w:rPr>
          <w:rFonts w:hint="eastAsia" w:ascii="宋体" w:hAnsi="宋体" w:eastAsia="宋体" w:cs="宋体"/>
          <w:color w:val="auto"/>
          <w:sz w:val="20"/>
          <w:szCs w:val="20"/>
        </w:rPr>
        <w:t>；</w:t>
      </w:r>
    </w:p>
    <w:p w14:paraId="07422209">
      <w:pPr>
        <w:pageBreakBefore w:val="0"/>
        <w:kinsoku/>
        <w:wordWrap/>
        <w:overflowPunct/>
        <w:topLinePunct w:val="0"/>
        <w:bidi w:val="0"/>
        <w:spacing w:beforeAutospacing="0" w:line="360" w:lineRule="auto"/>
        <w:ind w:left="0" w:leftChars="0" w:right="0" w:firstLine="600" w:firstLineChars="30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w:t>
      </w:r>
    </w:p>
    <w:p w14:paraId="32F69899">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以上企业，不属于大企业的分支机构，不存在控股股东为大企业的情形，也不存在与大企业的负责人为同一人的情形。</w:t>
      </w:r>
    </w:p>
    <w:p w14:paraId="063CDFF1">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本企业对上述声明内容的真实性负责。如有虚假，将依法承担相应责任。</w:t>
      </w:r>
    </w:p>
    <w:p w14:paraId="5293E7D6">
      <w:pPr>
        <w:pageBreakBefore w:val="0"/>
        <w:kinsoku/>
        <w:wordWrap/>
        <w:overflowPunct/>
        <w:topLinePunct w:val="0"/>
        <w:bidi w:val="0"/>
        <w:spacing w:beforeAutospacing="0" w:line="360" w:lineRule="auto"/>
        <w:ind w:left="0" w:leftChars="0" w:right="0" w:firstLine="3300" w:firstLineChars="1650"/>
        <w:jc w:val="left"/>
        <w:textAlignment w:val="auto"/>
        <w:rPr>
          <w:rFonts w:hint="eastAsia" w:ascii="宋体" w:hAnsi="宋体" w:eastAsia="宋体" w:cs="宋体"/>
          <w:color w:val="auto"/>
          <w:sz w:val="20"/>
          <w:szCs w:val="20"/>
        </w:rPr>
      </w:pPr>
    </w:p>
    <w:p w14:paraId="4C3E11FC">
      <w:pPr>
        <w:pageBreakBefore w:val="0"/>
        <w:kinsoku/>
        <w:wordWrap/>
        <w:overflowPunct/>
        <w:topLinePunct w:val="0"/>
        <w:bidi w:val="0"/>
        <w:spacing w:beforeAutospacing="0" w:line="360" w:lineRule="auto"/>
        <w:ind w:left="0" w:leftChars="0" w:right="0" w:firstLine="3300" w:firstLineChars="1650"/>
        <w:jc w:val="left"/>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企业名称（盖章）：</w:t>
      </w:r>
    </w:p>
    <w:p w14:paraId="5741F1BB">
      <w:pPr>
        <w:pageBreakBefore w:val="0"/>
        <w:kinsoku/>
        <w:wordWrap/>
        <w:overflowPunct/>
        <w:topLinePunct w:val="0"/>
        <w:bidi w:val="0"/>
        <w:spacing w:beforeAutospacing="0" w:line="360" w:lineRule="auto"/>
        <w:ind w:left="0" w:leftChars="0" w:right="0" w:firstLine="3300" w:firstLineChars="1650"/>
        <w:jc w:val="left"/>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日期：</w:t>
      </w:r>
    </w:p>
    <w:p w14:paraId="4956C430">
      <w:pPr>
        <w:pageBreakBefore w:val="0"/>
        <w:kinsoku/>
        <w:wordWrap/>
        <w:overflowPunct/>
        <w:topLinePunct w:val="0"/>
        <w:bidi w:val="0"/>
        <w:adjustRightInd w:val="0"/>
        <w:snapToGrid w:val="0"/>
        <w:spacing w:beforeAutospacing="0" w:line="360" w:lineRule="auto"/>
        <w:ind w:left="0" w:leftChars="0" w:right="0"/>
        <w:textAlignment w:val="auto"/>
        <w:rPr>
          <w:rFonts w:hint="eastAsia" w:ascii="宋体" w:hAnsi="宋体" w:eastAsia="宋体" w:cs="宋体"/>
          <w:color w:val="auto"/>
          <w:sz w:val="20"/>
          <w:szCs w:val="20"/>
        </w:rPr>
      </w:pPr>
    </w:p>
    <w:p w14:paraId="573DB822">
      <w:pPr>
        <w:pageBreakBefore w:val="0"/>
        <w:kinsoku/>
        <w:wordWrap/>
        <w:overflowPunct/>
        <w:topLinePunct w:val="0"/>
        <w:bidi w:val="0"/>
        <w:adjustRightInd w:val="0"/>
        <w:snapToGrid w:val="0"/>
        <w:spacing w:beforeAutospacing="0" w:line="360" w:lineRule="auto"/>
        <w:ind w:left="0" w:leftChars="0" w:right="0" w:firstLine="500" w:firstLineChars="25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 xml:space="preserve">说明：                                  </w:t>
      </w:r>
    </w:p>
    <w:p w14:paraId="72DA1D9A">
      <w:pPr>
        <w:pageBreakBefore w:val="0"/>
        <w:kinsoku/>
        <w:wordWrap/>
        <w:overflowPunct/>
        <w:topLinePunct w:val="0"/>
        <w:bidi w:val="0"/>
        <w:adjustRightInd w:val="0"/>
        <w:snapToGrid w:val="0"/>
        <w:spacing w:beforeAutospacing="0" w:line="360" w:lineRule="auto"/>
        <w:ind w:left="0" w:leftChars="0" w:right="0" w:firstLine="402" w:firstLineChars="200"/>
        <w:textAlignment w:val="auto"/>
        <w:rPr>
          <w:rFonts w:hint="eastAsia" w:ascii="宋体" w:hAnsi="宋体" w:eastAsia="宋体" w:cs="宋体"/>
          <w:b/>
          <w:bCs/>
          <w:color w:val="auto"/>
          <w:sz w:val="20"/>
          <w:szCs w:val="20"/>
        </w:rPr>
      </w:pPr>
      <w:r>
        <w:rPr>
          <w:rFonts w:hint="eastAsia" w:ascii="宋体" w:hAnsi="宋体" w:eastAsia="宋体" w:cs="宋体"/>
          <w:b/>
          <w:bCs/>
          <w:color w:val="auto"/>
          <w:sz w:val="20"/>
          <w:szCs w:val="20"/>
        </w:rPr>
        <w:t>1、本项目</w:t>
      </w:r>
      <w:r>
        <w:rPr>
          <w:rFonts w:hint="eastAsia" w:ascii="宋体" w:hAnsi="宋体" w:eastAsia="宋体" w:cs="宋体"/>
          <w:b/>
          <w:bCs/>
          <w:color w:val="auto"/>
          <w:sz w:val="20"/>
          <w:szCs w:val="20"/>
          <w:lang w:val="en-US" w:eastAsia="zh-CN"/>
        </w:rPr>
        <w:t>行业</w:t>
      </w:r>
      <w:r>
        <w:rPr>
          <w:rFonts w:hint="eastAsia" w:ascii="宋体" w:hAnsi="宋体" w:eastAsia="宋体" w:cs="宋体"/>
          <w:b/>
          <w:bCs/>
          <w:color w:val="auto"/>
          <w:sz w:val="20"/>
          <w:szCs w:val="20"/>
        </w:rPr>
        <w:t>属于</w:t>
      </w:r>
      <w:r>
        <w:rPr>
          <w:rFonts w:hint="eastAsia" w:ascii="宋体" w:hAnsi="宋体" w:eastAsia="宋体" w:cs="宋体"/>
          <w:b/>
          <w:bCs/>
          <w:color w:val="auto"/>
          <w:sz w:val="20"/>
          <w:szCs w:val="20"/>
          <w:highlight w:val="none"/>
          <w:lang w:eastAsia="zh-CN"/>
        </w:rPr>
        <w:t>建筑业</w:t>
      </w:r>
      <w:r>
        <w:rPr>
          <w:rFonts w:hint="eastAsia" w:ascii="宋体" w:hAnsi="宋体" w:eastAsia="宋体" w:cs="宋体"/>
          <w:b/>
          <w:bCs/>
          <w:color w:val="auto"/>
          <w:sz w:val="20"/>
          <w:szCs w:val="20"/>
          <w:highlight w:val="none"/>
        </w:rPr>
        <w:t>。</w:t>
      </w:r>
    </w:p>
    <w:p w14:paraId="118E8B35">
      <w:pPr>
        <w:pageBreakBefore w:val="0"/>
        <w:kinsoku/>
        <w:wordWrap/>
        <w:overflowPunct/>
        <w:topLinePunct w:val="0"/>
        <w:bidi w:val="0"/>
        <w:adjustRightInd w:val="0"/>
        <w:snapToGrid w:val="0"/>
        <w:spacing w:beforeAutospacing="0" w:line="360" w:lineRule="auto"/>
        <w:ind w:left="0" w:leftChars="0" w:right="0" w:firstLine="400" w:firstLineChars="200"/>
        <w:textAlignment w:val="auto"/>
        <w:rPr>
          <w:rFonts w:hint="eastAsia" w:ascii="宋体" w:hAnsi="宋体" w:eastAsia="宋体" w:cs="宋体"/>
          <w:b/>
          <w:color w:val="auto"/>
          <w:sz w:val="20"/>
          <w:szCs w:val="20"/>
        </w:rPr>
      </w:pPr>
      <w:r>
        <w:rPr>
          <w:rFonts w:hint="eastAsia" w:ascii="宋体" w:hAnsi="宋体" w:eastAsia="宋体" w:cs="宋体"/>
          <w:color w:val="auto"/>
          <w:sz w:val="20"/>
          <w:szCs w:val="20"/>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2DE6260F">
      <w:pPr>
        <w:pageBreakBefore w:val="0"/>
        <w:kinsoku/>
        <w:wordWrap/>
        <w:overflowPunct/>
        <w:topLinePunct w:val="0"/>
        <w:bidi w:val="0"/>
        <w:spacing w:beforeAutospacing="0" w:line="360" w:lineRule="auto"/>
        <w:ind w:left="0" w:leftChars="0" w:right="0"/>
        <w:jc w:val="left"/>
        <w:textAlignment w:val="auto"/>
        <w:rPr>
          <w:rFonts w:hint="eastAsia" w:ascii="宋体" w:hAnsi="宋体" w:eastAsia="宋体" w:cs="宋体"/>
          <w:b/>
          <w:color w:val="auto"/>
          <w:sz w:val="20"/>
          <w:szCs w:val="20"/>
        </w:rPr>
      </w:pPr>
      <w:r>
        <w:rPr>
          <w:rFonts w:hint="eastAsia" w:ascii="宋体" w:hAnsi="宋体" w:eastAsia="宋体" w:cs="宋体"/>
          <w:b/>
          <w:color w:val="auto"/>
          <w:sz w:val="20"/>
          <w:szCs w:val="20"/>
        </w:rPr>
        <w:br w:type="page"/>
      </w:r>
      <w:r>
        <w:rPr>
          <w:rFonts w:hint="eastAsia" w:ascii="宋体" w:hAnsi="宋体" w:eastAsia="宋体" w:cs="宋体"/>
          <w:b/>
          <w:color w:val="auto"/>
          <w:sz w:val="20"/>
          <w:szCs w:val="20"/>
        </w:rPr>
        <w:t>附：《中小企业划型标准规定》各行业划型标准</w:t>
      </w:r>
    </w:p>
    <w:p w14:paraId="7197C52E">
      <w:pPr>
        <w:pageBreakBefore w:val="0"/>
        <w:kinsoku/>
        <w:wordWrap/>
        <w:overflowPunct/>
        <w:topLinePunct w:val="0"/>
        <w:bidi w:val="0"/>
        <w:spacing w:beforeAutospacing="0" w:line="360" w:lineRule="auto"/>
        <w:ind w:left="0" w:leftChars="0" w:right="0" w:firstLine="420"/>
        <w:jc w:val="left"/>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（一）农、林、牧、渔业。营业收入20000万元以下的为中小微型企业。其中，营业收入500万元及以上的为中型企业，营业收入50万元及以上的为小型企业，营业收入50万元以下的为微型企业。</w:t>
      </w:r>
    </w:p>
    <w:p w14:paraId="5856351A">
      <w:pPr>
        <w:pageBreakBefore w:val="0"/>
        <w:kinsoku/>
        <w:wordWrap/>
        <w:overflowPunct/>
        <w:topLinePunct w:val="0"/>
        <w:bidi w:val="0"/>
        <w:spacing w:beforeAutospacing="0" w:line="360" w:lineRule="auto"/>
        <w:ind w:left="0" w:leftChars="0" w:right="0" w:firstLine="420"/>
        <w:jc w:val="left"/>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0683C520">
      <w:pPr>
        <w:pageBreakBefore w:val="0"/>
        <w:kinsoku/>
        <w:wordWrap/>
        <w:overflowPunct/>
        <w:topLinePunct w:val="0"/>
        <w:bidi w:val="0"/>
        <w:spacing w:beforeAutospacing="0" w:line="360" w:lineRule="auto"/>
        <w:ind w:left="0" w:leftChars="0" w:right="0" w:firstLine="420"/>
        <w:jc w:val="left"/>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382D9E95">
      <w:pPr>
        <w:pageBreakBefore w:val="0"/>
        <w:kinsoku/>
        <w:wordWrap/>
        <w:overflowPunct/>
        <w:topLinePunct w:val="0"/>
        <w:bidi w:val="0"/>
        <w:spacing w:beforeAutospacing="0" w:line="360" w:lineRule="auto"/>
        <w:ind w:left="0" w:leftChars="0" w:right="0" w:firstLine="420"/>
        <w:jc w:val="left"/>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1932EEF1">
      <w:pPr>
        <w:pageBreakBefore w:val="0"/>
        <w:kinsoku/>
        <w:wordWrap/>
        <w:overflowPunct/>
        <w:topLinePunct w:val="0"/>
        <w:bidi w:val="0"/>
        <w:spacing w:beforeAutospacing="0" w:line="360" w:lineRule="auto"/>
        <w:ind w:left="0" w:leftChars="0" w:right="0" w:firstLine="420"/>
        <w:jc w:val="left"/>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38B6857D">
      <w:pPr>
        <w:pageBreakBefore w:val="0"/>
        <w:kinsoku/>
        <w:wordWrap/>
        <w:overflowPunct/>
        <w:topLinePunct w:val="0"/>
        <w:bidi w:val="0"/>
        <w:spacing w:beforeAutospacing="0" w:line="360" w:lineRule="auto"/>
        <w:ind w:left="0" w:leftChars="0" w:right="0" w:firstLine="420"/>
        <w:jc w:val="left"/>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6B49043F">
      <w:pPr>
        <w:pageBreakBefore w:val="0"/>
        <w:kinsoku/>
        <w:wordWrap/>
        <w:overflowPunct/>
        <w:topLinePunct w:val="0"/>
        <w:bidi w:val="0"/>
        <w:spacing w:beforeAutospacing="0" w:line="360" w:lineRule="auto"/>
        <w:ind w:left="0" w:leftChars="0" w:right="0" w:firstLine="420"/>
        <w:jc w:val="left"/>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6BF4EFF7">
      <w:pPr>
        <w:pageBreakBefore w:val="0"/>
        <w:kinsoku/>
        <w:wordWrap/>
        <w:overflowPunct/>
        <w:topLinePunct w:val="0"/>
        <w:bidi w:val="0"/>
        <w:spacing w:beforeAutospacing="0" w:line="360" w:lineRule="auto"/>
        <w:ind w:left="0" w:leftChars="0" w:right="0" w:firstLine="420"/>
        <w:jc w:val="left"/>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298C87D2">
      <w:pPr>
        <w:pageBreakBefore w:val="0"/>
        <w:kinsoku/>
        <w:wordWrap/>
        <w:overflowPunct/>
        <w:topLinePunct w:val="0"/>
        <w:bidi w:val="0"/>
        <w:spacing w:beforeAutospacing="0" w:line="360" w:lineRule="auto"/>
        <w:ind w:left="0" w:leftChars="0" w:right="0" w:firstLine="420"/>
        <w:jc w:val="left"/>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4E934506">
      <w:pPr>
        <w:pageBreakBefore w:val="0"/>
        <w:kinsoku/>
        <w:wordWrap/>
        <w:overflowPunct/>
        <w:topLinePunct w:val="0"/>
        <w:bidi w:val="0"/>
        <w:spacing w:beforeAutospacing="0" w:line="360" w:lineRule="auto"/>
        <w:ind w:left="0" w:leftChars="0" w:right="0" w:firstLine="420"/>
        <w:jc w:val="left"/>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6451FD4E">
      <w:pPr>
        <w:pageBreakBefore w:val="0"/>
        <w:kinsoku/>
        <w:wordWrap/>
        <w:overflowPunct/>
        <w:topLinePunct w:val="0"/>
        <w:bidi w:val="0"/>
        <w:spacing w:beforeAutospacing="0" w:line="360" w:lineRule="auto"/>
        <w:ind w:left="0" w:leftChars="0" w:right="0" w:firstLine="420"/>
        <w:jc w:val="left"/>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50AA2175">
      <w:pPr>
        <w:pageBreakBefore w:val="0"/>
        <w:kinsoku/>
        <w:wordWrap/>
        <w:overflowPunct/>
        <w:topLinePunct w:val="0"/>
        <w:bidi w:val="0"/>
        <w:spacing w:beforeAutospacing="0" w:line="360" w:lineRule="auto"/>
        <w:ind w:left="0" w:leftChars="0" w:right="0" w:firstLine="420"/>
        <w:jc w:val="left"/>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74AA8C4A">
      <w:pPr>
        <w:pageBreakBefore w:val="0"/>
        <w:kinsoku/>
        <w:wordWrap/>
        <w:overflowPunct/>
        <w:topLinePunct w:val="0"/>
        <w:bidi w:val="0"/>
        <w:spacing w:beforeAutospacing="0" w:line="360" w:lineRule="auto"/>
        <w:ind w:left="0" w:leftChars="0" w:right="0" w:firstLine="420"/>
        <w:jc w:val="left"/>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5150B75B">
      <w:pPr>
        <w:pageBreakBefore w:val="0"/>
        <w:kinsoku/>
        <w:wordWrap/>
        <w:overflowPunct/>
        <w:topLinePunct w:val="0"/>
        <w:bidi w:val="0"/>
        <w:spacing w:beforeAutospacing="0" w:line="360" w:lineRule="auto"/>
        <w:ind w:left="0" w:leftChars="0" w:right="0" w:firstLine="420"/>
        <w:jc w:val="left"/>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4582C295">
      <w:pPr>
        <w:pageBreakBefore w:val="0"/>
        <w:kinsoku/>
        <w:wordWrap/>
        <w:overflowPunct/>
        <w:topLinePunct w:val="0"/>
        <w:bidi w:val="0"/>
        <w:spacing w:beforeAutospacing="0" w:line="360" w:lineRule="auto"/>
        <w:ind w:left="0" w:leftChars="0" w:right="0" w:firstLine="420"/>
        <w:jc w:val="left"/>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2D93BFF6">
      <w:pPr>
        <w:pageBreakBefore w:val="0"/>
        <w:kinsoku/>
        <w:wordWrap/>
        <w:overflowPunct/>
        <w:topLinePunct w:val="0"/>
        <w:bidi w:val="0"/>
        <w:spacing w:beforeAutospacing="0" w:line="360" w:lineRule="auto"/>
        <w:ind w:left="0" w:leftChars="0" w:right="0" w:firstLine="420"/>
        <w:jc w:val="left"/>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（十六）其他未列明行业。从业人员300人以下的为中小微型企业。其中，从业人员100人及以上的为中型企业；从业人员10人及以上的为小型企业；从业人员10人以下的为微型企业。</w:t>
      </w:r>
    </w:p>
    <w:p w14:paraId="54D1CA91">
      <w:pPr>
        <w:pageBreakBefore w:val="0"/>
        <w:kinsoku/>
        <w:wordWrap/>
        <w:overflowPunct/>
        <w:topLinePunct w:val="0"/>
        <w:bidi w:val="0"/>
        <w:spacing w:beforeAutospacing="0" w:line="360" w:lineRule="auto"/>
        <w:ind w:left="0" w:leftChars="0" w:right="0" w:firstLine="420"/>
        <w:jc w:val="left"/>
        <w:textAlignment w:val="auto"/>
        <w:rPr>
          <w:rFonts w:hint="eastAsia" w:ascii="宋体" w:hAnsi="宋体" w:eastAsia="宋体" w:cs="宋体"/>
          <w:color w:val="auto"/>
          <w:sz w:val="20"/>
          <w:szCs w:val="20"/>
        </w:rPr>
      </w:pPr>
    </w:p>
    <w:p w14:paraId="4237E3EA">
      <w:pPr>
        <w:pageBreakBefore w:val="0"/>
        <w:kinsoku/>
        <w:wordWrap/>
        <w:overflowPunct/>
        <w:topLinePunct w:val="0"/>
        <w:bidi w:val="0"/>
        <w:spacing w:beforeAutospacing="0" w:line="360" w:lineRule="auto"/>
        <w:ind w:left="0" w:leftChars="0" w:right="0"/>
        <w:jc w:val="left"/>
        <w:textAlignment w:val="auto"/>
        <w:rPr>
          <w:rFonts w:hint="eastAsia" w:ascii="宋体" w:hAnsi="宋体" w:eastAsia="宋体" w:cs="宋体"/>
          <w:b/>
          <w:color w:val="auto"/>
          <w:sz w:val="20"/>
          <w:szCs w:val="20"/>
        </w:rPr>
      </w:pPr>
    </w:p>
    <w:p w14:paraId="0E4F942F">
      <w:pPr>
        <w:pageBreakBefore w:val="0"/>
        <w:kinsoku/>
        <w:wordWrap/>
        <w:overflowPunct/>
        <w:topLinePunct w:val="0"/>
        <w:autoSpaceDE w:val="0"/>
        <w:autoSpaceDN w:val="0"/>
        <w:bidi w:val="0"/>
        <w:adjustRightInd w:val="0"/>
        <w:spacing w:beforeAutospacing="0" w:line="360" w:lineRule="auto"/>
        <w:ind w:left="0" w:leftChars="0" w:right="0"/>
        <w:jc w:val="left"/>
        <w:textAlignment w:val="auto"/>
        <w:rPr>
          <w:rFonts w:hint="eastAsia" w:ascii="宋体" w:hAnsi="宋体" w:eastAsia="宋体" w:cs="宋体"/>
          <w:b/>
          <w:bCs/>
          <w:color w:val="auto"/>
          <w:sz w:val="20"/>
          <w:szCs w:val="20"/>
          <w:lang w:val="zh-CN"/>
        </w:rPr>
      </w:pPr>
      <w:r>
        <w:rPr>
          <w:rFonts w:hint="eastAsia" w:ascii="宋体" w:hAnsi="宋体" w:eastAsia="宋体" w:cs="宋体"/>
          <w:b/>
          <w:bCs/>
          <w:color w:val="auto"/>
          <w:sz w:val="20"/>
          <w:szCs w:val="20"/>
        </w:rPr>
        <w:br w:type="page"/>
      </w:r>
      <w:r>
        <w:rPr>
          <w:rFonts w:hint="eastAsia" w:ascii="宋体" w:hAnsi="宋体" w:eastAsia="宋体" w:cs="宋体"/>
          <w:b/>
          <w:bCs/>
          <w:color w:val="auto"/>
          <w:sz w:val="20"/>
          <w:szCs w:val="20"/>
          <w:lang w:eastAsia="zh-CN"/>
        </w:rPr>
        <w:t>附件二：</w:t>
      </w:r>
      <w:r>
        <w:rPr>
          <w:rFonts w:hint="eastAsia" w:ascii="宋体" w:hAnsi="宋体" w:eastAsia="宋体" w:cs="宋体"/>
          <w:b/>
          <w:bCs/>
          <w:color w:val="auto"/>
          <w:sz w:val="20"/>
          <w:szCs w:val="20"/>
          <w:lang w:val="en-US" w:eastAsia="zh-CN"/>
        </w:rPr>
        <w:t xml:space="preserve">                      </w:t>
      </w:r>
      <w:r>
        <w:rPr>
          <w:rFonts w:hint="eastAsia" w:ascii="宋体" w:hAnsi="宋体" w:eastAsia="宋体" w:cs="宋体"/>
          <w:b/>
          <w:bCs/>
          <w:color w:val="auto"/>
          <w:sz w:val="20"/>
          <w:szCs w:val="20"/>
          <w:lang w:val="zh-CN"/>
        </w:rPr>
        <w:t>监狱企业证明文件</w:t>
      </w:r>
    </w:p>
    <w:p w14:paraId="4C7EBC79">
      <w:pPr>
        <w:pStyle w:val="3"/>
        <w:pageBreakBefore w:val="0"/>
        <w:kinsoku/>
        <w:wordWrap/>
        <w:overflowPunct/>
        <w:topLinePunct w:val="0"/>
        <w:bidi w:val="0"/>
        <w:spacing w:beforeAutospacing="0" w:line="360" w:lineRule="auto"/>
        <w:ind w:left="0" w:leftChars="0" w:right="0"/>
        <w:textAlignment w:val="auto"/>
        <w:rPr>
          <w:rFonts w:hint="eastAsia" w:ascii="宋体" w:hAnsi="宋体" w:eastAsia="宋体" w:cs="宋体"/>
          <w:color w:val="auto"/>
          <w:sz w:val="20"/>
          <w:szCs w:val="20"/>
          <w:lang w:val="zh-CN"/>
        </w:rPr>
      </w:pPr>
    </w:p>
    <w:p w14:paraId="3DA80617">
      <w:pPr>
        <w:pageBreakBefore w:val="0"/>
        <w:kinsoku/>
        <w:wordWrap/>
        <w:overflowPunct/>
        <w:topLinePunct w:val="0"/>
        <w:bidi w:val="0"/>
        <w:snapToGrid w:val="0"/>
        <w:spacing w:beforeAutospacing="0" w:line="360" w:lineRule="auto"/>
        <w:ind w:left="0" w:leftChars="0" w:right="0" w:firstLine="400" w:firstLineChars="200"/>
        <w:jc w:val="left"/>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4FA4A5B">
      <w:pPr>
        <w:pageBreakBefore w:val="0"/>
        <w:kinsoku/>
        <w:wordWrap/>
        <w:overflowPunct/>
        <w:topLinePunct w:val="0"/>
        <w:bidi w:val="0"/>
        <w:snapToGrid w:val="0"/>
        <w:spacing w:beforeAutospacing="0" w:line="360" w:lineRule="auto"/>
        <w:ind w:left="0" w:leftChars="0" w:right="0" w:firstLine="400" w:firstLineChars="200"/>
        <w:jc w:val="left"/>
        <w:textAlignment w:val="auto"/>
        <w:rPr>
          <w:rFonts w:hint="eastAsia" w:ascii="宋体" w:hAnsi="宋体" w:eastAsia="宋体" w:cs="宋体"/>
          <w:b/>
          <w:color w:val="auto"/>
          <w:kern w:val="0"/>
          <w:sz w:val="20"/>
          <w:szCs w:val="20"/>
        </w:rPr>
      </w:pPr>
      <w:r>
        <w:rPr>
          <w:rFonts w:hint="eastAsia" w:ascii="宋体" w:hAnsi="宋体" w:eastAsia="宋体" w:cs="宋体"/>
          <w:color w:val="auto"/>
          <w:sz w:val="20"/>
          <w:szCs w:val="20"/>
        </w:rPr>
        <w:t>监狱企业参加政府采购活动时，应当提供由省级以上监狱管理局、戒毒管理局（含新疆生产建设兵团）出具的属于监狱企业的证明文件。</w:t>
      </w:r>
    </w:p>
    <w:p w14:paraId="4C7762C2">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kern w:val="0"/>
          <w:sz w:val="20"/>
          <w:szCs w:val="20"/>
        </w:rPr>
      </w:pPr>
    </w:p>
    <w:p w14:paraId="3D46AFEF">
      <w:pPr>
        <w:pageBreakBefore w:val="0"/>
        <w:kinsoku/>
        <w:wordWrap/>
        <w:overflowPunct/>
        <w:topLinePunct w:val="0"/>
        <w:bidi w:val="0"/>
        <w:snapToGrid w:val="0"/>
        <w:spacing w:beforeAutospacing="0" w:line="360" w:lineRule="auto"/>
        <w:ind w:left="0" w:leftChars="0" w:right="0"/>
        <w:jc w:val="left"/>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说明：</w:t>
      </w:r>
    </w:p>
    <w:p w14:paraId="5F3033C1">
      <w:pPr>
        <w:pageBreakBefore w:val="0"/>
        <w:kinsoku/>
        <w:wordWrap/>
        <w:overflowPunct/>
        <w:topLinePunct w:val="0"/>
        <w:bidi w:val="0"/>
        <w:spacing w:beforeAutospacing="0" w:line="360" w:lineRule="auto"/>
        <w:ind w:left="0" w:leftChars="0" w:right="0"/>
        <w:jc w:val="left"/>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1、无格式要求，由出具监狱企业证明的单位自行拟定；</w:t>
      </w:r>
    </w:p>
    <w:p w14:paraId="01698B8D">
      <w:pPr>
        <w:pageBreakBefore w:val="0"/>
        <w:kinsoku/>
        <w:wordWrap/>
        <w:overflowPunct/>
        <w:topLinePunct w:val="0"/>
        <w:bidi w:val="0"/>
        <w:spacing w:beforeAutospacing="0" w:line="360" w:lineRule="auto"/>
        <w:ind w:left="0" w:leftChars="0" w:right="0"/>
        <w:jc w:val="left"/>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67E0A98E">
      <w:pPr>
        <w:pStyle w:val="3"/>
        <w:pageBreakBefore w:val="0"/>
        <w:kinsoku/>
        <w:wordWrap/>
        <w:overflowPunct/>
        <w:topLinePunct w:val="0"/>
        <w:bidi w:val="0"/>
        <w:spacing w:beforeAutospacing="0" w:line="360" w:lineRule="auto"/>
        <w:ind w:left="0" w:leftChars="0" w:right="0"/>
        <w:jc w:val="left"/>
        <w:textAlignment w:val="auto"/>
        <w:rPr>
          <w:rFonts w:hint="eastAsia" w:ascii="宋体" w:hAnsi="宋体" w:eastAsia="宋体" w:cs="宋体"/>
          <w:color w:val="auto"/>
          <w:sz w:val="20"/>
          <w:szCs w:val="20"/>
        </w:rPr>
      </w:pPr>
    </w:p>
    <w:p w14:paraId="59292DF0">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kern w:val="0"/>
          <w:sz w:val="20"/>
          <w:szCs w:val="20"/>
        </w:rPr>
      </w:pPr>
    </w:p>
    <w:p w14:paraId="7E990B3C">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kern w:val="0"/>
          <w:sz w:val="20"/>
          <w:szCs w:val="20"/>
        </w:rPr>
      </w:pPr>
    </w:p>
    <w:p w14:paraId="79E99D85">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kern w:val="0"/>
          <w:sz w:val="20"/>
          <w:szCs w:val="20"/>
        </w:rPr>
      </w:pPr>
    </w:p>
    <w:p w14:paraId="0A845A70">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kern w:val="0"/>
          <w:sz w:val="20"/>
          <w:szCs w:val="20"/>
        </w:rPr>
      </w:pPr>
    </w:p>
    <w:p w14:paraId="5D607CA2">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kern w:val="0"/>
          <w:sz w:val="20"/>
          <w:szCs w:val="20"/>
        </w:rPr>
      </w:pPr>
    </w:p>
    <w:p w14:paraId="0BE42C82">
      <w:pPr>
        <w:pStyle w:val="3"/>
        <w:pageBreakBefore w:val="0"/>
        <w:kinsoku/>
        <w:wordWrap/>
        <w:overflowPunct/>
        <w:topLinePunct w:val="0"/>
        <w:bidi w:val="0"/>
        <w:spacing w:beforeAutospacing="0" w:line="360" w:lineRule="auto"/>
        <w:ind w:left="0" w:leftChars="0" w:right="0"/>
        <w:textAlignment w:val="auto"/>
        <w:rPr>
          <w:rFonts w:hint="eastAsia" w:ascii="宋体" w:hAnsi="宋体" w:eastAsia="宋体" w:cs="宋体"/>
          <w:b/>
          <w:color w:val="auto"/>
          <w:kern w:val="0"/>
          <w:sz w:val="20"/>
          <w:szCs w:val="20"/>
        </w:rPr>
      </w:pPr>
    </w:p>
    <w:p w14:paraId="614D4A13">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color w:val="auto"/>
          <w:sz w:val="20"/>
          <w:szCs w:val="20"/>
        </w:rPr>
      </w:pPr>
    </w:p>
    <w:p w14:paraId="7DCBDB94">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color w:val="auto"/>
          <w:sz w:val="20"/>
          <w:szCs w:val="20"/>
        </w:rPr>
      </w:pPr>
    </w:p>
    <w:p w14:paraId="2DB00ECA">
      <w:pPr>
        <w:rPr>
          <w:rFonts w:hint="eastAsia" w:ascii="宋体" w:hAnsi="宋体" w:eastAsia="宋体" w:cs="宋体"/>
          <w:color w:val="auto"/>
          <w:sz w:val="20"/>
          <w:szCs w:val="20"/>
        </w:rPr>
      </w:pPr>
      <w:r>
        <w:rPr>
          <w:rFonts w:hint="eastAsia" w:ascii="宋体" w:hAnsi="宋体" w:eastAsia="宋体" w:cs="宋体"/>
          <w:color w:val="auto"/>
          <w:sz w:val="20"/>
          <w:szCs w:val="20"/>
        </w:rPr>
        <w:br w:type="page"/>
      </w:r>
    </w:p>
    <w:p w14:paraId="3B1E27D5">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color w:val="auto"/>
          <w:sz w:val="20"/>
          <w:szCs w:val="20"/>
        </w:rPr>
      </w:pPr>
      <w:bookmarkStart w:id="0" w:name="_GoBack"/>
      <w:bookmarkEnd w:id="0"/>
    </w:p>
    <w:p w14:paraId="47814B17">
      <w:pPr>
        <w:pageBreakBefore w:val="0"/>
        <w:kinsoku/>
        <w:wordWrap/>
        <w:overflowPunct/>
        <w:topLinePunct w:val="0"/>
        <w:autoSpaceDE w:val="0"/>
        <w:autoSpaceDN w:val="0"/>
        <w:bidi w:val="0"/>
        <w:adjustRightInd w:val="0"/>
        <w:spacing w:beforeAutospacing="0" w:line="360" w:lineRule="auto"/>
        <w:ind w:left="0" w:leftChars="0" w:right="0"/>
        <w:jc w:val="left"/>
        <w:textAlignment w:val="auto"/>
        <w:rPr>
          <w:rFonts w:hint="eastAsia" w:ascii="宋体" w:hAnsi="宋体" w:eastAsia="宋体" w:cs="宋体"/>
          <w:color w:val="auto"/>
          <w:sz w:val="20"/>
          <w:szCs w:val="20"/>
        </w:rPr>
      </w:pPr>
      <w:r>
        <w:rPr>
          <w:rFonts w:hint="eastAsia" w:ascii="宋体" w:hAnsi="宋体" w:eastAsia="宋体" w:cs="宋体"/>
          <w:b/>
          <w:bCs/>
          <w:color w:val="auto"/>
          <w:sz w:val="20"/>
          <w:szCs w:val="20"/>
          <w:lang w:eastAsia="zh-CN"/>
        </w:rPr>
        <w:t>附件三：</w:t>
      </w:r>
      <w:r>
        <w:rPr>
          <w:rFonts w:hint="eastAsia" w:ascii="宋体" w:hAnsi="宋体" w:eastAsia="宋体" w:cs="宋体"/>
          <w:b/>
          <w:bCs/>
          <w:color w:val="auto"/>
          <w:sz w:val="20"/>
          <w:szCs w:val="20"/>
          <w:lang w:val="zh-CN"/>
        </w:rPr>
        <w:t>“节能产品”“环境标志产品”“信息安全认证产品”等政府采购法律法规规定的其他证明材料文件</w:t>
      </w:r>
    </w:p>
    <w:p w14:paraId="4C702961">
      <w:pPr>
        <w:pStyle w:val="4"/>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说明：</w:t>
      </w:r>
    </w:p>
    <w:p w14:paraId="6E9AF7B7">
      <w:pPr>
        <w:pStyle w:val="4"/>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1. 供应商提供的产品属于《节能产品政府采购品目清单》内产品，提供国家确定的认证机构出具的、处于有效期内的节能产品证书复印件(需要加盖供应商公章)；</w:t>
      </w:r>
    </w:p>
    <w:p w14:paraId="4041429C">
      <w:pPr>
        <w:pStyle w:val="4"/>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2. 供应商提供的产品属于《环境标志产品政府采购品目清单》内产品，提供国家确定的认证机构出具的、处于有效期内的环境标志产品证书复印件(均需要加盖供应商公章)；</w:t>
      </w:r>
    </w:p>
    <w:p w14:paraId="234C4519">
      <w:pPr>
        <w:pStyle w:val="4"/>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3、供应商提供的产品属于信息安全认证产品的，应提供相关证明。</w:t>
      </w:r>
    </w:p>
    <w:p w14:paraId="1244FA0A">
      <w:pPr>
        <w:pStyle w:val="4"/>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4.未按上述要求提供、填写的，评标时不予以考虑。</w:t>
      </w:r>
    </w:p>
    <w:p w14:paraId="33E524F0">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kern w:val="0"/>
          <w:sz w:val="20"/>
          <w:szCs w:val="20"/>
        </w:rPr>
      </w:pPr>
      <w:r>
        <w:rPr>
          <w:rFonts w:hint="eastAsia" w:ascii="宋体" w:hAnsi="宋体" w:eastAsia="宋体" w:cs="宋体"/>
          <w:color w:val="auto"/>
          <w:sz w:val="20"/>
          <w:szCs w:val="20"/>
        </w:rPr>
        <w:t>(示例略)</w:t>
      </w:r>
    </w:p>
    <w:p w14:paraId="21950B25">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kern w:val="0"/>
          <w:sz w:val="20"/>
          <w:szCs w:val="20"/>
        </w:rPr>
      </w:pPr>
    </w:p>
    <w:p w14:paraId="4ADE5EA3">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kern w:val="0"/>
          <w:sz w:val="20"/>
          <w:szCs w:val="20"/>
        </w:rPr>
      </w:pPr>
    </w:p>
    <w:p w14:paraId="2E733C6A">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kern w:val="0"/>
          <w:sz w:val="20"/>
          <w:szCs w:val="20"/>
        </w:rPr>
      </w:pPr>
    </w:p>
    <w:p w14:paraId="42CAC059">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kern w:val="0"/>
          <w:sz w:val="20"/>
          <w:szCs w:val="20"/>
        </w:rPr>
      </w:pPr>
    </w:p>
    <w:p w14:paraId="43B5C910">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kern w:val="0"/>
          <w:sz w:val="20"/>
          <w:szCs w:val="20"/>
        </w:rPr>
      </w:pPr>
    </w:p>
    <w:p w14:paraId="27D121B6">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kern w:val="0"/>
          <w:sz w:val="20"/>
          <w:szCs w:val="20"/>
        </w:rPr>
      </w:pPr>
    </w:p>
    <w:p w14:paraId="4D095A49">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kern w:val="0"/>
          <w:sz w:val="20"/>
          <w:szCs w:val="20"/>
        </w:rPr>
      </w:pPr>
    </w:p>
    <w:p w14:paraId="69E1CDB1">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kern w:val="0"/>
          <w:sz w:val="20"/>
          <w:szCs w:val="20"/>
        </w:rPr>
      </w:pPr>
    </w:p>
    <w:p w14:paraId="12CE1EBC">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kern w:val="0"/>
          <w:sz w:val="20"/>
          <w:szCs w:val="20"/>
        </w:rPr>
      </w:pPr>
    </w:p>
    <w:p w14:paraId="53137948">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kern w:val="0"/>
          <w:sz w:val="20"/>
          <w:szCs w:val="20"/>
        </w:rPr>
      </w:pPr>
    </w:p>
    <w:p w14:paraId="06EAD01B">
      <w:pPr>
        <w:pStyle w:val="8"/>
        <w:pageBreakBefore w:val="0"/>
        <w:tabs>
          <w:tab w:val="left" w:pos="360"/>
        </w:tabs>
        <w:kinsoku/>
        <w:wordWrap/>
        <w:overflowPunct/>
        <w:topLinePunct w:val="0"/>
        <w:bidi w:val="0"/>
        <w:spacing w:beforeAutospacing="0" w:line="360" w:lineRule="auto"/>
        <w:ind w:left="0" w:leftChars="0" w:right="0"/>
        <w:jc w:val="left"/>
        <w:textAlignment w:val="auto"/>
        <w:rPr>
          <w:rFonts w:hint="eastAsia" w:ascii="宋体" w:hAnsi="宋体" w:eastAsia="宋体" w:cs="宋体"/>
          <w:b/>
          <w:bCs/>
          <w:color w:val="auto"/>
          <w:sz w:val="20"/>
          <w:szCs w:val="20"/>
          <w:lang w:val="zh-CN"/>
        </w:rPr>
      </w:pPr>
      <w:r>
        <w:rPr>
          <w:rFonts w:hint="eastAsia" w:ascii="宋体" w:hAnsi="宋体" w:eastAsia="宋体" w:cs="宋体"/>
          <w:b/>
          <w:bCs/>
          <w:color w:val="auto"/>
          <w:sz w:val="20"/>
          <w:szCs w:val="20"/>
        </w:rPr>
        <w:br w:type="page"/>
      </w:r>
      <w:r>
        <w:rPr>
          <w:rFonts w:hint="eastAsia" w:ascii="宋体" w:hAnsi="宋体" w:eastAsia="宋体" w:cs="宋体"/>
          <w:b/>
          <w:bCs/>
          <w:color w:val="auto"/>
          <w:sz w:val="20"/>
          <w:szCs w:val="20"/>
          <w:lang w:eastAsia="zh-CN"/>
        </w:rPr>
        <w:t>附件四：</w:t>
      </w:r>
      <w:r>
        <w:rPr>
          <w:rFonts w:hint="eastAsia" w:ascii="宋体" w:hAnsi="宋体" w:eastAsia="宋体" w:cs="宋体"/>
          <w:b/>
          <w:bCs/>
          <w:color w:val="auto"/>
          <w:sz w:val="20"/>
          <w:szCs w:val="20"/>
          <w:lang w:val="en-US" w:eastAsia="zh-CN"/>
        </w:rPr>
        <w:t xml:space="preserve">             </w:t>
      </w:r>
      <w:r>
        <w:rPr>
          <w:rFonts w:hint="eastAsia" w:ascii="宋体" w:hAnsi="宋体" w:eastAsia="宋体" w:cs="宋体"/>
          <w:b/>
          <w:bCs/>
          <w:color w:val="auto"/>
          <w:sz w:val="20"/>
          <w:szCs w:val="20"/>
          <w:lang w:val="zh-CN"/>
        </w:rPr>
        <w:t>残疾人福利性单位证明文件</w:t>
      </w:r>
    </w:p>
    <w:p w14:paraId="60D2A93D">
      <w:pPr>
        <w:pStyle w:val="4"/>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kern w:val="2"/>
          <w:sz w:val="20"/>
          <w:szCs w:val="20"/>
          <w:lang w:val="zh-CN"/>
        </w:rPr>
      </w:pPr>
      <w:r>
        <w:rPr>
          <w:rFonts w:hint="eastAsia" w:ascii="宋体" w:hAnsi="宋体" w:eastAsia="宋体" w:cs="宋体"/>
          <w:bCs/>
          <w:color w:val="auto"/>
          <w:kern w:val="2"/>
          <w:sz w:val="20"/>
          <w:szCs w:val="20"/>
          <w:lang w:val="zh-CN"/>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eastAsia="宋体" w:cs="宋体"/>
          <w:bCs/>
          <w:color w:val="auto"/>
          <w:kern w:val="2"/>
          <w:sz w:val="20"/>
          <w:szCs w:val="20"/>
          <w:u w:val="single"/>
        </w:rPr>
        <w:t xml:space="preserve">           </w:t>
      </w:r>
      <w:r>
        <w:rPr>
          <w:rFonts w:hint="eastAsia" w:ascii="宋体" w:hAnsi="宋体" w:eastAsia="宋体" w:cs="宋体"/>
          <w:bCs/>
          <w:color w:val="auto"/>
          <w:kern w:val="2"/>
          <w:sz w:val="20"/>
          <w:szCs w:val="20"/>
          <w:lang w:val="zh-CN"/>
        </w:rPr>
        <w:t>单位的</w:t>
      </w:r>
      <w:r>
        <w:rPr>
          <w:rFonts w:hint="eastAsia" w:ascii="宋体" w:hAnsi="宋体" w:eastAsia="宋体" w:cs="宋体"/>
          <w:bCs/>
          <w:color w:val="auto"/>
          <w:kern w:val="2"/>
          <w:sz w:val="20"/>
          <w:szCs w:val="20"/>
          <w:u w:val="single"/>
        </w:rPr>
        <w:t xml:space="preserve">           </w:t>
      </w:r>
      <w:r>
        <w:rPr>
          <w:rFonts w:hint="eastAsia" w:ascii="宋体" w:hAnsi="宋体" w:eastAsia="宋体" w:cs="宋体"/>
          <w:bCs/>
          <w:color w:val="auto"/>
          <w:kern w:val="2"/>
          <w:sz w:val="20"/>
          <w:szCs w:val="20"/>
          <w:lang w:val="zh-CN"/>
        </w:rPr>
        <w:t>项目采购活动提供本单位制造的货物（由本单位承担工程/提供服务），或者提供其他残疾人福利性单位制造的货物（不包括使用非残疾人福利性单位注册商标的货物）。</w:t>
      </w:r>
    </w:p>
    <w:p w14:paraId="71635A95">
      <w:pPr>
        <w:pStyle w:val="4"/>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kern w:val="2"/>
          <w:sz w:val="20"/>
          <w:szCs w:val="20"/>
          <w:lang w:val="zh-CN"/>
        </w:rPr>
      </w:pPr>
      <w:r>
        <w:rPr>
          <w:rFonts w:hint="eastAsia" w:ascii="宋体" w:hAnsi="宋体" w:eastAsia="宋体" w:cs="宋体"/>
          <w:bCs/>
          <w:color w:val="auto"/>
          <w:kern w:val="2"/>
          <w:sz w:val="20"/>
          <w:szCs w:val="20"/>
          <w:lang w:val="zh-CN"/>
        </w:rPr>
        <w:t>本单位对上述声明的真实性负责。如有虚假，将依法承担相应责任。</w:t>
      </w:r>
    </w:p>
    <w:p w14:paraId="4AE0F0AA">
      <w:pPr>
        <w:pStyle w:val="4"/>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kern w:val="2"/>
          <w:sz w:val="20"/>
          <w:szCs w:val="20"/>
          <w:lang w:val="zh-CN"/>
        </w:rPr>
      </w:pPr>
    </w:p>
    <w:p w14:paraId="5E898F0A">
      <w:pPr>
        <w:pStyle w:val="4"/>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kern w:val="2"/>
          <w:sz w:val="20"/>
          <w:szCs w:val="20"/>
          <w:lang w:val="zh-CN"/>
        </w:rPr>
      </w:pPr>
    </w:p>
    <w:p w14:paraId="3C7D8EB0">
      <w:pPr>
        <w:pStyle w:val="4"/>
        <w:pageBreakBefore w:val="0"/>
        <w:kinsoku/>
        <w:wordWrap/>
        <w:overflowPunct/>
        <w:topLinePunct w:val="0"/>
        <w:bidi w:val="0"/>
        <w:spacing w:beforeAutospacing="0" w:line="360" w:lineRule="auto"/>
        <w:ind w:left="0" w:leftChars="0" w:right="0" w:firstLine="400" w:firstLineChars="200"/>
        <w:jc w:val="center"/>
        <w:textAlignment w:val="auto"/>
        <w:rPr>
          <w:rFonts w:hint="eastAsia" w:ascii="宋体" w:hAnsi="宋体" w:eastAsia="宋体" w:cs="宋体"/>
          <w:bCs/>
          <w:color w:val="auto"/>
          <w:kern w:val="2"/>
          <w:sz w:val="20"/>
          <w:szCs w:val="20"/>
          <w:lang w:val="zh-CN"/>
        </w:rPr>
      </w:pPr>
      <w:r>
        <w:rPr>
          <w:rFonts w:hint="eastAsia" w:ascii="宋体" w:hAnsi="宋体" w:eastAsia="宋体" w:cs="宋体"/>
          <w:bCs/>
          <w:color w:val="auto"/>
          <w:kern w:val="2"/>
          <w:sz w:val="20"/>
          <w:szCs w:val="20"/>
        </w:rPr>
        <w:t xml:space="preserve">          </w:t>
      </w:r>
      <w:r>
        <w:rPr>
          <w:rFonts w:hint="eastAsia" w:ascii="宋体" w:hAnsi="宋体" w:eastAsia="宋体" w:cs="宋体"/>
          <w:bCs/>
          <w:color w:val="auto"/>
          <w:kern w:val="2"/>
          <w:sz w:val="20"/>
          <w:szCs w:val="20"/>
          <w:lang w:val="zh-CN"/>
        </w:rPr>
        <w:t>单位名称（盖章）：</w:t>
      </w:r>
    </w:p>
    <w:p w14:paraId="596CB5BC">
      <w:pPr>
        <w:pStyle w:val="4"/>
        <w:pageBreakBefore w:val="0"/>
        <w:kinsoku/>
        <w:wordWrap/>
        <w:overflowPunct/>
        <w:topLinePunct w:val="0"/>
        <w:bidi w:val="0"/>
        <w:spacing w:beforeAutospacing="0" w:line="360" w:lineRule="auto"/>
        <w:ind w:left="0" w:leftChars="0" w:right="0" w:firstLine="400" w:firstLineChars="200"/>
        <w:jc w:val="center"/>
        <w:textAlignment w:val="auto"/>
        <w:rPr>
          <w:rFonts w:hint="eastAsia" w:ascii="宋体" w:hAnsi="宋体" w:eastAsia="宋体" w:cs="宋体"/>
          <w:color w:val="auto"/>
          <w:sz w:val="20"/>
          <w:szCs w:val="20"/>
        </w:rPr>
      </w:pPr>
      <w:r>
        <w:rPr>
          <w:rFonts w:hint="eastAsia" w:ascii="宋体" w:hAnsi="宋体" w:eastAsia="宋体" w:cs="宋体"/>
          <w:bCs/>
          <w:color w:val="auto"/>
          <w:kern w:val="2"/>
          <w:sz w:val="20"/>
          <w:szCs w:val="20"/>
          <w:lang w:val="zh-CN"/>
        </w:rPr>
        <w:t>日  期：</w:t>
      </w:r>
    </w:p>
    <w:p w14:paraId="5E7DE452">
      <w:pPr>
        <w:pageBreakBefore w:val="0"/>
        <w:tabs>
          <w:tab w:val="left" w:pos="4860"/>
        </w:tabs>
        <w:kinsoku/>
        <w:wordWrap/>
        <w:overflowPunct/>
        <w:topLinePunct w:val="0"/>
        <w:bidi w:val="0"/>
        <w:spacing w:beforeAutospacing="0" w:line="360" w:lineRule="auto"/>
        <w:ind w:left="0" w:leftChars="0" w:right="0" w:firstLine="424" w:firstLineChars="200"/>
        <w:jc w:val="center"/>
        <w:textAlignment w:val="auto"/>
        <w:rPr>
          <w:rFonts w:hint="eastAsia" w:ascii="宋体" w:hAnsi="宋体" w:eastAsia="宋体" w:cs="宋体"/>
          <w:color w:val="auto"/>
          <w:spacing w:val="6"/>
          <w:sz w:val="20"/>
          <w:szCs w:val="20"/>
        </w:rPr>
      </w:pPr>
    </w:p>
    <w:p w14:paraId="21260FFC">
      <w:pPr>
        <w:pageBreakBefore w:val="0"/>
        <w:kinsoku/>
        <w:wordWrap/>
        <w:overflowPunct/>
        <w:topLinePunct w:val="0"/>
        <w:bidi w:val="0"/>
        <w:spacing w:beforeAutospacing="0" w:line="360" w:lineRule="auto"/>
        <w:ind w:left="0" w:leftChars="0" w:right="0" w:firstLine="300" w:firstLineChars="150"/>
        <w:jc w:val="left"/>
        <w:textAlignment w:val="auto"/>
        <w:rPr>
          <w:rFonts w:hint="eastAsia" w:ascii="宋体" w:hAnsi="宋体" w:eastAsia="宋体" w:cs="宋体"/>
          <w:bCs/>
          <w:color w:val="auto"/>
          <w:kern w:val="2"/>
          <w:sz w:val="20"/>
          <w:szCs w:val="20"/>
          <w:lang w:val="zh-CN" w:eastAsia="zh-CN" w:bidi="ar-SA"/>
        </w:rPr>
      </w:pPr>
      <w:r>
        <w:rPr>
          <w:rFonts w:hint="eastAsia" w:ascii="宋体" w:hAnsi="宋体" w:eastAsia="宋体" w:cs="宋体"/>
          <w:bCs/>
          <w:color w:val="auto"/>
          <w:kern w:val="2"/>
          <w:sz w:val="20"/>
          <w:szCs w:val="20"/>
          <w:lang w:val="zh-CN" w:eastAsia="zh-CN" w:bidi="ar-SA"/>
        </w:rPr>
        <w:t>说明：</w:t>
      </w:r>
    </w:p>
    <w:p w14:paraId="37272272">
      <w:pPr>
        <w:pStyle w:val="4"/>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kern w:val="2"/>
          <w:sz w:val="20"/>
          <w:szCs w:val="20"/>
          <w:lang w:val="zh-CN" w:eastAsia="zh-CN" w:bidi="ar-SA"/>
        </w:rPr>
      </w:pPr>
      <w:r>
        <w:rPr>
          <w:rFonts w:hint="eastAsia" w:ascii="宋体" w:hAnsi="宋体" w:eastAsia="宋体" w:cs="宋体"/>
          <w:bCs/>
          <w:color w:val="auto"/>
          <w:kern w:val="2"/>
          <w:sz w:val="20"/>
          <w:szCs w:val="20"/>
          <w:lang w:val="zh-CN" w:eastAsia="zh-CN" w:bidi="ar-SA"/>
        </w:rPr>
        <w:t>1、供应商应仔细阅读《财政部 民政部 中国残疾人联合会关于促进残疾人就业政府采购政策的通知》，并如实填写本表，符合条件的供应商未按上述要求提供、填写的，评审时不予以考虑。</w:t>
      </w:r>
    </w:p>
    <w:p w14:paraId="491CA448">
      <w:pPr>
        <w:pStyle w:val="4"/>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kern w:val="2"/>
          <w:sz w:val="20"/>
          <w:szCs w:val="20"/>
          <w:lang w:val="en-US" w:eastAsia="zh-CN" w:bidi="ar-SA"/>
        </w:rPr>
      </w:pPr>
      <w:r>
        <w:rPr>
          <w:rFonts w:hint="eastAsia" w:ascii="宋体" w:hAnsi="宋体" w:eastAsia="宋体" w:cs="宋体"/>
          <w:bCs/>
          <w:color w:val="auto"/>
          <w:kern w:val="2"/>
          <w:sz w:val="20"/>
          <w:szCs w:val="20"/>
          <w:lang w:val="en-US" w:eastAsia="zh-CN" w:bidi="ar-SA"/>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614E59B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99620F"/>
    <w:multiLevelType w:val="singleLevel"/>
    <w:tmpl w:val="3999620F"/>
    <w:lvl w:ilvl="0" w:tentative="0">
      <w:start w:val="1"/>
      <w:numFmt w:val="upperLetter"/>
      <w:pStyle w:val="2"/>
      <w:lvlText w:val="%1."/>
      <w:lvlJc w:val="left"/>
      <w:pPr>
        <w:tabs>
          <w:tab w:val="left" w:pos="4397"/>
        </w:tabs>
        <w:ind w:left="4397" w:hanging="28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4F4953"/>
    <w:rsid w:val="1B4F4953"/>
    <w:rsid w:val="2DC70E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numPr>
        <w:ilvl w:val="0"/>
        <w:numId w:val="1"/>
      </w:numPr>
      <w:outlineLvl w:val="1"/>
    </w:p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20"/>
      <w:szCs w:val="20"/>
      <w:lang w:val="en-US" w:eastAsia="en-US" w:bidi="ar-SA"/>
    </w:rPr>
  </w:style>
  <w:style w:type="paragraph" w:styleId="4">
    <w:name w:val="Plain Text"/>
    <w:basedOn w:val="1"/>
    <w:qFormat/>
    <w:uiPriority w:val="0"/>
    <w:rPr>
      <w:rFonts w:ascii="宋体" w:hAnsi="Courier New"/>
      <w:kern w:val="0"/>
      <w:sz w:val="20"/>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Char1"/>
    <w:basedOn w:val="1"/>
    <w:qFormat/>
    <w:uiPriority w:val="0"/>
    <w:rPr>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6197</Words>
  <Characters>6586</Characters>
  <Lines>0</Lines>
  <Paragraphs>0</Paragraphs>
  <TotalTime>0</TotalTime>
  <ScaleCrop>false</ScaleCrop>
  <LinksUpToDate>false</LinksUpToDate>
  <CharactersWithSpaces>7248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2025-09-23T03:25:00Z</dcterms:created>
  <dc:creator>宋璟雯</dc:creator>
  <cp:lastModifiedBy>宋璟雯</cp:lastModifiedBy>
  <dcterms:modified xsi:type="dcterms:W3CDTF">2025-09-23T03:55:24Z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D07AE9AF603D445A96E76B6FCAD2DADB_11</vt:lpwstr>
  </property>
  <property fmtid="{D5CDD505-2E9C-101B-9397-08002B2CF9AE}" pid="4" name="KSOTemplateDocerSaveRecord">
    <vt:lpwstr>eyJoZGlkIjoiYzY3YWNkOWRmMzdkMWY0ODgxYzQ3M2FiOTAxMTEzOTYiLCJ1c2VySWQiOiIxNDUxODIyODU0In0=</vt:lpwstr>
  </property>
</Properties>
</file>