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版本号：CGZC-2025-078、XBZB-2025-095.20260106001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建设工程质量及特种起重设备检测服务(三次)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CGZC-2025-078、XBZB-2025-095.</w:t>
      </w:r>
      <w:r>
        <w:br/>
      </w:r>
      <w:r>
        <w:br/>
      </w:r>
      <w:r>
        <w:br/>
      </w:r>
    </w:p>
    <w:p>
      <w:pPr>
        <w:pStyle w:val="null3"/>
        <w:jc w:val="center"/>
        <w:outlineLvl w:val="2"/>
      </w:pPr>
      <w:r>
        <w:rPr>
          <w:rFonts w:ascii="仿宋_GB2312" w:hAnsi="仿宋_GB2312" w:cs="仿宋_GB2312" w:eastAsia="仿宋_GB2312"/>
          <w:sz w:val="28"/>
          <w:b/>
        </w:rPr>
        <w:t>西安浐灞国际港住房和城乡建设局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西安浐灞国际港住房和城乡建设局</w:t>
      </w:r>
      <w:r>
        <w:rPr>
          <w:rFonts w:ascii="仿宋_GB2312" w:hAnsi="仿宋_GB2312" w:cs="仿宋_GB2312" w:eastAsia="仿宋_GB2312"/>
        </w:rPr>
        <w:t>委托，拟对</w:t>
      </w:r>
      <w:r>
        <w:rPr>
          <w:rFonts w:ascii="仿宋_GB2312" w:hAnsi="仿宋_GB2312" w:cs="仿宋_GB2312" w:eastAsia="仿宋_GB2312"/>
        </w:rPr>
        <w:t>建设工程质量及特种起重设备检测服务(三次)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CGZC-2025-078、XBZB-2025-095.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建设工程质量及特种起重设备检测服务(三次)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采购包1（特种起重设备检测）：属于专门面向中小企业采购。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被授权人参加磋商，须提供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2、企业资质：供应商应具备行政单位核发的《中华人民共和国特种设备检验检测机构核准证》（综合检验机构甲类，b2级或b2级以上），核准项目代码包含QD3（流动式起重机、塔式起重机、升降机）或核准项目包含流动式起重机、塔式起重机、升降机，证书在有效期内。</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029-83346932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张戈、王富敏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13299036777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代理服务费收费标准：参照国家计委颁布的《招标代理服务收费管理暂行办法》（计价格[2002]1980号）及发改办价格[2003]857号文件的规定标准收取。每包不足6000元的，按6000元计算。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西安浐灞国际港住房和城乡建设局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联系人：张戈、王富敏</w:t>
      </w:r>
    </w:p>
    <w:p>
      <w:pPr>
        <w:pStyle w:val="null3"/>
      </w:pPr>
      <w:r>
        <w:rPr>
          <w:rFonts w:ascii="仿宋_GB2312" w:hAnsi="仿宋_GB2312" w:cs="仿宋_GB2312" w:eastAsia="仿宋_GB2312"/>
        </w:rPr>
        <w:t>联系电话：13299036777</w:t>
      </w:r>
    </w:p>
    <w:p>
      <w:pPr>
        <w:pStyle w:val="null3"/>
      </w:pPr>
      <w:r>
        <w:rPr>
          <w:rFonts w:ascii="仿宋_GB2312" w:hAnsi="仿宋_GB2312" w:cs="仿宋_GB2312" w:eastAsia="仿宋_GB2312"/>
        </w:rPr>
        <w:t>地址：陕西省西安市碑林区长安国际F座17层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特种起重设备检测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标的名称：特种起重设备检测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对塔式起重机、施工升降机、附着式升降脚手架、高处作业吊篮等设备</w:t>
            </w:r>
            <w:r>
              <w:rPr>
                <w:rFonts w:ascii="仿宋_GB2312" w:hAnsi="仿宋_GB2312" w:cs="仿宋_GB2312" w:eastAsia="仿宋_GB2312"/>
                <w:sz w:val="21"/>
              </w:rPr>
              <w:t>按照国家和行业规范进行安全性能检查，公平公正的出具监督检测报告。详细内容如下：</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1191"/>
              <w:gridCol w:w="406"/>
              <w:gridCol w:w="444"/>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检测名称</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塔式起重机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施工升降机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附着式升降机脚手架</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高处作业吊篮</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《建筑施工升降设备设施检验标准》（</w:t>
            </w:r>
            <w:r>
              <w:rPr>
                <w:rFonts w:ascii="仿宋_GB2312" w:hAnsi="仿宋_GB2312" w:cs="仿宋_GB2312" w:eastAsia="仿宋_GB2312"/>
                <w:sz w:val="21"/>
              </w:rPr>
              <w:t>JGJ305-2013）</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塔式起重机操作使用规程</w:t>
            </w:r>
            <w:r>
              <w:rPr>
                <w:rFonts w:ascii="仿宋_GB2312" w:hAnsi="仿宋_GB2312" w:cs="仿宋_GB2312" w:eastAsia="仿宋_GB2312"/>
                <w:sz w:val="21"/>
              </w:rPr>
              <w:t>(JG/T 100-1999）</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.质量要求:符合国家有关现行规范、标准的要求。</w:t>
            </w:r>
          </w:p>
          <w:p>
            <w:pPr>
              <w:pStyle w:val="null3"/>
            </w:pPr>
            <w:r>
              <w:rPr>
                <w:rFonts w:ascii="仿宋_GB2312" w:hAnsi="仿宋_GB2312" w:cs="仿宋_GB2312" w:eastAsia="仿宋_GB2312"/>
                <w:sz w:val="21"/>
              </w:rPr>
              <w:t>2.合同签订后5日内完成检测服务机构组织组建运营，并完成机构人员安全、技术、廉洁纪律教育交底；按照采购人要求时间内，按照规定的检测项目、检测内容、检测数量和检测部位，完成项目检测任务，每日检测完毕后第二天向采购人提交当日检测情况记录和检测建议，发现严重安全隐患时立即停止检验工作并向采购人汇报；每月检测任务完毕后5日内提交检测汇总报告，报告内容包括检测情况统计、分析、建议和检测明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1.合同价款:合同为固定单价合同。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甲方根据实际工作量据实结算。当实际结算金额不超过暂定合同价款时，以结算为准，当结算金额超过时，以暂定合同价款结算。检测工作全部完成，乙方提供成果资料后，甲方一次性向乙方支付检测费用；</w:t>
            </w:r>
          </w:p>
          <w:p>
            <w:pPr>
              <w:pStyle w:val="null3"/>
            </w:pPr>
            <w:r>
              <w:rPr>
                <w:rFonts w:ascii="仿宋_GB2312" w:hAnsi="仿宋_GB2312" w:cs="仿宋_GB2312" w:eastAsia="仿宋_GB2312"/>
                <w:sz w:val="21"/>
              </w:rPr>
              <w:t>5.</w:t>
            </w:r>
            <w:r>
              <w:rPr>
                <w:rFonts w:ascii="仿宋_GB2312" w:hAnsi="仿宋_GB2312" w:cs="仿宋_GB2312" w:eastAsia="仿宋_GB2312"/>
                <w:sz w:val="21"/>
              </w:rPr>
              <w:t>乙方申请付款前，须向甲方开具合法合规且符合甲方要求的等额增值税发票。否则，甲方有权拒绝向乙方支付相应款项且不承担逾期付款的违约责任。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2.由乙方向甲方提出书面验收申请，递交验收通知书，经甲方确认后，组织乙方进行验收。验收合格后，填写政府采购项目验收单作为对本次服务的最终认可。 3.验收依据： ①《建筑施工升降设备设施检验标准》（JGJ305-2013） ②塔式起重机操作使用规程(JG/T 100-1999）</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乙方提供成果资料且验收合格后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①违约责任：按《中华人民共和国政府采购法》、《中华人民共和国民法典》中的相关条款执行。具体详见合同。 ②解决争议的方法:本合同在履行过程中发生的争议，由甲、乙双方当事人协商解决，协商不成的依法向甲方所在地法院起诉。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1.中标单位在结果公告发布后需提供纸质版响应文件叁（3）份、电子版U盘叁（3）份。纸质版响应文件应与政府采购电子化交易平台中上传的内容保持一致。 2.为保证项目质量及及时性，投标人可以同时参与多个包，但最多只能中一个包。若投标人为多个包排序第一的中标候选人，则按照从包1到包2的评审顺序，成为前一包的排序第一中标候选人，不做为后续包的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6.参加政府采购活动前3年内在经营活动中没有重大违法记录的书面承诺。（以上提供证明材料）</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响应文件递交截止日前一年内的资信证明；④供应商注册时间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被授权人参加磋商，须提供法定代表人授权书（附法定代表人、被授权人身份证复印件以及被授权人近三个月任意一个月在本单位的社保凭证）；法定代表人直接参加磋商，须提供法定代表人身份证明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行政单位核发的《中华人民共和国特种设备检验检测机构核准证》（综合检验机构甲类，b2级或b2级以上），核准项目代码包含QD3（流动式起重机、塔式起重机、升降机）或核准项目包含流动式起重机、塔式起重机、升降机，证书在有效期内。</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磋商方案说明书.pdf 磋商报价表2.pdf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磋商方案说明书.pdf 磋商报价表2.pdf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磋商方案说明书.pdf 磋商报价表2.pdf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供应商针对本项目第三章包2服务内容提供①塔式起重机检测方案②施工升降机检测方案③附着式升降脚手架检测方案④高处作业吊篮检测方案四部分服务内容，提供服务方案。 评审标准:方案各部分内容全面详细、阐述条理清晰详尽、符合本项目采购需求得24分; 评审内容每缺一项扣6分。评审内容有缺陷的扣0.5-5.5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为保证服务质量，提供针对本项目特点的专业技术人员配备。 供应商针对本项目提供项目人员配置. 1.项目负责人配置：项目负责人为高级工程师及以上职称的得2分，中级职称得1分，其余不得分。备注：须附证书扫描件并加盖公章；（本项最高2分） 2.项目组成员配置： A.人员组织架构完整，岗位设置合理、明确，技术人员专业性、经验性强，得4分；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备注：以上人员提供相关证件（若有）复印件并加盖公章。（本项最高4分）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针对本项目所需提供检测方法（本项最高8分） A.所采用的检测方法的可行性强、规范性强、先进性强，检测精度有保证，满足采购人要求得8分； B.所采用的检测方法的可行性、规范性、先进性较强，检测精度较有保证得6分； C.所采用的检测方法的可行性、规范性、先进性一般，基本保证检测精度得4分； D.所采用的检测方法的可行性、规范性、先进性较差，不能保证检测精度得1分；未提供不得分。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①设备维护保养②人员安全作业培训③检测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针对本项目采购需求，提供拟投入的设备机械。（本项最高5分） A.设备机械能完全满足项目需求，有针对性、可行性，得5分； B.设备机械能完全满足项目需求，有针对性、但可行性欠佳，得3分； 设备机械不能完全满足项目需求，但针对性和可行性欠佳，得1分；未提供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根据供应商2022年1月1日至今类 似业绩每份得2分，满分10分（以加盖公章的合同复印件或成交通知书或为准，内容须完整清晰可辨认，无涂改，否则视为无效业绩）。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详见附件：磋商报价表2.pdf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