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96913C">
      <w:pPr>
        <w:pStyle w:val="2"/>
        <w:pageBreakBefore w:val="0"/>
        <w:kinsoku/>
        <w:overflowPunct w:val="0"/>
        <w:topLinePunct w:val="0"/>
        <w:bidi w:val="0"/>
        <w:spacing w:after="0" w:line="360" w:lineRule="auto"/>
        <w:jc w:val="center"/>
        <w:rPr>
          <w:rFonts w:hint="default" w:ascii="仿宋" w:hAnsi="仿宋" w:eastAsia="仿宋" w:cs="宋体"/>
          <w:bCs w:val="0"/>
          <w:snapToGrid/>
          <w:color w:val="auto"/>
          <w:sz w:val="40"/>
          <w:szCs w:val="44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宋体"/>
          <w:bCs w:val="0"/>
          <w:snapToGrid/>
          <w:color w:val="auto"/>
          <w:sz w:val="40"/>
          <w:szCs w:val="44"/>
          <w:highlight w:val="none"/>
          <w:lang w:val="en-US" w:eastAsia="zh-CN"/>
        </w:rPr>
        <w:t>报价一览表</w:t>
      </w:r>
    </w:p>
    <w:bookmarkEnd w:id="0"/>
    <w:p w14:paraId="2128C085">
      <w:pPr>
        <w:rPr>
          <w:rFonts w:hint="eastAsia" w:ascii="仿宋" w:hAnsi="仿宋" w:eastAsia="仿宋" w:cs="仿宋"/>
          <w:color w:val="auto"/>
          <w:highlight w:val="none"/>
        </w:rPr>
      </w:pPr>
    </w:p>
    <w:p w14:paraId="1CED1226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项目编号：</w:t>
      </w:r>
    </w:p>
    <w:p w14:paraId="29C646A1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项目名称：</w:t>
      </w:r>
    </w:p>
    <w:p w14:paraId="3564F6F8">
      <w:pPr>
        <w:pStyle w:val="7"/>
        <w:spacing w:line="500" w:lineRule="atLeast"/>
        <w:ind w:firstLine="480" w:firstLineChars="20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</w:p>
    <w:tbl>
      <w:tblPr>
        <w:tblStyle w:val="5"/>
        <w:tblW w:w="101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7"/>
        <w:gridCol w:w="2534"/>
        <w:gridCol w:w="1560"/>
        <w:gridCol w:w="1680"/>
        <w:gridCol w:w="1853"/>
        <w:gridCol w:w="662"/>
      </w:tblGrid>
      <w:tr w14:paraId="56405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  <w:jc w:val="center"/>
        </w:trPr>
        <w:tc>
          <w:tcPr>
            <w:tcW w:w="1887" w:type="dxa"/>
            <w:noWrap w:val="0"/>
            <w:vAlign w:val="center"/>
          </w:tcPr>
          <w:p w14:paraId="409566D0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zh-CN" w:eastAsia="zh-CN" w:bidi="ar-SA"/>
              </w:rPr>
              <w:t>采购内容</w:t>
            </w:r>
          </w:p>
        </w:tc>
        <w:tc>
          <w:tcPr>
            <w:tcW w:w="2534" w:type="dxa"/>
            <w:noWrap w:val="0"/>
            <w:vAlign w:val="center"/>
          </w:tcPr>
          <w:p w14:paraId="2E5F34DE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下浮率（%）</w:t>
            </w:r>
          </w:p>
        </w:tc>
        <w:tc>
          <w:tcPr>
            <w:tcW w:w="1560" w:type="dxa"/>
            <w:noWrap w:val="0"/>
            <w:vAlign w:val="center"/>
          </w:tcPr>
          <w:p w14:paraId="7CB49478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1680" w:type="dxa"/>
            <w:noWrap w:val="0"/>
            <w:vAlign w:val="center"/>
          </w:tcPr>
          <w:p w14:paraId="4027755B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交货期</w:t>
            </w:r>
          </w:p>
        </w:tc>
        <w:tc>
          <w:tcPr>
            <w:tcW w:w="1853" w:type="dxa"/>
            <w:noWrap w:val="0"/>
            <w:vAlign w:val="center"/>
          </w:tcPr>
          <w:p w14:paraId="3F126F05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zh-CN" w:eastAsia="zh-CN" w:bidi="ar-SA"/>
              </w:rPr>
              <w:t>质量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标准</w:t>
            </w:r>
          </w:p>
          <w:p w14:paraId="167CDB63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(合格/不合格)</w:t>
            </w:r>
          </w:p>
        </w:tc>
        <w:tc>
          <w:tcPr>
            <w:tcW w:w="662" w:type="dxa"/>
            <w:noWrap w:val="0"/>
            <w:vAlign w:val="center"/>
          </w:tcPr>
          <w:p w14:paraId="130F3B77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zh-CN" w:eastAsia="zh-CN" w:bidi="ar-SA"/>
              </w:rPr>
              <w:t>备注</w:t>
            </w:r>
          </w:p>
        </w:tc>
      </w:tr>
      <w:tr w14:paraId="6BFEB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1887" w:type="dxa"/>
            <w:noWrap w:val="0"/>
            <w:vAlign w:val="center"/>
          </w:tcPr>
          <w:p w14:paraId="777828CA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</w:p>
        </w:tc>
        <w:tc>
          <w:tcPr>
            <w:tcW w:w="2534" w:type="dxa"/>
            <w:noWrap w:val="0"/>
            <w:vAlign w:val="center"/>
          </w:tcPr>
          <w:p w14:paraId="135BC87A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297CE55B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11AD50F0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</w:p>
        </w:tc>
        <w:tc>
          <w:tcPr>
            <w:tcW w:w="1853" w:type="dxa"/>
            <w:noWrap w:val="0"/>
            <w:vAlign w:val="center"/>
          </w:tcPr>
          <w:p w14:paraId="7A1B4092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right="0" w:firstLine="480" w:firstLineChars="200"/>
              <w:jc w:val="both"/>
              <w:rPr>
                <w:rFonts w:hint="default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62" w:type="dxa"/>
            <w:noWrap w:val="0"/>
            <w:vAlign w:val="center"/>
          </w:tcPr>
          <w:p w14:paraId="2840A17E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562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</w:p>
        </w:tc>
      </w:tr>
      <w:tr w14:paraId="582B2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0176" w:type="dxa"/>
            <w:gridSpan w:val="6"/>
            <w:noWrap w:val="0"/>
            <w:vAlign w:val="center"/>
          </w:tcPr>
          <w:p w14:paraId="1FC48D4D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zh-CN" w:eastAsia="zh-CN" w:bidi="ar-SA"/>
              </w:rPr>
              <w:t>表内报价内容以</w:t>
            </w: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en-US" w:eastAsia="zh-CN" w:bidi="ar-SA"/>
              </w:rPr>
              <w:t>%</w:t>
            </w: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zh-CN" w:eastAsia="zh-CN" w:bidi="ar-SA"/>
              </w:rPr>
              <w:t>为单位，保留小数点后（两位）。</w:t>
            </w:r>
          </w:p>
        </w:tc>
      </w:tr>
    </w:tbl>
    <w:p w14:paraId="18BE8B5E">
      <w:pPr>
        <w:spacing w:line="500" w:lineRule="atLeast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若表格不够用，各供应商可按此表复制。</w:t>
      </w:r>
    </w:p>
    <w:p w14:paraId="5147ADA9">
      <w:pPr>
        <w:spacing w:line="500" w:lineRule="atLeast"/>
        <w:ind w:firstLine="562" w:firstLineChars="200"/>
        <w:jc w:val="left"/>
        <w:rPr>
          <w:rFonts w:hint="default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2、合同单价=基准价*(1-中标下浮率)</w:t>
      </w:r>
    </w:p>
    <w:p w14:paraId="4551DA1D">
      <w:pPr>
        <w:pStyle w:val="7"/>
        <w:spacing w:line="360" w:lineRule="auto"/>
        <w:ind w:firstLine="2280" w:firstLineChars="950"/>
        <w:jc w:val="both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</w:pPr>
    </w:p>
    <w:p w14:paraId="3D6FB132">
      <w:pPr>
        <w:pStyle w:val="7"/>
        <w:spacing w:line="360" w:lineRule="auto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供  应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 xml:space="preserve"> 商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章）</w:t>
      </w:r>
    </w:p>
    <w:p w14:paraId="0B874AE8">
      <w:pPr>
        <w:pStyle w:val="7"/>
        <w:spacing w:line="360" w:lineRule="auto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（签字或盖章）</w:t>
      </w:r>
    </w:p>
    <w:p w14:paraId="36615396">
      <w:pPr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     期：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</w:t>
      </w:r>
    </w:p>
    <w:p w14:paraId="2BF511CE">
      <w:pP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</w:p>
    <w:p w14:paraId="68EBE617">
      <w:pPr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outlineLvl w:val="9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 w:eastAsia="zh-CN"/>
        </w:rPr>
      </w:pPr>
    </w:p>
    <w:p w14:paraId="588BA583">
      <w:pPr>
        <w:pStyle w:val="2"/>
        <w:pageBreakBefore w:val="0"/>
        <w:kinsoku/>
        <w:overflowPunct w:val="0"/>
        <w:topLinePunct w:val="0"/>
        <w:bidi w:val="0"/>
        <w:spacing w:after="0" w:line="360" w:lineRule="auto"/>
        <w:jc w:val="center"/>
        <w:rPr>
          <w:rFonts w:hint="default" w:ascii="仿宋" w:hAnsi="仿宋" w:eastAsia="仿宋" w:cs="宋体"/>
          <w:bCs w:val="0"/>
          <w:snapToGrid/>
          <w:color w:val="auto"/>
          <w:sz w:val="40"/>
          <w:szCs w:val="44"/>
          <w:highlight w:val="none"/>
          <w:lang w:val="en-US" w:eastAsia="zh-CN"/>
        </w:rPr>
      </w:pPr>
      <w:r>
        <w:rPr>
          <w:rFonts w:hint="eastAsia" w:ascii="仿宋" w:hAnsi="仿宋" w:eastAsia="仿宋" w:cs="宋体"/>
          <w:bCs w:val="0"/>
          <w:snapToGrid/>
          <w:color w:val="auto"/>
          <w:sz w:val="40"/>
          <w:szCs w:val="44"/>
          <w:highlight w:val="none"/>
          <w:lang w:val="en-US" w:eastAsia="zh-CN"/>
        </w:rPr>
        <w:t>供货明细表</w:t>
      </w:r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360"/>
        <w:gridCol w:w="2243"/>
        <w:gridCol w:w="908"/>
        <w:gridCol w:w="1026"/>
        <w:gridCol w:w="946"/>
        <w:gridCol w:w="1131"/>
      </w:tblGrid>
      <w:tr w14:paraId="3D320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0" w:type="pct"/>
            <w:vAlign w:val="center"/>
          </w:tcPr>
          <w:p w14:paraId="31969AB2">
            <w:pPr>
              <w:spacing w:line="500" w:lineRule="atLeast"/>
              <w:jc w:val="center"/>
              <w:rPr>
                <w:rFonts w:ascii="仿宋" w:hAnsi="仿宋" w:eastAsia="仿宋" w:cs="仿宋"/>
                <w:b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6"/>
                <w:szCs w:val="28"/>
                <w:highlight w:val="none"/>
              </w:rPr>
              <w:t>序号</w:t>
            </w:r>
          </w:p>
        </w:tc>
        <w:tc>
          <w:tcPr>
            <w:tcW w:w="798" w:type="pct"/>
            <w:vAlign w:val="center"/>
          </w:tcPr>
          <w:p w14:paraId="74BF46A3">
            <w:pPr>
              <w:spacing w:line="500" w:lineRule="atLeast"/>
              <w:jc w:val="center"/>
              <w:rPr>
                <w:rFonts w:ascii="仿宋" w:hAnsi="仿宋" w:eastAsia="仿宋" w:cs="仿宋"/>
                <w:b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6"/>
                <w:szCs w:val="28"/>
                <w:highlight w:val="none"/>
              </w:rPr>
              <w:t>名称</w:t>
            </w:r>
          </w:p>
        </w:tc>
        <w:tc>
          <w:tcPr>
            <w:tcW w:w="1316" w:type="pct"/>
            <w:vAlign w:val="center"/>
          </w:tcPr>
          <w:p w14:paraId="4090F8F0">
            <w:pPr>
              <w:spacing w:line="420" w:lineRule="exact"/>
              <w:jc w:val="center"/>
              <w:rPr>
                <w:rFonts w:ascii="仿宋" w:hAnsi="仿宋" w:eastAsia="仿宋" w:cs="仿宋"/>
                <w:b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6"/>
                <w:szCs w:val="28"/>
                <w:highlight w:val="none"/>
              </w:rPr>
              <w:t>品牌、规格型号</w:t>
            </w:r>
          </w:p>
        </w:tc>
        <w:tc>
          <w:tcPr>
            <w:tcW w:w="533" w:type="pct"/>
            <w:vAlign w:val="center"/>
          </w:tcPr>
          <w:p w14:paraId="0A265345">
            <w:pPr>
              <w:spacing w:line="500" w:lineRule="atLeast"/>
              <w:jc w:val="center"/>
              <w:rPr>
                <w:rFonts w:ascii="仿宋" w:hAnsi="仿宋" w:eastAsia="仿宋" w:cs="仿宋"/>
                <w:b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6"/>
                <w:szCs w:val="28"/>
                <w:highlight w:val="none"/>
              </w:rPr>
              <w:t>产地</w:t>
            </w:r>
          </w:p>
        </w:tc>
        <w:tc>
          <w:tcPr>
            <w:tcW w:w="602" w:type="pct"/>
            <w:vAlign w:val="center"/>
          </w:tcPr>
          <w:p w14:paraId="7FC9353B">
            <w:pPr>
              <w:spacing w:line="500" w:lineRule="atLeast"/>
              <w:jc w:val="center"/>
              <w:rPr>
                <w:rFonts w:ascii="仿宋" w:hAnsi="仿宋" w:eastAsia="仿宋" w:cs="仿宋"/>
                <w:b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6"/>
                <w:szCs w:val="28"/>
                <w:highlight w:val="none"/>
              </w:rPr>
              <w:t>单位</w:t>
            </w:r>
          </w:p>
        </w:tc>
        <w:tc>
          <w:tcPr>
            <w:tcW w:w="555" w:type="pct"/>
            <w:vAlign w:val="center"/>
          </w:tcPr>
          <w:p w14:paraId="231DDB61">
            <w:pPr>
              <w:spacing w:line="500" w:lineRule="atLeast"/>
              <w:jc w:val="center"/>
              <w:rPr>
                <w:rFonts w:ascii="仿宋" w:hAnsi="仿宋" w:eastAsia="仿宋" w:cs="仿宋"/>
                <w:b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6"/>
                <w:szCs w:val="28"/>
                <w:highlight w:val="none"/>
              </w:rPr>
              <w:t>数量</w:t>
            </w:r>
          </w:p>
        </w:tc>
        <w:tc>
          <w:tcPr>
            <w:tcW w:w="663" w:type="pct"/>
            <w:vAlign w:val="center"/>
          </w:tcPr>
          <w:p w14:paraId="772DF652">
            <w:pPr>
              <w:spacing w:line="500" w:lineRule="atLeast"/>
              <w:jc w:val="center"/>
              <w:rPr>
                <w:rFonts w:ascii="仿宋" w:hAnsi="仿宋" w:eastAsia="仿宋" w:cs="仿宋"/>
                <w:b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6"/>
                <w:szCs w:val="28"/>
                <w:highlight w:val="none"/>
              </w:rPr>
              <w:t>备注</w:t>
            </w:r>
          </w:p>
        </w:tc>
      </w:tr>
      <w:tr w14:paraId="681C0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30" w:type="pct"/>
            <w:vAlign w:val="center"/>
          </w:tcPr>
          <w:p w14:paraId="25EB1119">
            <w:pPr>
              <w:spacing w:line="288" w:lineRule="auto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  <w:t>1</w:t>
            </w:r>
          </w:p>
        </w:tc>
        <w:tc>
          <w:tcPr>
            <w:tcW w:w="798" w:type="pct"/>
            <w:vAlign w:val="center"/>
          </w:tcPr>
          <w:p w14:paraId="47EABE1C">
            <w:pPr>
              <w:spacing w:line="288" w:lineRule="auto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1316" w:type="pct"/>
            <w:vAlign w:val="center"/>
          </w:tcPr>
          <w:p w14:paraId="28322647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533" w:type="pct"/>
            <w:vAlign w:val="center"/>
          </w:tcPr>
          <w:p w14:paraId="02BFF137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602" w:type="pct"/>
            <w:vAlign w:val="center"/>
          </w:tcPr>
          <w:p w14:paraId="3ABD98E6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555" w:type="pct"/>
            <w:vAlign w:val="center"/>
          </w:tcPr>
          <w:p w14:paraId="1F28DEF7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663" w:type="pct"/>
            <w:vAlign w:val="center"/>
          </w:tcPr>
          <w:p w14:paraId="59AC117E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</w:tr>
      <w:tr w14:paraId="3EF46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30" w:type="pct"/>
            <w:vAlign w:val="center"/>
          </w:tcPr>
          <w:p w14:paraId="2C5AB2FA">
            <w:pPr>
              <w:spacing w:line="288" w:lineRule="auto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  <w:t>2</w:t>
            </w:r>
          </w:p>
        </w:tc>
        <w:tc>
          <w:tcPr>
            <w:tcW w:w="798" w:type="pct"/>
            <w:vAlign w:val="center"/>
          </w:tcPr>
          <w:p w14:paraId="4D14D0F9">
            <w:pPr>
              <w:spacing w:line="288" w:lineRule="auto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1316" w:type="pct"/>
            <w:vAlign w:val="center"/>
          </w:tcPr>
          <w:p w14:paraId="06C19801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533" w:type="pct"/>
            <w:vAlign w:val="center"/>
          </w:tcPr>
          <w:p w14:paraId="7F2BCAF0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602" w:type="pct"/>
            <w:vAlign w:val="center"/>
          </w:tcPr>
          <w:p w14:paraId="5C4AF0AF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555" w:type="pct"/>
            <w:vAlign w:val="center"/>
          </w:tcPr>
          <w:p w14:paraId="5F1E23FE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663" w:type="pct"/>
            <w:vAlign w:val="center"/>
          </w:tcPr>
          <w:p w14:paraId="5924F83E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</w:tr>
      <w:tr w14:paraId="2447E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30" w:type="pct"/>
            <w:vAlign w:val="center"/>
          </w:tcPr>
          <w:p w14:paraId="2487E369">
            <w:pPr>
              <w:spacing w:line="288" w:lineRule="auto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  <w:t>3</w:t>
            </w:r>
          </w:p>
        </w:tc>
        <w:tc>
          <w:tcPr>
            <w:tcW w:w="798" w:type="pct"/>
            <w:vAlign w:val="center"/>
          </w:tcPr>
          <w:p w14:paraId="0F9E0B98">
            <w:pPr>
              <w:spacing w:line="288" w:lineRule="auto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1316" w:type="pct"/>
            <w:vAlign w:val="center"/>
          </w:tcPr>
          <w:p w14:paraId="7C7E4653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533" w:type="pct"/>
            <w:vAlign w:val="center"/>
          </w:tcPr>
          <w:p w14:paraId="021804C0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602" w:type="pct"/>
            <w:vAlign w:val="center"/>
          </w:tcPr>
          <w:p w14:paraId="3EFD505B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555" w:type="pct"/>
            <w:vAlign w:val="center"/>
          </w:tcPr>
          <w:p w14:paraId="71A68A6E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663" w:type="pct"/>
            <w:vAlign w:val="center"/>
          </w:tcPr>
          <w:p w14:paraId="4757B0D8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</w:tr>
      <w:tr w14:paraId="51D74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30" w:type="pct"/>
            <w:vAlign w:val="center"/>
          </w:tcPr>
          <w:p w14:paraId="20592CCC">
            <w:pPr>
              <w:spacing w:line="288" w:lineRule="auto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  <w:t>4</w:t>
            </w:r>
          </w:p>
        </w:tc>
        <w:tc>
          <w:tcPr>
            <w:tcW w:w="798" w:type="pct"/>
            <w:vAlign w:val="center"/>
          </w:tcPr>
          <w:p w14:paraId="113EA29B">
            <w:pPr>
              <w:spacing w:line="288" w:lineRule="auto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1316" w:type="pct"/>
            <w:vAlign w:val="center"/>
          </w:tcPr>
          <w:p w14:paraId="73A842A6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533" w:type="pct"/>
            <w:vAlign w:val="center"/>
          </w:tcPr>
          <w:p w14:paraId="4016C479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602" w:type="pct"/>
            <w:vAlign w:val="center"/>
          </w:tcPr>
          <w:p w14:paraId="1FAF137E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555" w:type="pct"/>
            <w:vAlign w:val="center"/>
          </w:tcPr>
          <w:p w14:paraId="0B2E9A3F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663" w:type="pct"/>
            <w:vAlign w:val="center"/>
          </w:tcPr>
          <w:p w14:paraId="4BC0209B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</w:tr>
      <w:tr w14:paraId="78BB5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30" w:type="pct"/>
            <w:vAlign w:val="center"/>
          </w:tcPr>
          <w:p w14:paraId="249A6FE5">
            <w:pPr>
              <w:spacing w:line="288" w:lineRule="auto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  <w:t>5</w:t>
            </w:r>
          </w:p>
        </w:tc>
        <w:tc>
          <w:tcPr>
            <w:tcW w:w="798" w:type="pct"/>
            <w:vAlign w:val="center"/>
          </w:tcPr>
          <w:p w14:paraId="4448FD21">
            <w:pPr>
              <w:spacing w:line="288" w:lineRule="auto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1316" w:type="pct"/>
            <w:vAlign w:val="center"/>
          </w:tcPr>
          <w:p w14:paraId="2CDE3716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533" w:type="pct"/>
            <w:vAlign w:val="center"/>
          </w:tcPr>
          <w:p w14:paraId="4AC55885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602" w:type="pct"/>
            <w:vAlign w:val="center"/>
          </w:tcPr>
          <w:p w14:paraId="77F65900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555" w:type="pct"/>
            <w:vAlign w:val="center"/>
          </w:tcPr>
          <w:p w14:paraId="284D0E19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663" w:type="pct"/>
            <w:vAlign w:val="center"/>
          </w:tcPr>
          <w:p w14:paraId="6F153085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</w:tr>
      <w:tr w14:paraId="7CD98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30" w:type="pct"/>
            <w:vAlign w:val="center"/>
          </w:tcPr>
          <w:p w14:paraId="2A4C1289">
            <w:pPr>
              <w:spacing w:line="288" w:lineRule="auto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  <w:t>6</w:t>
            </w:r>
          </w:p>
        </w:tc>
        <w:tc>
          <w:tcPr>
            <w:tcW w:w="798" w:type="pct"/>
            <w:vAlign w:val="center"/>
          </w:tcPr>
          <w:p w14:paraId="75A0DF14">
            <w:pPr>
              <w:spacing w:line="288" w:lineRule="auto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1316" w:type="pct"/>
            <w:vAlign w:val="center"/>
          </w:tcPr>
          <w:p w14:paraId="715A524D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533" w:type="pct"/>
            <w:vAlign w:val="center"/>
          </w:tcPr>
          <w:p w14:paraId="4F2638D8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602" w:type="pct"/>
            <w:vAlign w:val="center"/>
          </w:tcPr>
          <w:p w14:paraId="4E3E06C8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555" w:type="pct"/>
            <w:vAlign w:val="center"/>
          </w:tcPr>
          <w:p w14:paraId="14B312DA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663" w:type="pct"/>
            <w:vAlign w:val="center"/>
          </w:tcPr>
          <w:p w14:paraId="54EC9588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</w:tr>
      <w:tr w14:paraId="212E3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30" w:type="pct"/>
            <w:vAlign w:val="center"/>
          </w:tcPr>
          <w:p w14:paraId="5BA42454">
            <w:pPr>
              <w:spacing w:line="340" w:lineRule="exac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  <w:t>7</w:t>
            </w:r>
          </w:p>
        </w:tc>
        <w:tc>
          <w:tcPr>
            <w:tcW w:w="798" w:type="pct"/>
            <w:vAlign w:val="center"/>
          </w:tcPr>
          <w:p w14:paraId="78B0287D">
            <w:pPr>
              <w:spacing w:line="340" w:lineRule="exac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1316" w:type="pct"/>
            <w:vAlign w:val="center"/>
          </w:tcPr>
          <w:p w14:paraId="46D95D0C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533" w:type="pct"/>
            <w:vAlign w:val="center"/>
          </w:tcPr>
          <w:p w14:paraId="7E7E5CFE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602" w:type="pct"/>
            <w:vAlign w:val="center"/>
          </w:tcPr>
          <w:p w14:paraId="4077C6BB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555" w:type="pct"/>
            <w:vAlign w:val="center"/>
          </w:tcPr>
          <w:p w14:paraId="0326DEF9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663" w:type="pct"/>
            <w:vAlign w:val="center"/>
          </w:tcPr>
          <w:p w14:paraId="2DA830EB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</w:tr>
      <w:tr w14:paraId="62EDF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30" w:type="pct"/>
            <w:vAlign w:val="center"/>
          </w:tcPr>
          <w:p w14:paraId="01ADD6B8">
            <w:pPr>
              <w:spacing w:line="288" w:lineRule="auto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  <w:t>8</w:t>
            </w:r>
          </w:p>
        </w:tc>
        <w:tc>
          <w:tcPr>
            <w:tcW w:w="798" w:type="pct"/>
            <w:vAlign w:val="center"/>
          </w:tcPr>
          <w:p w14:paraId="1125412E">
            <w:pPr>
              <w:spacing w:line="288" w:lineRule="auto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1316" w:type="pct"/>
            <w:vAlign w:val="center"/>
          </w:tcPr>
          <w:p w14:paraId="536FCB91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533" w:type="pct"/>
            <w:vAlign w:val="center"/>
          </w:tcPr>
          <w:p w14:paraId="79DCB18F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602" w:type="pct"/>
            <w:vAlign w:val="center"/>
          </w:tcPr>
          <w:p w14:paraId="34F53123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555" w:type="pct"/>
            <w:vAlign w:val="center"/>
          </w:tcPr>
          <w:p w14:paraId="1DB6F5D2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663" w:type="pct"/>
            <w:vAlign w:val="center"/>
          </w:tcPr>
          <w:p w14:paraId="49ABE52F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</w:tr>
      <w:tr w14:paraId="0514C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30" w:type="pct"/>
            <w:vAlign w:val="center"/>
          </w:tcPr>
          <w:p w14:paraId="096E3070">
            <w:pPr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  <w:t>…</w:t>
            </w:r>
          </w:p>
        </w:tc>
        <w:tc>
          <w:tcPr>
            <w:tcW w:w="798" w:type="pct"/>
            <w:vAlign w:val="center"/>
          </w:tcPr>
          <w:p w14:paraId="045F38E3">
            <w:pPr>
              <w:spacing w:line="288" w:lineRule="auto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1316" w:type="pct"/>
            <w:vAlign w:val="center"/>
          </w:tcPr>
          <w:p w14:paraId="0800F3F6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533" w:type="pct"/>
            <w:vAlign w:val="center"/>
          </w:tcPr>
          <w:p w14:paraId="3289161E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602" w:type="pct"/>
            <w:vAlign w:val="center"/>
          </w:tcPr>
          <w:p w14:paraId="59493BB3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555" w:type="pct"/>
            <w:vAlign w:val="center"/>
          </w:tcPr>
          <w:p w14:paraId="68475D38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663" w:type="pct"/>
            <w:vAlign w:val="center"/>
          </w:tcPr>
          <w:p w14:paraId="1C71B8B6">
            <w:pPr>
              <w:spacing w:line="500" w:lineRule="atLeast"/>
              <w:jc w:val="center"/>
              <w:rPr>
                <w:rFonts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</w:tr>
    </w:tbl>
    <w:p w14:paraId="78436EB1">
      <w:pPr>
        <w:spacing w:line="500" w:lineRule="atLeast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47860B64">
      <w:pPr>
        <w:pStyle w:val="3"/>
        <w:jc w:val="right"/>
        <w:rPr>
          <w:color w:val="auto"/>
          <w:highlight w:val="none"/>
        </w:rPr>
      </w:pPr>
    </w:p>
    <w:p w14:paraId="780FF397">
      <w:pPr>
        <w:pStyle w:val="7"/>
        <w:spacing w:line="360" w:lineRule="auto"/>
        <w:jc w:val="right"/>
        <w:rPr>
          <w:rFonts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章）</w:t>
      </w:r>
    </w:p>
    <w:p w14:paraId="40E7B2B1">
      <w:pPr>
        <w:pStyle w:val="7"/>
        <w:spacing w:line="360" w:lineRule="auto"/>
        <w:jc w:val="right"/>
        <w:rPr>
          <w:rFonts w:ascii="仿宋" w:hAnsi="仿宋" w:eastAsia="仿宋" w:cs="仿宋"/>
          <w:b w:val="0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 w:eastAsia="zh-CN"/>
        </w:rPr>
        <w:t>（签字或盖章）</w:t>
      </w:r>
    </w:p>
    <w:p w14:paraId="336FF69F">
      <w:pPr>
        <w:pStyle w:val="4"/>
        <w:overflowPunct w:val="0"/>
        <w:spacing w:before="0" w:beforeAutospacing="0" w:after="0" w:afterAutospacing="0"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日  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日</w:t>
      </w:r>
    </w:p>
    <w:p w14:paraId="3B44D6F7">
      <w:pPr>
        <w:pStyle w:val="4"/>
        <w:overflowPunct w:val="0"/>
        <w:spacing w:before="0" w:beforeAutospacing="0" w:after="0" w:afterAutospacing="0"/>
        <w:rPr>
          <w:rFonts w:ascii="仿宋" w:hAnsi="仿宋" w:eastAsia="仿宋" w:cs="仿宋"/>
          <w:color w:val="auto"/>
          <w:sz w:val="28"/>
          <w:szCs w:val="28"/>
          <w:highlight w:val="none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FB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pPr>
      <w:jc w:val="center"/>
    </w:pPr>
    <w:rPr>
      <w:rFonts w:ascii="仿宋" w:hAnsi="仿宋" w:eastAsia="仿宋" w:cs="仿宋"/>
      <w:b/>
      <w:bCs/>
      <w:sz w:val="32"/>
      <w:szCs w:val="44"/>
      <w:lang w:eastAsia="zh-CN"/>
    </w:rPr>
  </w:style>
  <w:style w:type="paragraph" w:styleId="4">
    <w:name w:val="Normal (Web)"/>
    <w:basedOn w:val="1"/>
    <w:unhideWhenUsed/>
    <w:qFormat/>
    <w:uiPriority w:val="99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hAnsi="宋体" w:eastAsia="宋体" w:cs="宋体"/>
      <w:snapToGrid/>
      <w:color w:val="auto"/>
      <w:sz w:val="24"/>
      <w:szCs w:val="24"/>
      <w:lang w:eastAsia="zh-CN"/>
    </w:rPr>
  </w:style>
  <w:style w:type="paragraph" w:customStyle="1" w:styleId="7">
    <w:name w:val="目录"/>
    <w:basedOn w:val="1"/>
    <w:autoRedefine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2026-04-17T03:11:25Z</dcterms:created>
  <dc:creator>Administrator</dc:creator>
  <cp:lastModifiedBy>七安</cp:lastModifiedBy>
  <dcterms:modified xsi:type="dcterms:W3CDTF">2026-04-17T03:12:31Z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A0A71AE2045B48A39C9E264D39AF625E_12</vt:lpwstr>
  </property>
</Properties>
</file>