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7AFF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服务方案响应说明</w:t>
      </w:r>
    </w:p>
    <w:p w14:paraId="148EF68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一、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642E13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68AE439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0D1DFB6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640A90AB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00CA11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8093EC1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137379B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22A7E9EF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7310C3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19BD3B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D8DA4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73D06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FA94F8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059A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8D8BBE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176C67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11791A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F32DD6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D3765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C8A323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66E2E2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D17A7F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D01F7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17EA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B9105B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2F86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8F974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EE1C2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59752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AB1C4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EDFDE9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3A382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4971FC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3945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E2B5D4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B9744F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94AC8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A85EC4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6D3A333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说明：1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本表只填写响应文件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中</w:t>
      </w:r>
      <w:r>
        <w:rPr>
          <w:rFonts w:hint="eastAsia" w:ascii="仿宋_GB2312" w:eastAsia="仿宋_GB2312"/>
          <w:sz w:val="28"/>
          <w:szCs w:val="28"/>
        </w:rPr>
        <w:t>与磋商文件有偏离(包括正偏离和负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偏离）的内容，响应</w:t>
      </w:r>
      <w:r>
        <w:rPr>
          <w:rFonts w:hint="eastAsia" w:ascii="仿宋_GB2312" w:eastAsia="仿宋_GB2312"/>
          <w:sz w:val="28"/>
          <w:szCs w:val="28"/>
        </w:rPr>
        <w:t>文件中服务条款响应与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  <w:lang w:val="en-US" w:eastAsia="zh-CN"/>
        </w:rPr>
        <w:t>第三章3.2.2</w:t>
      </w:r>
      <w:r>
        <w:rPr>
          <w:rFonts w:hint="eastAsia" w:ascii="仿宋_GB2312" w:eastAsia="仿宋_GB2312"/>
          <w:sz w:val="28"/>
          <w:szCs w:val="28"/>
        </w:rPr>
        <w:t>要求完全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一致</w:t>
      </w:r>
      <w:r>
        <w:rPr>
          <w:rFonts w:hint="eastAsia" w:ascii="仿宋_GB2312" w:eastAsia="仿宋_GB2312"/>
          <w:sz w:val="28"/>
          <w:szCs w:val="28"/>
        </w:rPr>
        <w:t>的。不用在此表中列出，但必须提供空白表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 w14:paraId="7671B557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2、偏离填写:正偏离、负偏离、相同。</w:t>
      </w:r>
    </w:p>
    <w:p w14:paraId="19BA59F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3、供应商必须据实填写，不得虚假响应，否则将取消其评审或成交资格，并按有关规定进处罚。</w:t>
      </w:r>
    </w:p>
    <w:p w14:paraId="180C6FBE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0E1013E1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9413EA0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5825C5C4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27707E2E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49BF21DC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7C3C2A87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0B5A8DFB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489B905E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4B66818B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45D70738">
      <w:pPr>
        <w:pStyle w:val="2"/>
        <w:ind w:firstLine="2240" w:firstLineChars="800"/>
        <w:rPr>
          <w:rFonts w:hint="default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2F7416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05F00B1"/>
    <w:rsid w:val="2BA67756"/>
    <w:rsid w:val="2C1C730D"/>
    <w:rsid w:val="332E29C2"/>
    <w:rsid w:val="433C6104"/>
    <w:rsid w:val="43E01E5E"/>
    <w:rsid w:val="615C7039"/>
    <w:rsid w:val="67BE1430"/>
    <w:rsid w:val="6C852305"/>
    <w:rsid w:val="70534BED"/>
    <w:rsid w:val="7BC558AA"/>
    <w:rsid w:val="7BF9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410</Words>
  <Characters>415</Characters>
  <Lines>0</Lines>
  <Paragraphs>0</Paragraphs>
  <TotalTime>3</TotalTime>
  <ScaleCrop>false</ScaleCrop>
  <LinksUpToDate>false</LinksUpToDate>
  <CharactersWithSpaces>609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华采</cp:lastModifiedBy>
  <dcterms:modified xsi:type="dcterms:W3CDTF">2025-02-19T09:41:08Z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