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E66C6F">
      <w:pPr>
        <w:spacing w:line="560" w:lineRule="exact"/>
        <w:jc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30"/>
          <w:szCs w:val="30"/>
        </w:rPr>
        <w:t>商务要求偏离表</w:t>
      </w:r>
    </w:p>
    <w:tbl>
      <w:tblPr>
        <w:tblStyle w:val="5"/>
        <w:tblW w:w="9276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94"/>
        <w:gridCol w:w="1421"/>
        <w:gridCol w:w="2383"/>
        <w:gridCol w:w="2401"/>
        <w:gridCol w:w="1097"/>
        <w:gridCol w:w="1280"/>
      </w:tblGrid>
      <w:tr w14:paraId="33D7C3B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47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7365BA3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1421" w:type="dxa"/>
            <w:noWrap w:val="0"/>
            <w:vAlign w:val="center"/>
          </w:tcPr>
          <w:p w14:paraId="0DD3877A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商务条款</w:t>
            </w:r>
          </w:p>
        </w:tc>
        <w:tc>
          <w:tcPr>
            <w:tcW w:w="2383" w:type="dxa"/>
            <w:noWrap w:val="0"/>
            <w:vAlign w:val="center"/>
          </w:tcPr>
          <w:p w14:paraId="65148CE9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文件商务要求</w:t>
            </w:r>
          </w:p>
        </w:tc>
        <w:tc>
          <w:tcPr>
            <w:tcW w:w="2401" w:type="dxa"/>
            <w:noWrap w:val="0"/>
            <w:vAlign w:val="center"/>
          </w:tcPr>
          <w:p w14:paraId="2D689A04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文件商务响应</w:t>
            </w:r>
          </w:p>
        </w:tc>
        <w:tc>
          <w:tcPr>
            <w:tcW w:w="1097" w:type="dxa"/>
            <w:noWrap w:val="0"/>
            <w:vAlign w:val="center"/>
          </w:tcPr>
          <w:p w14:paraId="7197FBC3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偏离</w:t>
            </w:r>
          </w:p>
        </w:tc>
        <w:tc>
          <w:tcPr>
            <w:tcW w:w="1280" w:type="dxa"/>
            <w:noWrap w:val="0"/>
            <w:vAlign w:val="center"/>
          </w:tcPr>
          <w:p w14:paraId="4D04AB74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响应说明</w:t>
            </w:r>
          </w:p>
        </w:tc>
      </w:tr>
      <w:tr w14:paraId="6D2F2AF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0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2A1F712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  <w:tc>
          <w:tcPr>
            <w:tcW w:w="1421" w:type="dxa"/>
            <w:noWrap w:val="0"/>
            <w:vAlign w:val="center"/>
          </w:tcPr>
          <w:p w14:paraId="0EA21FE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4D0A860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62ED53A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3355665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3B68049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108E53A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1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9416CDF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</w:t>
            </w:r>
          </w:p>
        </w:tc>
        <w:tc>
          <w:tcPr>
            <w:tcW w:w="1421" w:type="dxa"/>
            <w:noWrap w:val="0"/>
            <w:vAlign w:val="center"/>
          </w:tcPr>
          <w:p w14:paraId="0C104A0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6C80A42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689412E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6DF0C65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260D630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4A1A421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5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7F3E3E3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3</w:t>
            </w:r>
          </w:p>
        </w:tc>
        <w:tc>
          <w:tcPr>
            <w:tcW w:w="1421" w:type="dxa"/>
            <w:noWrap w:val="0"/>
            <w:vAlign w:val="center"/>
          </w:tcPr>
          <w:p w14:paraId="02A714F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5C18631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5BDEE15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7455521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79B3293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034F8B4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1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AD3EC86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4</w:t>
            </w:r>
          </w:p>
        </w:tc>
        <w:tc>
          <w:tcPr>
            <w:tcW w:w="1421" w:type="dxa"/>
            <w:noWrap w:val="0"/>
            <w:vAlign w:val="center"/>
          </w:tcPr>
          <w:p w14:paraId="3D3402F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7B91F51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243FDF5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7756B2B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2E8CAB5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728D592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7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F609DAD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</w:t>
            </w:r>
          </w:p>
        </w:tc>
        <w:tc>
          <w:tcPr>
            <w:tcW w:w="1421" w:type="dxa"/>
            <w:noWrap w:val="0"/>
            <w:vAlign w:val="center"/>
          </w:tcPr>
          <w:p w14:paraId="628464E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7E2533C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6CC8722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203CE94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21CD59A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5EC9AD1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1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3D26A2F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6</w:t>
            </w:r>
          </w:p>
        </w:tc>
        <w:tc>
          <w:tcPr>
            <w:tcW w:w="1421" w:type="dxa"/>
            <w:noWrap w:val="0"/>
            <w:vAlign w:val="center"/>
          </w:tcPr>
          <w:p w14:paraId="0A8574D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0D46756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70811BF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42B830F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7046B4D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4F1A16E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1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E674942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7</w:t>
            </w:r>
          </w:p>
        </w:tc>
        <w:tc>
          <w:tcPr>
            <w:tcW w:w="1421" w:type="dxa"/>
            <w:noWrap w:val="0"/>
            <w:vAlign w:val="center"/>
          </w:tcPr>
          <w:p w14:paraId="19F9B7A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2D0DCB3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227D519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63446FF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605CE5A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2331C8E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05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093C588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…</w:t>
            </w:r>
          </w:p>
        </w:tc>
        <w:tc>
          <w:tcPr>
            <w:tcW w:w="1421" w:type="dxa"/>
            <w:noWrap w:val="0"/>
            <w:vAlign w:val="center"/>
          </w:tcPr>
          <w:p w14:paraId="4D5EB22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522BADA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1660479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5A39C35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7BF44C2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</w:tbl>
    <w:p w14:paraId="26BAEDD6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声明：除本商务偏离表所列的偏离项目外，我公司声明其他所有商务条款均完全响应“</w:t>
      </w:r>
      <w:r>
        <w:rPr>
          <w:rFonts w:hint="eastAsia" w:ascii="宋体" w:hAnsi="宋体" w:cs="宋体"/>
          <w:b/>
          <w:color w:val="auto"/>
          <w:sz w:val="24"/>
          <w:szCs w:val="24"/>
          <w:lang w:val="en-US" w:eastAsia="zh-CN"/>
        </w:rPr>
        <w:t>磋商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文件”</w:t>
      </w:r>
      <w:r>
        <w:rPr>
          <w:rFonts w:hint="eastAsia" w:ascii="宋体" w:hAnsi="宋体" w:cs="宋体"/>
          <w:b/>
          <w:color w:val="auto"/>
          <w:sz w:val="24"/>
          <w:szCs w:val="24"/>
          <w:lang w:val="en-US" w:eastAsia="zh-CN"/>
        </w:rPr>
        <w:t>第三章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的要求。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lang w:val="en-US" w:eastAsia="zh-CN"/>
        </w:rPr>
        <w:t>联合体投标</w:t>
      </w:r>
      <w:r>
        <w:rPr>
          <w:rFonts w:hint="eastAsia" w:eastAsia="宋体" w:cs="宋体"/>
          <w:b/>
          <w:color w:val="auto"/>
          <w:sz w:val="24"/>
          <w:szCs w:val="24"/>
          <w:lang w:val="en-US" w:eastAsia="zh-CN"/>
        </w:rPr>
        <w:t>时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lang w:val="en-US" w:eastAsia="zh-CN"/>
        </w:rPr>
        <w:t>，由联合体牵头单位填写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lang w:eastAsia="zh-CN"/>
        </w:rPr>
        <w:t>）</w:t>
      </w:r>
    </w:p>
    <w:p w14:paraId="4F331D79">
      <w:pPr>
        <w:spacing w:line="360" w:lineRule="auto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注：1.偏离填写：有偏离、无偏离。</w:t>
      </w:r>
      <w:bookmarkStart w:id="0" w:name="_GoBack"/>
      <w:bookmarkEnd w:id="0"/>
    </w:p>
    <w:p w14:paraId="7B046639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cs="宋体"/>
          <w:bCs/>
          <w:color w:val="auto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.响应说明填写：优于、相同。</w:t>
      </w:r>
    </w:p>
    <w:p w14:paraId="47641A50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cs="宋体"/>
          <w:bCs/>
          <w:color w:val="auto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.表格不够用，各供应商可按此表复制。</w:t>
      </w:r>
    </w:p>
    <w:p w14:paraId="77521DEE">
      <w:pPr>
        <w:pStyle w:val="2"/>
        <w:rPr>
          <w:rFonts w:hint="eastAsia"/>
          <w:sz w:val="24"/>
          <w:szCs w:val="24"/>
        </w:rPr>
      </w:pPr>
    </w:p>
    <w:p w14:paraId="40009F79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right"/>
        <w:textAlignment w:val="auto"/>
        <w:rPr>
          <w:rFonts w:hint="eastAsia" w:ascii="宋体" w:hAnsi="宋体" w:eastAsia="宋体" w:cs="宋体"/>
          <w:b w:val="0"/>
          <w:color w:val="auto"/>
          <w:sz w:val="24"/>
          <w:szCs w:val="24"/>
          <w:lang w:val="zh-CN"/>
        </w:rPr>
      </w:pPr>
      <w:r>
        <w:rPr>
          <w:rFonts w:hint="eastAsia" w:ascii="宋体" w:hAnsi="宋体" w:eastAsia="宋体" w:cs="宋体"/>
          <w:b w:val="0"/>
          <w:color w:val="auto"/>
          <w:sz w:val="24"/>
          <w:szCs w:val="24"/>
          <w:lang w:val="zh-CN"/>
        </w:rPr>
        <w:t>供应商：</w:t>
      </w:r>
      <w:r>
        <w:rPr>
          <w:rFonts w:hint="eastAsia" w:ascii="宋体" w:hAnsi="宋体" w:eastAsia="宋体" w:cs="宋体"/>
          <w:b w:val="0"/>
          <w:color w:val="auto"/>
          <w:sz w:val="24"/>
          <w:szCs w:val="24"/>
          <w:u w:val="single"/>
          <w:lang w:val="zh-CN"/>
        </w:rPr>
        <w:t xml:space="preserve">                               </w:t>
      </w:r>
      <w:r>
        <w:rPr>
          <w:rFonts w:hint="eastAsia" w:ascii="宋体" w:hAnsi="宋体" w:eastAsia="宋体" w:cs="宋体"/>
          <w:b w:val="0"/>
          <w:color w:val="auto"/>
          <w:sz w:val="24"/>
          <w:szCs w:val="24"/>
          <w:lang w:val="zh-CN"/>
        </w:rPr>
        <w:t>（公章）</w:t>
      </w:r>
    </w:p>
    <w:p w14:paraId="25B0303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right"/>
        <w:textAlignment w:val="auto"/>
        <w:rPr>
          <w:rFonts w:hint="eastAsia" w:ascii="宋体" w:hAnsi="宋体" w:eastAsia="宋体" w:cs="宋体"/>
          <w:b w:val="0"/>
          <w:color w:val="auto"/>
          <w:sz w:val="24"/>
          <w:szCs w:val="24"/>
          <w:lang w:val="zh-CN"/>
        </w:rPr>
      </w:pPr>
      <w:r>
        <w:rPr>
          <w:rFonts w:hint="eastAsia" w:ascii="宋体" w:hAnsi="宋体" w:eastAsia="宋体" w:cs="宋体"/>
          <w:b w:val="0"/>
          <w:color w:val="auto"/>
          <w:sz w:val="24"/>
          <w:szCs w:val="24"/>
          <w:lang w:val="zh-CN"/>
        </w:rPr>
        <w:t>法定代表人或被授权委托人：</w:t>
      </w:r>
      <w:r>
        <w:rPr>
          <w:rFonts w:hint="eastAsia" w:ascii="宋体" w:hAnsi="宋体" w:eastAsia="宋体" w:cs="宋体"/>
          <w:b w:val="0"/>
          <w:color w:val="auto"/>
          <w:sz w:val="24"/>
          <w:szCs w:val="24"/>
          <w:u w:val="single"/>
          <w:lang w:val="zh-CN"/>
        </w:rPr>
        <w:t xml:space="preserve">       </w:t>
      </w:r>
      <w:r>
        <w:rPr>
          <w:rFonts w:hint="eastAsia" w:ascii="宋体" w:hAnsi="宋体" w:eastAsia="宋体" w:cs="宋体"/>
          <w:b w:val="0"/>
          <w:color w:val="auto"/>
          <w:sz w:val="24"/>
          <w:szCs w:val="24"/>
          <w:lang w:val="zh-CN"/>
        </w:rPr>
        <w:t>（签字或盖章）</w:t>
      </w:r>
    </w:p>
    <w:p w14:paraId="539DD00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zh-CN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pacing w:val="180"/>
          <w:kern w:val="0"/>
          <w:sz w:val="24"/>
          <w:szCs w:val="24"/>
          <w:fitText w:val="840" w:id="1304235138"/>
          <w:lang w:val="zh-CN"/>
        </w:rPr>
        <w:t>日</w:t>
      </w:r>
      <w:r>
        <w:rPr>
          <w:rFonts w:hint="eastAsia" w:ascii="宋体" w:hAnsi="宋体" w:eastAsia="宋体" w:cs="宋体"/>
          <w:color w:val="auto"/>
          <w:spacing w:val="0"/>
          <w:kern w:val="0"/>
          <w:sz w:val="24"/>
          <w:szCs w:val="24"/>
          <w:fitText w:val="840" w:id="1304235138"/>
          <w:lang w:val="zh-CN"/>
        </w:rPr>
        <w:t>期</w:t>
      </w:r>
      <w:r>
        <w:rPr>
          <w:rFonts w:hint="eastAsia" w:ascii="宋体" w:hAnsi="宋体" w:eastAsia="宋体" w:cs="宋体"/>
          <w:color w:val="auto"/>
          <w:sz w:val="24"/>
          <w:szCs w:val="24"/>
          <w:lang w:val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lang w:val="zh-CN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lang w:val="zh-CN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lang w:val="zh-CN"/>
        </w:rPr>
        <w:t>日</w:t>
      </w:r>
    </w:p>
    <w:p w14:paraId="14E490F6"/>
    <w:p w14:paraId="3ED9DEF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ZhMDUwYWNiOWY5OWJmZTk0NTY0NDhlNGQ3YTJiNzcifQ=="/>
  </w:docVars>
  <w:rsids>
    <w:rsidRoot w:val="2F1C6441"/>
    <w:rsid w:val="01367D87"/>
    <w:rsid w:val="15D441FF"/>
    <w:rsid w:val="2CEB2EAA"/>
    <w:rsid w:val="2F1C6441"/>
    <w:rsid w:val="38173FAE"/>
    <w:rsid w:val="48202A6C"/>
    <w:rsid w:val="5DE23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keepNext w:val="0"/>
      <w:keepLines w:val="0"/>
      <w:widowControl w:val="0"/>
      <w:suppressLineNumbers w:val="0"/>
      <w:spacing w:before="0" w:beforeAutospacing="0" w:after="120" w:afterAutospacing="0"/>
      <w:ind w:left="0" w:right="0"/>
      <w:jc w:val="both"/>
    </w:pPr>
    <w:rPr>
      <w:rFonts w:hint="eastAsia" w:ascii="宋体" w:hAnsi="宋体" w:eastAsia="仿宋" w:cs="宋体"/>
      <w:kern w:val="0"/>
      <w:sz w:val="24"/>
      <w:szCs w:val="21"/>
    </w:rPr>
  </w:style>
  <w:style w:type="paragraph" w:styleId="3">
    <w:name w:val="Normal Indent"/>
    <w:basedOn w:val="1"/>
    <w:next w:val="4"/>
    <w:qFormat/>
    <w:uiPriority w:val="0"/>
    <w:pPr>
      <w:ind w:firstLine="420"/>
    </w:pPr>
    <w:rPr>
      <w:rFonts w:ascii="Times New Roman" w:hAnsi="Times New Roman" w:eastAsia="宋体" w:cs="Times New Roman"/>
    </w:rPr>
  </w:style>
  <w:style w:type="paragraph" w:styleId="4">
    <w:name w:val="toc 4"/>
    <w:basedOn w:val="1"/>
    <w:next w:val="1"/>
    <w:qFormat/>
    <w:uiPriority w:val="0"/>
    <w:pPr>
      <w:ind w:left="1260" w:leftChars="600"/>
    </w:pPr>
    <w:rPr>
      <w:rFonts w:ascii="Times New Roman" w:hAnsi="Times New Roman" w:eastAsia="宋体" w:cs="Times New Roman"/>
    </w:rPr>
  </w:style>
  <w:style w:type="paragraph" w:customStyle="1" w:styleId="7">
    <w:name w:val="目录"/>
    <w:basedOn w:val="1"/>
    <w:qFormat/>
    <w:uiPriority w:val="0"/>
    <w:pPr>
      <w:widowControl/>
      <w:jc w:val="center"/>
    </w:pPr>
    <w:rPr>
      <w:rFonts w:ascii="宋体" w:hAnsi="Times New Roman" w:eastAsia="宋体" w:cs="Times New Roman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175</Words>
  <Characters>178</Characters>
  <Lines>0</Lines>
  <Paragraphs>0</Paragraphs>
  <TotalTime>0</TotalTime>
  <ScaleCrop>false</ScaleCrop>
  <LinksUpToDate>false</LinksUpToDate>
  <CharactersWithSpaces>234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2024-10-23T13:35:00Z</dcterms:created>
  <dc:creator>彤Tion</dc:creator>
  <cp:lastModifiedBy>常萌</cp:lastModifiedBy>
  <dcterms:modified xsi:type="dcterms:W3CDTF">2025-08-27T12:55:31Z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EDB27A49399F4F75A207DB1D89E34632_11</vt:lpwstr>
  </property>
  <property fmtid="{D5CDD505-2E9C-101B-9397-08002B2CF9AE}" pid="4" name="KSOTemplateDocerSaveRecord">
    <vt:lpwstr>eyJoZGlkIjoiYmI5OGE3NmIxMjM4ZGUyM2Q0NWMzMTBhZmZiYTlhYTYiLCJ1c2VySWQiOiIxNDQ2MjAzMzU5In0=</vt:lpwstr>
  </property>
</Properties>
</file>