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5BE4A8">
      <w:pPr>
        <w:keepNext w:val="0"/>
        <w:keepLines w:val="0"/>
        <w:pageBreakBefore w:val="0"/>
        <w:widowControl/>
        <w:numPr>
          <w:ilvl w:val="0"/>
          <w:numId w:val="1"/>
        </w:numPr>
        <w:shd w:val="clear"/>
        <w:kinsoku w:val="0"/>
        <w:wordWrap/>
        <w:overflowPunct/>
        <w:topLinePunct w:val="0"/>
        <w:autoSpaceDE w:val="0"/>
        <w:autoSpaceDN w:val="0"/>
        <w:bidi w:val="0"/>
        <w:adjustRightInd w:val="0"/>
        <w:snapToGrid w:val="0"/>
        <w:spacing w:line="360" w:lineRule="auto"/>
        <w:ind w:right="0"/>
        <w:jc w:val="center"/>
        <w:textAlignment w:val="baseline"/>
        <w:outlineLvl w:val="0"/>
        <w:rPr>
          <w:rFonts w:hint="eastAsia" w:ascii="仿宋" w:hAnsi="仿宋" w:eastAsia="仿宋" w:cs="仿宋"/>
          <w:b/>
          <w:bCs/>
          <w:snapToGrid w:val="0"/>
          <w:color w:val="000000"/>
          <w:spacing w:val="0"/>
          <w:kern w:val="0"/>
          <w:position w:val="0"/>
          <w:sz w:val="24"/>
          <w:szCs w:val="24"/>
          <w:highlight w:val="none"/>
          <w:lang w:val="en-US" w:eastAsia="zh-CN" w:bidi="ar-SA"/>
        </w:rPr>
      </w:pPr>
      <w:r>
        <w:rPr>
          <w:rFonts w:hint="eastAsia" w:ascii="仿宋" w:hAnsi="仿宋" w:eastAsia="仿宋" w:cs="仿宋"/>
          <w:b/>
          <w:bCs/>
          <w:snapToGrid w:val="0"/>
          <w:color w:val="000000"/>
          <w:spacing w:val="0"/>
          <w:kern w:val="0"/>
          <w:position w:val="0"/>
          <w:sz w:val="24"/>
          <w:szCs w:val="24"/>
          <w:highlight w:val="none"/>
          <w:lang w:val="en-US" w:eastAsia="zh-CN" w:bidi="ar-SA"/>
        </w:rPr>
        <w:t>拟签订采购合同文本</w:t>
      </w:r>
    </w:p>
    <w:p w14:paraId="3356497D">
      <w:pPr>
        <w:keepNext w:val="0"/>
        <w:keepLines w:val="0"/>
        <w:pageBreakBefore w:val="0"/>
        <w:widowControl/>
        <w:numPr>
          <w:ilvl w:val="0"/>
          <w:numId w:val="0"/>
        </w:numPr>
        <w:shd w:val="clear"/>
        <w:kinsoku w:val="0"/>
        <w:wordWrap/>
        <w:overflowPunct/>
        <w:topLinePunct w:val="0"/>
        <w:autoSpaceDE w:val="0"/>
        <w:autoSpaceDN w:val="0"/>
        <w:bidi w:val="0"/>
        <w:adjustRightInd w:val="0"/>
        <w:snapToGrid w:val="0"/>
        <w:spacing w:line="360" w:lineRule="auto"/>
        <w:ind w:right="0" w:rightChars="0"/>
        <w:jc w:val="center"/>
        <w:textAlignment w:val="baseline"/>
        <w:outlineLvl w:val="9"/>
        <w:rPr>
          <w:rFonts w:hint="eastAsia" w:ascii="仿宋" w:hAnsi="仿宋" w:eastAsia="仿宋" w:cs="仿宋"/>
          <w:b/>
          <w:bCs/>
          <w:snapToGrid w:val="0"/>
          <w:color w:val="000000"/>
          <w:spacing w:val="0"/>
          <w:kern w:val="0"/>
          <w:position w:val="0"/>
          <w:sz w:val="24"/>
          <w:szCs w:val="24"/>
          <w:highlight w:val="none"/>
          <w:lang w:val="en-US" w:eastAsia="zh-CN" w:bidi="ar-SA"/>
        </w:rPr>
      </w:pPr>
    </w:p>
    <w:p w14:paraId="0E2584CB">
      <w:pPr>
        <w:keepNext w:val="0"/>
        <w:keepLines w:val="0"/>
        <w:pageBreakBefore w:val="0"/>
        <w:widowControl/>
        <w:shd w:val="clear"/>
        <w:kinsoku w:val="0"/>
        <w:wordWrap/>
        <w:overflowPunct/>
        <w:topLinePunct w:val="0"/>
        <w:autoSpaceDE w:val="0"/>
        <w:autoSpaceDN w:val="0"/>
        <w:bidi w:val="0"/>
        <w:adjustRightInd w:val="0"/>
        <w:snapToGrid w:val="0"/>
        <w:spacing w:line="360" w:lineRule="auto"/>
        <w:ind w:right="0"/>
        <w:jc w:val="center"/>
        <w:textAlignment w:val="baseline"/>
        <w:rPr>
          <w:rFonts w:hint="eastAsia" w:ascii="仿宋" w:hAnsi="仿宋" w:eastAsia="仿宋" w:cs="仿宋"/>
          <w:b/>
          <w:bCs/>
          <w:snapToGrid w:val="0"/>
          <w:color w:val="000000"/>
          <w:spacing w:val="0"/>
          <w:kern w:val="0"/>
          <w:position w:val="0"/>
          <w:sz w:val="24"/>
          <w:szCs w:val="24"/>
          <w:highlight w:val="none"/>
          <w:lang w:val="en-US" w:eastAsia="zh-CN" w:bidi="ar-SA"/>
        </w:rPr>
      </w:pPr>
    </w:p>
    <w:p w14:paraId="0E592A67">
      <w:pPr>
        <w:keepNext w:val="0"/>
        <w:keepLines w:val="0"/>
        <w:pageBreakBefore w:val="0"/>
        <w:widowControl/>
        <w:shd w:val="clear"/>
        <w:kinsoku w:val="0"/>
        <w:wordWrap/>
        <w:overflowPunct/>
        <w:topLinePunct w:val="0"/>
        <w:autoSpaceDE w:val="0"/>
        <w:autoSpaceDN w:val="0"/>
        <w:bidi w:val="0"/>
        <w:adjustRightInd w:val="0"/>
        <w:snapToGrid w:val="0"/>
        <w:spacing w:line="360" w:lineRule="auto"/>
        <w:ind w:right="0"/>
        <w:jc w:val="center"/>
        <w:textAlignment w:val="baseline"/>
        <w:rPr>
          <w:rFonts w:hint="eastAsia" w:ascii="仿宋" w:hAnsi="仿宋" w:eastAsia="仿宋" w:cs="仿宋"/>
          <w:b/>
          <w:bCs/>
          <w:snapToGrid w:val="0"/>
          <w:color w:val="000000"/>
          <w:spacing w:val="0"/>
          <w:kern w:val="0"/>
          <w:position w:val="0"/>
          <w:sz w:val="24"/>
          <w:szCs w:val="24"/>
          <w:highlight w:val="none"/>
          <w:lang w:val="en-US" w:eastAsia="zh-CN" w:bidi="ar-SA"/>
        </w:rPr>
      </w:pPr>
    </w:p>
    <w:p w14:paraId="24295733">
      <w:pPr>
        <w:keepNext w:val="0"/>
        <w:keepLines w:val="0"/>
        <w:pageBreakBefore w:val="0"/>
        <w:widowControl/>
        <w:shd w:val="clear"/>
        <w:kinsoku w:val="0"/>
        <w:wordWrap/>
        <w:overflowPunct/>
        <w:topLinePunct w:val="0"/>
        <w:autoSpaceDE w:val="0"/>
        <w:autoSpaceDN w:val="0"/>
        <w:bidi w:val="0"/>
        <w:adjustRightInd w:val="0"/>
        <w:snapToGrid w:val="0"/>
        <w:spacing w:line="360" w:lineRule="auto"/>
        <w:ind w:right="0"/>
        <w:jc w:val="center"/>
        <w:textAlignment w:val="baseline"/>
        <w:rPr>
          <w:rFonts w:hint="eastAsia" w:ascii="仿宋" w:hAnsi="仿宋" w:eastAsia="仿宋" w:cs="仿宋"/>
          <w:b/>
          <w:bCs/>
          <w:snapToGrid w:val="0"/>
          <w:color w:val="000000"/>
          <w:spacing w:val="0"/>
          <w:kern w:val="0"/>
          <w:position w:val="0"/>
          <w:sz w:val="24"/>
          <w:szCs w:val="24"/>
          <w:highlight w:val="none"/>
          <w:lang w:val="en-US" w:eastAsia="zh-CN" w:bidi="ar-SA"/>
        </w:rPr>
      </w:pPr>
      <w:r>
        <w:rPr>
          <w:rFonts w:hint="eastAsia" w:ascii="仿宋" w:hAnsi="仿宋" w:eastAsia="仿宋" w:cs="仿宋"/>
          <w:b/>
          <w:bCs/>
          <w:snapToGrid w:val="0"/>
          <w:color w:val="000000"/>
          <w:spacing w:val="0"/>
          <w:kern w:val="0"/>
          <w:position w:val="0"/>
          <w:sz w:val="24"/>
          <w:szCs w:val="24"/>
          <w:highlight w:val="none"/>
          <w:lang w:val="en-US" w:eastAsia="zh-CN" w:bidi="ar-SA"/>
        </w:rPr>
        <w:t>政 府 采 购 合 同</w:t>
      </w:r>
    </w:p>
    <w:p w14:paraId="34ACF3A1">
      <w:pPr>
        <w:keepNext w:val="0"/>
        <w:keepLines w:val="0"/>
        <w:pageBreakBefore w:val="0"/>
        <w:widowControl/>
        <w:shd w:val="clear"/>
        <w:kinsoku w:val="0"/>
        <w:wordWrap/>
        <w:overflowPunct/>
        <w:topLinePunct w:val="0"/>
        <w:autoSpaceDE w:val="0"/>
        <w:autoSpaceDN w:val="0"/>
        <w:bidi w:val="0"/>
        <w:adjustRightInd w:val="0"/>
        <w:snapToGrid w:val="0"/>
        <w:spacing w:line="360" w:lineRule="auto"/>
        <w:ind w:right="0"/>
        <w:jc w:val="center"/>
        <w:textAlignment w:val="baseline"/>
        <w:rPr>
          <w:rFonts w:hint="eastAsia" w:ascii="仿宋" w:hAnsi="仿宋" w:eastAsia="仿宋" w:cs="仿宋"/>
          <w:b/>
          <w:bCs/>
          <w:snapToGrid w:val="0"/>
          <w:color w:val="000000"/>
          <w:spacing w:val="0"/>
          <w:kern w:val="0"/>
          <w:position w:val="0"/>
          <w:sz w:val="24"/>
          <w:szCs w:val="24"/>
          <w:highlight w:val="none"/>
          <w:lang w:val="en-US" w:eastAsia="zh-CN" w:bidi="ar-SA"/>
        </w:rPr>
      </w:pPr>
    </w:p>
    <w:p w14:paraId="1C723624">
      <w:pPr>
        <w:keepNext w:val="0"/>
        <w:keepLines w:val="0"/>
        <w:pageBreakBefore w:val="0"/>
        <w:widowControl/>
        <w:shd w:val="clear"/>
        <w:kinsoku w:val="0"/>
        <w:wordWrap/>
        <w:overflowPunct/>
        <w:topLinePunct w:val="0"/>
        <w:autoSpaceDE w:val="0"/>
        <w:autoSpaceDN w:val="0"/>
        <w:bidi w:val="0"/>
        <w:adjustRightInd w:val="0"/>
        <w:snapToGrid w:val="0"/>
        <w:spacing w:line="360" w:lineRule="auto"/>
        <w:ind w:right="0"/>
        <w:jc w:val="center"/>
        <w:textAlignment w:val="baseline"/>
        <w:rPr>
          <w:rFonts w:hint="eastAsia" w:ascii="仿宋" w:hAnsi="仿宋" w:eastAsia="仿宋" w:cs="仿宋"/>
          <w:b/>
          <w:bCs/>
          <w:snapToGrid w:val="0"/>
          <w:color w:val="000000"/>
          <w:spacing w:val="0"/>
          <w:kern w:val="0"/>
          <w:position w:val="0"/>
          <w:sz w:val="24"/>
          <w:szCs w:val="24"/>
          <w:highlight w:val="none"/>
          <w:lang w:val="en-US" w:eastAsia="zh-CN" w:bidi="ar-SA"/>
        </w:rPr>
      </w:pPr>
    </w:p>
    <w:p w14:paraId="45E8571E">
      <w:pPr>
        <w:keepNext w:val="0"/>
        <w:keepLines w:val="0"/>
        <w:pageBreakBefore w:val="0"/>
        <w:widowControl/>
        <w:shd w:val="clear"/>
        <w:kinsoku w:val="0"/>
        <w:wordWrap/>
        <w:overflowPunct/>
        <w:topLinePunct w:val="0"/>
        <w:autoSpaceDE w:val="0"/>
        <w:autoSpaceDN w:val="0"/>
        <w:bidi w:val="0"/>
        <w:adjustRightInd w:val="0"/>
        <w:snapToGrid w:val="0"/>
        <w:spacing w:line="360" w:lineRule="auto"/>
        <w:ind w:right="0"/>
        <w:jc w:val="center"/>
        <w:textAlignment w:val="baseline"/>
        <w:rPr>
          <w:rFonts w:hint="eastAsia" w:ascii="仿宋" w:hAnsi="仿宋" w:eastAsia="仿宋" w:cs="仿宋"/>
          <w:b/>
          <w:bCs/>
          <w:snapToGrid w:val="0"/>
          <w:color w:val="000000"/>
          <w:spacing w:val="0"/>
          <w:kern w:val="0"/>
          <w:position w:val="0"/>
          <w:sz w:val="24"/>
          <w:szCs w:val="24"/>
          <w:highlight w:val="none"/>
          <w:lang w:val="en-US" w:eastAsia="zh-CN" w:bidi="ar-SA"/>
        </w:rPr>
      </w:pPr>
    </w:p>
    <w:p w14:paraId="41067C84">
      <w:pPr>
        <w:keepNext w:val="0"/>
        <w:keepLines w:val="0"/>
        <w:pageBreakBefore w:val="0"/>
        <w:widowControl/>
        <w:shd w:val="clear"/>
        <w:kinsoku w:val="0"/>
        <w:wordWrap/>
        <w:overflowPunct/>
        <w:topLinePunct w:val="0"/>
        <w:autoSpaceDE w:val="0"/>
        <w:autoSpaceDN w:val="0"/>
        <w:bidi w:val="0"/>
        <w:adjustRightInd w:val="0"/>
        <w:snapToGrid w:val="0"/>
        <w:spacing w:line="360" w:lineRule="auto"/>
        <w:ind w:right="0"/>
        <w:jc w:val="center"/>
        <w:textAlignment w:val="baseline"/>
        <w:rPr>
          <w:rFonts w:hint="eastAsia" w:ascii="仿宋" w:hAnsi="仿宋" w:eastAsia="仿宋" w:cs="仿宋"/>
          <w:b/>
          <w:bCs/>
          <w:snapToGrid w:val="0"/>
          <w:color w:val="000000"/>
          <w:spacing w:val="0"/>
          <w:kern w:val="0"/>
          <w:position w:val="0"/>
          <w:sz w:val="24"/>
          <w:szCs w:val="24"/>
          <w:highlight w:val="none"/>
          <w:lang w:val="en-US" w:eastAsia="zh-CN" w:bidi="ar-SA"/>
        </w:rPr>
      </w:pPr>
      <w:r>
        <w:rPr>
          <w:rFonts w:hint="eastAsia" w:ascii="仿宋" w:hAnsi="仿宋" w:eastAsia="仿宋" w:cs="仿宋"/>
          <w:b/>
          <w:bCs/>
          <w:snapToGrid w:val="0"/>
          <w:color w:val="000000"/>
          <w:spacing w:val="0"/>
          <w:kern w:val="0"/>
          <w:position w:val="0"/>
          <w:sz w:val="24"/>
          <w:szCs w:val="24"/>
          <w:highlight w:val="none"/>
          <w:lang w:val="en-US" w:eastAsia="zh-CN" w:bidi="ar-SA"/>
        </w:rPr>
        <w:t>合同编号：</w:t>
      </w:r>
    </w:p>
    <w:p w14:paraId="5CC9C007">
      <w:pPr>
        <w:keepNext w:val="0"/>
        <w:keepLines w:val="0"/>
        <w:pageBreakBefore w:val="0"/>
        <w:widowControl/>
        <w:shd w:val="clear"/>
        <w:kinsoku w:val="0"/>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pacing w:val="0"/>
          <w:position w:val="0"/>
          <w:sz w:val="32"/>
          <w:szCs w:val="32"/>
        </w:rPr>
      </w:pPr>
    </w:p>
    <w:p w14:paraId="0D941675">
      <w:pPr>
        <w:keepNext w:val="0"/>
        <w:keepLines w:val="0"/>
        <w:pageBreakBefore w:val="0"/>
        <w:widowControl/>
        <w:shd w:val="clear"/>
        <w:kinsoku w:val="0"/>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pacing w:val="0"/>
          <w:position w:val="0"/>
          <w:sz w:val="32"/>
          <w:szCs w:val="32"/>
        </w:rPr>
      </w:pPr>
    </w:p>
    <w:p w14:paraId="671C36E9">
      <w:pPr>
        <w:keepNext w:val="0"/>
        <w:keepLines w:val="0"/>
        <w:pageBreakBefore w:val="0"/>
        <w:widowControl/>
        <w:shd w:val="clear"/>
        <w:kinsoku w:val="0"/>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pacing w:val="0"/>
          <w:position w:val="0"/>
          <w:sz w:val="32"/>
          <w:szCs w:val="32"/>
        </w:rPr>
      </w:pPr>
    </w:p>
    <w:p w14:paraId="4A9F415A">
      <w:pPr>
        <w:pStyle w:val="3"/>
        <w:shd w:val="clear"/>
        <w:rPr>
          <w:rFonts w:hint="eastAsia" w:ascii="仿宋" w:hAnsi="仿宋" w:eastAsia="仿宋" w:cs="仿宋"/>
          <w:spacing w:val="0"/>
          <w:position w:val="0"/>
          <w:sz w:val="32"/>
          <w:szCs w:val="32"/>
        </w:rPr>
      </w:pPr>
    </w:p>
    <w:p w14:paraId="7EE911FE">
      <w:pPr>
        <w:pStyle w:val="3"/>
        <w:shd w:val="clear"/>
        <w:rPr>
          <w:rFonts w:hint="eastAsia" w:ascii="仿宋" w:hAnsi="仿宋" w:eastAsia="仿宋" w:cs="仿宋"/>
          <w:spacing w:val="0"/>
          <w:position w:val="0"/>
          <w:sz w:val="32"/>
          <w:szCs w:val="32"/>
        </w:rPr>
      </w:pPr>
    </w:p>
    <w:p w14:paraId="51872A2C">
      <w:pPr>
        <w:keepNext w:val="0"/>
        <w:keepLines w:val="0"/>
        <w:pageBreakBefore w:val="0"/>
        <w:widowControl/>
        <w:shd w:val="clear"/>
        <w:kinsoku w:val="0"/>
        <w:wordWrap/>
        <w:overflowPunct/>
        <w:topLinePunct w:val="0"/>
        <w:autoSpaceDE w:val="0"/>
        <w:autoSpaceDN w:val="0"/>
        <w:bidi w:val="0"/>
        <w:adjustRightInd w:val="0"/>
        <w:snapToGrid w:val="0"/>
        <w:spacing w:line="480" w:lineRule="auto"/>
        <w:ind w:left="1789" w:hanging="1188" w:hangingChars="495"/>
        <w:textAlignment w:val="baseline"/>
        <w:rPr>
          <w:rFonts w:hint="eastAsia" w:ascii="仿宋" w:hAnsi="仿宋" w:eastAsia="仿宋" w:cs="仿宋"/>
          <w:b w:val="0"/>
          <w:bCs/>
          <w:spacing w:val="0"/>
          <w:position w:val="0"/>
          <w:sz w:val="24"/>
          <w:szCs w:val="24"/>
          <w:u w:val="single"/>
        </w:rPr>
      </w:pPr>
      <w:r>
        <w:rPr>
          <w:rFonts w:hint="eastAsia" w:ascii="仿宋" w:hAnsi="仿宋" w:eastAsia="仿宋" w:cs="仿宋"/>
          <w:b w:val="0"/>
          <w:bCs/>
          <w:spacing w:val="0"/>
          <w:position w:val="0"/>
          <w:sz w:val="24"/>
          <w:szCs w:val="24"/>
        </w:rPr>
        <w:t>项目名称：</w:t>
      </w:r>
      <w:r>
        <w:rPr>
          <w:rFonts w:hint="eastAsia" w:ascii="仿宋" w:hAnsi="仿宋" w:eastAsia="仿宋" w:cs="仿宋"/>
          <w:b w:val="0"/>
          <w:bCs/>
          <w:spacing w:val="0"/>
          <w:position w:val="0"/>
          <w:sz w:val="24"/>
          <w:szCs w:val="24"/>
          <w:u w:val="single"/>
        </w:rPr>
        <w:t xml:space="preserve">      </w:t>
      </w:r>
      <w:r>
        <w:rPr>
          <w:rFonts w:hint="eastAsia" w:ascii="仿宋" w:hAnsi="仿宋" w:eastAsia="仿宋" w:cs="仿宋"/>
          <w:b w:val="0"/>
          <w:bCs/>
          <w:spacing w:val="0"/>
          <w:position w:val="0"/>
          <w:sz w:val="24"/>
          <w:szCs w:val="24"/>
          <w:u w:val="single"/>
          <w:lang w:val="en-US" w:eastAsia="zh-CN"/>
        </w:rPr>
        <w:t xml:space="preserve">            </w:t>
      </w:r>
      <w:r>
        <w:rPr>
          <w:rFonts w:hint="eastAsia" w:ascii="仿宋" w:hAnsi="仿宋" w:eastAsia="仿宋" w:cs="仿宋"/>
          <w:b w:val="0"/>
          <w:bCs/>
          <w:spacing w:val="0"/>
          <w:position w:val="0"/>
          <w:sz w:val="24"/>
          <w:szCs w:val="24"/>
          <w:u w:val="single"/>
        </w:rPr>
        <w:t xml:space="preserve"> </w:t>
      </w:r>
      <w:r>
        <w:rPr>
          <w:rFonts w:hint="eastAsia" w:ascii="仿宋" w:hAnsi="仿宋" w:eastAsia="仿宋" w:cs="仿宋"/>
          <w:b w:val="0"/>
          <w:bCs/>
          <w:spacing w:val="0"/>
          <w:position w:val="0"/>
          <w:sz w:val="24"/>
          <w:szCs w:val="24"/>
          <w:u w:val="single"/>
          <w:lang w:val="en-US" w:eastAsia="zh-CN"/>
        </w:rPr>
        <w:t xml:space="preserve">             </w:t>
      </w:r>
      <w:r>
        <w:rPr>
          <w:rFonts w:hint="eastAsia" w:ascii="仿宋" w:hAnsi="仿宋" w:eastAsia="仿宋" w:cs="仿宋"/>
          <w:b w:val="0"/>
          <w:bCs/>
          <w:spacing w:val="0"/>
          <w:position w:val="0"/>
          <w:sz w:val="24"/>
          <w:szCs w:val="24"/>
          <w:u w:val="single"/>
        </w:rPr>
        <w:t xml:space="preserve">    </w:t>
      </w:r>
    </w:p>
    <w:p w14:paraId="3FA9CACA">
      <w:pPr>
        <w:keepNext w:val="0"/>
        <w:keepLines w:val="0"/>
        <w:pageBreakBefore w:val="0"/>
        <w:widowControl/>
        <w:shd w:val="clear"/>
        <w:kinsoku w:val="0"/>
        <w:wordWrap/>
        <w:overflowPunct/>
        <w:topLinePunct w:val="0"/>
        <w:autoSpaceDE w:val="0"/>
        <w:autoSpaceDN w:val="0"/>
        <w:bidi w:val="0"/>
        <w:adjustRightInd w:val="0"/>
        <w:snapToGrid w:val="0"/>
        <w:spacing w:line="480" w:lineRule="auto"/>
        <w:ind w:left="1789" w:hanging="1188" w:hangingChars="495"/>
        <w:textAlignment w:val="baseline"/>
        <w:rPr>
          <w:rFonts w:hint="eastAsia" w:ascii="仿宋" w:hAnsi="仿宋" w:eastAsia="仿宋" w:cs="仿宋"/>
          <w:b w:val="0"/>
          <w:bCs/>
          <w:spacing w:val="0"/>
          <w:position w:val="0"/>
          <w:sz w:val="24"/>
          <w:szCs w:val="24"/>
          <w:u w:val="single"/>
        </w:rPr>
      </w:pPr>
      <w:r>
        <w:rPr>
          <w:rFonts w:hint="eastAsia" w:ascii="仿宋" w:hAnsi="仿宋" w:eastAsia="仿宋" w:cs="仿宋"/>
          <w:b w:val="0"/>
          <w:bCs/>
          <w:spacing w:val="0"/>
          <w:position w:val="0"/>
          <w:sz w:val="24"/>
          <w:szCs w:val="24"/>
        </w:rPr>
        <w:t>委托方（</w:t>
      </w:r>
      <w:r>
        <w:rPr>
          <w:rFonts w:hint="eastAsia" w:ascii="仿宋" w:hAnsi="仿宋" w:eastAsia="仿宋" w:cs="仿宋"/>
          <w:b w:val="0"/>
          <w:bCs/>
          <w:spacing w:val="0"/>
          <w:position w:val="0"/>
          <w:sz w:val="24"/>
          <w:szCs w:val="24"/>
          <w:lang w:eastAsia="zh-CN"/>
        </w:rPr>
        <w:t>采购人</w:t>
      </w:r>
      <w:r>
        <w:rPr>
          <w:rFonts w:hint="eastAsia" w:ascii="仿宋" w:hAnsi="仿宋" w:eastAsia="仿宋" w:cs="仿宋"/>
          <w:b w:val="0"/>
          <w:bCs/>
          <w:spacing w:val="0"/>
          <w:position w:val="0"/>
          <w:sz w:val="24"/>
          <w:szCs w:val="24"/>
        </w:rPr>
        <w:t>）：</w:t>
      </w:r>
      <w:r>
        <w:rPr>
          <w:rFonts w:hint="eastAsia" w:ascii="仿宋" w:hAnsi="仿宋" w:eastAsia="仿宋" w:cs="仿宋"/>
          <w:b w:val="0"/>
          <w:bCs/>
          <w:spacing w:val="0"/>
          <w:position w:val="0"/>
          <w:sz w:val="24"/>
          <w:szCs w:val="24"/>
          <w:u w:val="single"/>
        </w:rPr>
        <w:t xml:space="preserve">         </w:t>
      </w:r>
      <w:r>
        <w:rPr>
          <w:rFonts w:hint="eastAsia" w:ascii="仿宋" w:hAnsi="仿宋" w:eastAsia="仿宋" w:cs="仿宋"/>
          <w:b w:val="0"/>
          <w:bCs/>
          <w:spacing w:val="0"/>
          <w:position w:val="0"/>
          <w:sz w:val="24"/>
          <w:szCs w:val="24"/>
          <w:u w:val="single"/>
          <w:lang w:val="en-US" w:eastAsia="zh-CN"/>
        </w:rPr>
        <w:t xml:space="preserve">                </w:t>
      </w:r>
      <w:r>
        <w:rPr>
          <w:rFonts w:hint="eastAsia" w:ascii="仿宋" w:hAnsi="仿宋" w:eastAsia="仿宋" w:cs="仿宋"/>
          <w:b w:val="0"/>
          <w:bCs/>
          <w:spacing w:val="0"/>
          <w:position w:val="0"/>
          <w:sz w:val="24"/>
          <w:szCs w:val="24"/>
          <w:u w:val="single"/>
        </w:rPr>
        <w:t xml:space="preserve">   </w:t>
      </w:r>
    </w:p>
    <w:p w14:paraId="51602148">
      <w:pPr>
        <w:keepNext w:val="0"/>
        <w:keepLines w:val="0"/>
        <w:pageBreakBefore w:val="0"/>
        <w:widowControl/>
        <w:shd w:val="clear"/>
        <w:kinsoku w:val="0"/>
        <w:wordWrap/>
        <w:overflowPunct/>
        <w:topLinePunct w:val="0"/>
        <w:autoSpaceDE w:val="0"/>
        <w:autoSpaceDN w:val="0"/>
        <w:bidi w:val="0"/>
        <w:adjustRightInd w:val="0"/>
        <w:snapToGrid w:val="0"/>
        <w:spacing w:line="480" w:lineRule="auto"/>
        <w:textAlignment w:val="baseline"/>
        <w:rPr>
          <w:rFonts w:hint="eastAsia" w:ascii="仿宋" w:hAnsi="仿宋" w:eastAsia="仿宋" w:cs="仿宋"/>
          <w:b w:val="0"/>
          <w:bCs/>
          <w:spacing w:val="0"/>
          <w:position w:val="0"/>
          <w:sz w:val="24"/>
          <w:szCs w:val="24"/>
          <w:u w:val="single"/>
        </w:rPr>
      </w:pPr>
      <w:r>
        <w:rPr>
          <w:rFonts w:hint="eastAsia" w:ascii="仿宋" w:hAnsi="仿宋" w:eastAsia="仿宋" w:cs="仿宋"/>
          <w:b w:val="0"/>
          <w:bCs/>
          <w:spacing w:val="0"/>
          <w:position w:val="0"/>
          <w:sz w:val="24"/>
          <w:szCs w:val="24"/>
        </w:rPr>
        <w:t>受托方（</w:t>
      </w:r>
      <w:r>
        <w:rPr>
          <w:rFonts w:hint="eastAsia" w:ascii="仿宋" w:hAnsi="仿宋" w:eastAsia="仿宋" w:cs="仿宋"/>
          <w:b w:val="0"/>
          <w:bCs/>
          <w:spacing w:val="0"/>
          <w:position w:val="0"/>
          <w:sz w:val="24"/>
          <w:szCs w:val="24"/>
          <w:lang w:eastAsia="zh-CN"/>
        </w:rPr>
        <w:t>成交供应商</w:t>
      </w:r>
      <w:r>
        <w:rPr>
          <w:rFonts w:hint="eastAsia" w:ascii="仿宋" w:hAnsi="仿宋" w:eastAsia="仿宋" w:cs="仿宋"/>
          <w:b w:val="0"/>
          <w:bCs/>
          <w:spacing w:val="0"/>
          <w:position w:val="0"/>
          <w:sz w:val="24"/>
          <w:szCs w:val="24"/>
        </w:rPr>
        <w:t>）：</w:t>
      </w:r>
      <w:r>
        <w:rPr>
          <w:rFonts w:hint="eastAsia" w:ascii="仿宋" w:hAnsi="仿宋" w:eastAsia="仿宋" w:cs="仿宋"/>
          <w:b w:val="0"/>
          <w:bCs/>
          <w:spacing w:val="0"/>
          <w:position w:val="0"/>
          <w:sz w:val="24"/>
          <w:szCs w:val="24"/>
          <w:u w:val="single"/>
        </w:rPr>
        <w:t xml:space="preserve">                        </w:t>
      </w:r>
    </w:p>
    <w:p w14:paraId="545B85B7">
      <w:pPr>
        <w:keepNext w:val="0"/>
        <w:keepLines w:val="0"/>
        <w:pageBreakBefore w:val="0"/>
        <w:widowControl/>
        <w:shd w:val="clear"/>
        <w:kinsoku w:val="0"/>
        <w:wordWrap/>
        <w:overflowPunct/>
        <w:topLinePunct w:val="0"/>
        <w:autoSpaceDE w:val="0"/>
        <w:autoSpaceDN w:val="0"/>
        <w:bidi w:val="0"/>
        <w:adjustRightInd w:val="0"/>
        <w:snapToGrid w:val="0"/>
        <w:spacing w:line="480" w:lineRule="auto"/>
        <w:jc w:val="left"/>
        <w:textAlignment w:val="baseline"/>
        <w:rPr>
          <w:rFonts w:hint="eastAsia" w:ascii="仿宋" w:hAnsi="仿宋" w:eastAsia="仿宋" w:cs="仿宋"/>
          <w:b w:val="0"/>
          <w:bCs/>
          <w:spacing w:val="0"/>
          <w:position w:val="0"/>
          <w:sz w:val="24"/>
          <w:szCs w:val="24"/>
          <w:u w:val="single"/>
        </w:rPr>
      </w:pPr>
      <w:r>
        <w:rPr>
          <w:rFonts w:hint="eastAsia" w:ascii="仿宋" w:hAnsi="仿宋" w:eastAsia="仿宋" w:cs="仿宋"/>
          <w:b w:val="0"/>
          <w:bCs/>
          <w:spacing w:val="0"/>
          <w:position w:val="0"/>
          <w:sz w:val="24"/>
          <w:szCs w:val="24"/>
        </w:rPr>
        <w:t>签订地点：</w:t>
      </w:r>
      <w:r>
        <w:rPr>
          <w:rFonts w:hint="eastAsia" w:ascii="仿宋" w:hAnsi="仿宋" w:eastAsia="仿宋" w:cs="仿宋"/>
          <w:b w:val="0"/>
          <w:bCs/>
          <w:spacing w:val="0"/>
          <w:position w:val="0"/>
          <w:sz w:val="24"/>
          <w:szCs w:val="24"/>
          <w:u w:val="single"/>
        </w:rPr>
        <w:t xml:space="preserve">                             </w:t>
      </w:r>
      <w:r>
        <w:rPr>
          <w:rFonts w:hint="eastAsia" w:ascii="仿宋" w:hAnsi="仿宋" w:eastAsia="仿宋" w:cs="仿宋"/>
          <w:b w:val="0"/>
          <w:bCs/>
          <w:spacing w:val="0"/>
          <w:position w:val="0"/>
          <w:sz w:val="24"/>
          <w:szCs w:val="24"/>
          <w:u w:val="single"/>
          <w:lang w:val="en-US" w:eastAsia="zh-CN"/>
        </w:rPr>
        <w:t xml:space="preserve">      </w:t>
      </w:r>
      <w:r>
        <w:rPr>
          <w:rFonts w:hint="eastAsia" w:ascii="仿宋" w:hAnsi="仿宋" w:eastAsia="仿宋" w:cs="仿宋"/>
          <w:b w:val="0"/>
          <w:bCs/>
          <w:spacing w:val="0"/>
          <w:position w:val="0"/>
          <w:sz w:val="24"/>
          <w:szCs w:val="24"/>
          <w:u w:val="single"/>
        </w:rPr>
        <w:t xml:space="preserve"> </w:t>
      </w:r>
    </w:p>
    <w:p w14:paraId="2241EDD2">
      <w:pPr>
        <w:shd w:val="clear"/>
        <w:rPr>
          <w:spacing w:val="0"/>
          <w:position w:val="0"/>
          <w:sz w:val="36"/>
          <w:u w:val="single"/>
        </w:rPr>
      </w:pPr>
    </w:p>
    <w:p w14:paraId="1FF2B470">
      <w:pPr>
        <w:shd w:val="clear"/>
        <w:rPr>
          <w:spacing w:val="0"/>
          <w:position w:val="0"/>
          <w:sz w:val="36"/>
        </w:rPr>
      </w:pPr>
      <w:r>
        <w:rPr>
          <w:spacing w:val="0"/>
          <w:position w:val="0"/>
          <w:sz w:val="36"/>
        </w:rPr>
        <w:t xml:space="preserve">         </w:t>
      </w:r>
    </w:p>
    <w:p w14:paraId="1FCD92F3">
      <w:pPr>
        <w:shd w:val="clear"/>
        <w:jc w:val="center"/>
        <w:rPr>
          <w:spacing w:val="0"/>
          <w:position w:val="0"/>
          <w:sz w:val="30"/>
        </w:rPr>
      </w:pPr>
    </w:p>
    <w:p w14:paraId="5A7E31B0">
      <w:pPr>
        <w:shd w:val="clear"/>
        <w:jc w:val="center"/>
        <w:rPr>
          <w:spacing w:val="0"/>
          <w:position w:val="0"/>
          <w:sz w:val="30"/>
        </w:rPr>
      </w:pPr>
    </w:p>
    <w:p w14:paraId="2236EC3C">
      <w:pPr>
        <w:shd w:val="clear"/>
        <w:jc w:val="center"/>
        <w:rPr>
          <w:spacing w:val="0"/>
          <w:position w:val="0"/>
          <w:sz w:val="36"/>
        </w:rPr>
      </w:pPr>
    </w:p>
    <w:p w14:paraId="28754173">
      <w:pPr>
        <w:shd w:val="clear"/>
        <w:jc w:val="center"/>
        <w:rPr>
          <w:spacing w:val="0"/>
          <w:position w:val="0"/>
          <w:sz w:val="32"/>
        </w:rPr>
      </w:pPr>
    </w:p>
    <w:p w14:paraId="470693AF">
      <w:pPr>
        <w:shd w:val="clear"/>
        <w:jc w:val="center"/>
        <w:rPr>
          <w:spacing w:val="0"/>
          <w:position w:val="0"/>
          <w:sz w:val="28"/>
        </w:rPr>
        <w:sectPr>
          <w:pgSz w:w="11906" w:h="16838"/>
          <w:pgMar w:top="1440" w:right="1466" w:bottom="1440" w:left="1800" w:header="851" w:footer="992" w:gutter="0"/>
          <w:cols w:space="720" w:num="1"/>
          <w:docGrid w:type="lines" w:linePitch="312" w:charSpace="0"/>
        </w:sectPr>
      </w:pPr>
    </w:p>
    <w:p w14:paraId="1610F403">
      <w:pPr>
        <w:keepNext w:val="0"/>
        <w:keepLines w:val="0"/>
        <w:pageBreakBefore w:val="0"/>
        <w:shd w:val="clear" w:color="auto" w:fill="auto"/>
        <w:tabs>
          <w:tab w:val="left" w:pos="735"/>
        </w:tabs>
        <w:wordWrap/>
        <w:overflowPunct/>
        <w:topLinePunct w:val="0"/>
        <w:autoSpaceDE w:val="0"/>
        <w:autoSpaceDN w:val="0"/>
        <w:bidi w:val="0"/>
        <w:adjustRightInd w:val="0"/>
        <w:snapToGrid w:val="0"/>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zh-CN"/>
        </w:rPr>
        <w:t>此合同草案条款，</w:t>
      </w:r>
      <w:r>
        <w:rPr>
          <w:rFonts w:hint="eastAsia" w:ascii="仿宋" w:hAnsi="仿宋" w:eastAsia="仿宋" w:cs="仿宋"/>
          <w:b/>
          <w:color w:val="auto"/>
          <w:sz w:val="24"/>
          <w:szCs w:val="24"/>
          <w:highlight w:val="none"/>
        </w:rPr>
        <w:t>采购人和成交供应商</w:t>
      </w:r>
      <w:r>
        <w:rPr>
          <w:rFonts w:hint="eastAsia" w:ascii="仿宋" w:hAnsi="仿宋" w:eastAsia="仿宋" w:cs="仿宋"/>
          <w:b/>
          <w:color w:val="auto"/>
          <w:sz w:val="24"/>
          <w:szCs w:val="24"/>
          <w:highlight w:val="none"/>
          <w:lang w:val="zh-CN"/>
        </w:rPr>
        <w:t>所签订的合同</w:t>
      </w:r>
      <w:r>
        <w:rPr>
          <w:rFonts w:hint="eastAsia" w:ascii="仿宋" w:hAnsi="仿宋" w:eastAsia="仿宋" w:cs="仿宋"/>
          <w:b/>
          <w:color w:val="auto"/>
          <w:sz w:val="24"/>
          <w:szCs w:val="24"/>
          <w:highlight w:val="none"/>
        </w:rPr>
        <w:t>不得对磋商</w:t>
      </w:r>
      <w:r>
        <w:rPr>
          <w:rFonts w:hint="eastAsia" w:ascii="仿宋" w:hAnsi="仿宋" w:eastAsia="仿宋" w:cs="仿宋"/>
          <w:b/>
          <w:color w:val="auto"/>
          <w:sz w:val="24"/>
          <w:szCs w:val="24"/>
          <w:highlight w:val="none"/>
          <w:lang w:val="zh-CN"/>
        </w:rPr>
        <w:t>文件确定的事项和</w:t>
      </w:r>
      <w:r>
        <w:rPr>
          <w:rFonts w:hint="eastAsia" w:ascii="仿宋" w:hAnsi="仿宋" w:eastAsia="仿宋" w:cs="仿宋"/>
          <w:b/>
          <w:color w:val="auto"/>
          <w:sz w:val="24"/>
          <w:szCs w:val="24"/>
          <w:highlight w:val="none"/>
        </w:rPr>
        <w:t>成交供应商</w:t>
      </w:r>
      <w:r>
        <w:rPr>
          <w:rFonts w:hint="eastAsia" w:ascii="仿宋" w:hAnsi="仿宋" w:eastAsia="仿宋" w:cs="仿宋"/>
          <w:b/>
          <w:color w:val="auto"/>
          <w:sz w:val="24"/>
          <w:szCs w:val="24"/>
          <w:highlight w:val="none"/>
          <w:lang w:val="zh-CN"/>
        </w:rPr>
        <w:t>的</w:t>
      </w:r>
      <w:r>
        <w:rPr>
          <w:rFonts w:hint="eastAsia" w:ascii="仿宋" w:hAnsi="仿宋" w:eastAsia="仿宋" w:cs="仿宋"/>
          <w:b/>
          <w:color w:val="auto"/>
          <w:sz w:val="24"/>
          <w:szCs w:val="24"/>
          <w:highlight w:val="none"/>
        </w:rPr>
        <w:t>磋商响应</w:t>
      </w:r>
      <w:r>
        <w:rPr>
          <w:rFonts w:hint="eastAsia" w:ascii="仿宋" w:hAnsi="仿宋" w:eastAsia="仿宋" w:cs="仿宋"/>
          <w:b/>
          <w:color w:val="auto"/>
          <w:sz w:val="24"/>
          <w:szCs w:val="24"/>
          <w:highlight w:val="none"/>
          <w:lang w:val="zh-CN"/>
        </w:rPr>
        <w:t>文件做实质性修改，最终签订的合同以采购人确定的合同内容为准。</w:t>
      </w:r>
      <w:r>
        <w:rPr>
          <w:rFonts w:hint="eastAsia" w:ascii="仿宋" w:hAnsi="仿宋" w:eastAsia="仿宋" w:cs="仿宋"/>
          <w:b/>
          <w:color w:val="auto"/>
          <w:sz w:val="24"/>
          <w:szCs w:val="24"/>
          <w:highlight w:val="none"/>
        </w:rPr>
        <w:t>）</w:t>
      </w:r>
    </w:p>
    <w:p w14:paraId="037D959B">
      <w:pPr>
        <w:pStyle w:val="2"/>
        <w:keepNext w:val="0"/>
        <w:keepLines w:val="0"/>
        <w:pageBreakBefore w:val="0"/>
        <w:shd w:val="clear" w:color="auto" w:fill="auto"/>
        <w:wordWrap/>
        <w:overflowPunct/>
        <w:topLinePunct w:val="0"/>
        <w:bidi w:val="0"/>
        <w:spacing w:line="360" w:lineRule="auto"/>
        <w:rPr>
          <w:rFonts w:hint="eastAsia" w:ascii="仿宋" w:hAnsi="仿宋" w:eastAsia="仿宋" w:cs="仿宋"/>
          <w:color w:val="auto"/>
          <w:sz w:val="24"/>
          <w:szCs w:val="24"/>
          <w:highlight w:val="none"/>
        </w:rPr>
      </w:pPr>
    </w:p>
    <w:p w14:paraId="2E9BD02C">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甲方（采购人）： </w:t>
      </w:r>
    </w:p>
    <w:p w14:paraId="385BA526">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乙方（</w:t>
      </w:r>
      <w:r>
        <w:rPr>
          <w:rFonts w:hint="eastAsia" w:ascii="仿宋" w:hAnsi="仿宋" w:eastAsia="仿宋" w:cs="仿宋"/>
          <w:bCs/>
          <w:sz w:val="24"/>
          <w:szCs w:val="24"/>
          <w:highlight w:val="none"/>
          <w:lang w:val="en-US" w:eastAsia="zh-CN"/>
        </w:rPr>
        <w:t>成交供应商</w:t>
      </w:r>
      <w:r>
        <w:rPr>
          <w:rFonts w:hint="eastAsia" w:ascii="仿宋" w:hAnsi="仿宋" w:eastAsia="仿宋" w:cs="仿宋"/>
          <w:bCs/>
          <w:sz w:val="24"/>
          <w:szCs w:val="24"/>
          <w:highlight w:val="none"/>
        </w:rPr>
        <w:t xml:space="preserve">）： </w:t>
      </w:r>
    </w:p>
    <w:p w14:paraId="74440108">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u w:val="single"/>
          <w:lang w:eastAsia="zh-CN"/>
        </w:rPr>
        <w:t>辖村(社区)“两委”换届工作安保服务项目</w:t>
      </w:r>
      <w:r>
        <w:rPr>
          <w:rFonts w:hint="eastAsia" w:ascii="仿宋" w:hAnsi="仿宋" w:eastAsia="仿宋" w:cs="仿宋"/>
          <w:bCs/>
          <w:sz w:val="24"/>
          <w:szCs w:val="24"/>
          <w:highlight w:val="none"/>
          <w:u w:val="single"/>
        </w:rPr>
        <w:t>(项目编号：</w:t>
      </w:r>
      <w:r>
        <w:rPr>
          <w:rFonts w:hint="eastAsia" w:ascii="仿宋" w:hAnsi="仿宋" w:eastAsia="仿宋" w:cs="仿宋"/>
          <w:bCs/>
          <w:sz w:val="24"/>
          <w:szCs w:val="24"/>
          <w:highlight w:val="none"/>
          <w:u w:val="single"/>
          <w:lang w:eastAsia="zh-CN"/>
        </w:rPr>
        <w:t>HRC-ZBDL-2026-00018</w:t>
      </w:r>
      <w:r>
        <w:rPr>
          <w:rFonts w:hint="eastAsia" w:ascii="仿宋" w:hAnsi="仿宋" w:eastAsia="仿宋" w:cs="仿宋"/>
          <w:bCs/>
          <w:sz w:val="24"/>
          <w:szCs w:val="24"/>
          <w:highlight w:val="none"/>
          <w:u w:val="single"/>
        </w:rPr>
        <w:t>)</w:t>
      </w:r>
      <w:r>
        <w:rPr>
          <w:rFonts w:hint="eastAsia" w:ascii="仿宋" w:hAnsi="仿宋" w:eastAsia="仿宋" w:cs="仿宋"/>
          <w:bCs/>
          <w:sz w:val="24"/>
          <w:szCs w:val="24"/>
          <w:highlight w:val="none"/>
        </w:rPr>
        <w:t>，由</w:t>
      </w:r>
      <w:r>
        <w:rPr>
          <w:rFonts w:hint="eastAsia" w:ascii="仿宋" w:hAnsi="仿宋" w:eastAsia="仿宋" w:cs="仿宋"/>
          <w:bCs/>
          <w:sz w:val="24"/>
          <w:szCs w:val="24"/>
          <w:highlight w:val="none"/>
          <w:lang w:eastAsia="zh-CN"/>
        </w:rPr>
        <w:t>华睿诚项目管理有限公司</w:t>
      </w:r>
      <w:r>
        <w:rPr>
          <w:rFonts w:hint="eastAsia" w:ascii="仿宋" w:hAnsi="仿宋" w:eastAsia="仿宋" w:cs="仿宋"/>
          <w:bCs/>
          <w:sz w:val="24"/>
          <w:szCs w:val="24"/>
          <w:highlight w:val="none"/>
        </w:rPr>
        <w:t>组织</w:t>
      </w:r>
      <w:r>
        <w:rPr>
          <w:rFonts w:hint="eastAsia" w:ascii="仿宋" w:hAnsi="仿宋" w:eastAsia="仿宋" w:cs="仿宋"/>
          <w:bCs/>
          <w:sz w:val="24"/>
          <w:szCs w:val="24"/>
          <w:highlight w:val="none"/>
          <w:lang w:val="en-US" w:eastAsia="zh-CN"/>
        </w:rPr>
        <w:t>竞争性磋商</w:t>
      </w:r>
      <w:r>
        <w:rPr>
          <w:rFonts w:hint="eastAsia" w:ascii="仿宋" w:hAnsi="仿宋" w:eastAsia="仿宋" w:cs="仿宋"/>
          <w:bCs/>
          <w:sz w:val="24"/>
          <w:szCs w:val="24"/>
          <w:highlight w:val="none"/>
        </w:rPr>
        <w:t>，</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(以下简称“甲方”)确定</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（以下简称“乙方”）为该项目的</w:t>
      </w:r>
      <w:r>
        <w:rPr>
          <w:rFonts w:hint="eastAsia" w:ascii="仿宋" w:hAnsi="仿宋" w:eastAsia="仿宋" w:cs="仿宋"/>
          <w:bCs/>
          <w:sz w:val="24"/>
          <w:szCs w:val="24"/>
          <w:highlight w:val="none"/>
          <w:lang w:val="en-US" w:eastAsia="zh-CN"/>
        </w:rPr>
        <w:t>成交供应商</w:t>
      </w:r>
      <w:r>
        <w:rPr>
          <w:rFonts w:hint="eastAsia" w:ascii="仿宋" w:hAnsi="仿宋" w:eastAsia="仿宋" w:cs="仿宋"/>
          <w:bCs/>
          <w:sz w:val="24"/>
          <w:szCs w:val="24"/>
          <w:highlight w:val="none"/>
        </w:rPr>
        <w:t>。</w:t>
      </w:r>
    </w:p>
    <w:p w14:paraId="65E63EBD">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依据《中华人民共和国</w:t>
      </w:r>
      <w:r>
        <w:rPr>
          <w:rFonts w:hint="eastAsia" w:ascii="仿宋" w:hAnsi="仿宋" w:eastAsia="仿宋" w:cs="仿宋"/>
          <w:bCs/>
          <w:sz w:val="24"/>
          <w:szCs w:val="24"/>
          <w:highlight w:val="none"/>
          <w:lang w:eastAsia="zh-CN"/>
        </w:rPr>
        <w:t>民法典</w:t>
      </w:r>
      <w:r>
        <w:rPr>
          <w:rFonts w:hint="eastAsia" w:ascii="仿宋" w:hAnsi="仿宋" w:eastAsia="仿宋" w:cs="仿宋"/>
          <w:bCs/>
          <w:sz w:val="24"/>
          <w:szCs w:val="24"/>
          <w:highlight w:val="none"/>
        </w:rPr>
        <w:t>》和《中华人民共和国政府采购法》之规定，经双方在平等、自愿、互利的基础上，签订本合同，共同信守。</w:t>
      </w:r>
    </w:p>
    <w:p w14:paraId="76A4E1B3">
      <w:pPr>
        <w:pStyle w:val="4"/>
        <w:keepNext w:val="0"/>
        <w:keepLines w:val="0"/>
        <w:pageBreakBefore w:val="0"/>
        <w:shd w:val="clear" w:color="auto" w:fill="auto"/>
        <w:wordWrap/>
        <w:overflowPunct/>
        <w:topLinePunct w:val="0"/>
        <w:bidi w:val="0"/>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一、合同价款</w:t>
      </w:r>
    </w:p>
    <w:p w14:paraId="70FEACE6">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0" w:firstLineChars="200"/>
        <w:rPr>
          <w:rFonts w:hint="eastAsia" w:ascii="仿宋" w:hAnsi="仿宋" w:eastAsia="仿宋" w:cs="仿宋"/>
          <w:bCs/>
          <w:sz w:val="24"/>
          <w:szCs w:val="24"/>
          <w:highlight w:val="none"/>
          <w:u w:val="single"/>
          <w:lang w:val="en-US" w:eastAsia="zh-CN"/>
        </w:rPr>
      </w:pPr>
      <w:r>
        <w:rPr>
          <w:rFonts w:hint="eastAsia" w:ascii="仿宋" w:hAnsi="仿宋" w:eastAsia="仿宋" w:cs="仿宋"/>
          <w:bCs/>
          <w:sz w:val="24"/>
          <w:szCs w:val="24"/>
          <w:highlight w:val="none"/>
        </w:rPr>
        <w:t>（一）合同</w:t>
      </w:r>
      <w:r>
        <w:rPr>
          <w:rFonts w:hint="eastAsia" w:ascii="仿宋" w:hAnsi="仿宋" w:eastAsia="仿宋" w:cs="仿宋"/>
          <w:bCs/>
          <w:sz w:val="24"/>
          <w:szCs w:val="24"/>
          <w:highlight w:val="none"/>
          <w:lang w:val="en-US" w:eastAsia="zh-CN"/>
        </w:rPr>
        <w:t>总价暂定</w:t>
      </w:r>
      <w:r>
        <w:rPr>
          <w:rFonts w:hint="eastAsia" w:ascii="仿宋" w:hAnsi="仿宋" w:eastAsia="仿宋" w:cs="仿宋"/>
          <w:bCs/>
          <w:sz w:val="24"/>
          <w:szCs w:val="24"/>
          <w:highlight w:val="none"/>
        </w:rPr>
        <w:t>为</w:t>
      </w:r>
      <w:r>
        <w:rPr>
          <w:rFonts w:hint="eastAsia" w:ascii="仿宋" w:hAnsi="仿宋" w:eastAsia="仿宋" w:cs="仿宋"/>
          <w:bCs/>
          <w:sz w:val="24"/>
          <w:szCs w:val="24"/>
          <w:highlight w:val="none"/>
          <w:lang w:val="en-US" w:eastAsia="zh-CN"/>
        </w:rPr>
        <w:t>人民</w:t>
      </w:r>
      <w:r>
        <w:rPr>
          <w:rFonts w:hint="eastAsia" w:ascii="仿宋" w:hAnsi="仿宋" w:eastAsia="仿宋" w:cs="仿宋"/>
          <w:bCs/>
          <w:sz w:val="24"/>
          <w:szCs w:val="24"/>
          <w:highlight w:val="none"/>
          <w:u w:val="none"/>
          <w:lang w:val="en-US" w:eastAsia="zh-CN"/>
        </w:rPr>
        <w:t>币：</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u w:val="single"/>
          <w:lang w:val="en-US" w:eastAsia="zh-CN"/>
        </w:rPr>
        <w:t xml:space="preserve">       元（¥           ）</w:t>
      </w:r>
    </w:p>
    <w:p w14:paraId="3F74679A">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2160" w:firstLineChars="900"/>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全费用综合单价：</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lang w:val="en-US" w:eastAsia="zh-CN"/>
        </w:rPr>
        <w:t>元/人/小时</w:t>
      </w:r>
    </w:p>
    <w:p w14:paraId="72E1DCFB">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lang w:val="en-US" w:eastAsia="zh-CN"/>
        </w:rPr>
        <w:t xml:space="preserve">              全费用综合单价：</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lang w:val="en-US" w:eastAsia="zh-CN"/>
        </w:rPr>
        <w:t>元/人/天（8小时）</w:t>
      </w:r>
      <w:r>
        <w:rPr>
          <w:rFonts w:hint="eastAsia" w:ascii="仿宋" w:hAnsi="仿宋" w:eastAsia="仿宋" w:cs="仿宋"/>
          <w:bCs/>
          <w:sz w:val="24"/>
          <w:szCs w:val="24"/>
          <w:highlight w:val="none"/>
        </w:rPr>
        <w:t>。</w:t>
      </w:r>
    </w:p>
    <w:p w14:paraId="03CA76D8">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（二）合同</w:t>
      </w:r>
      <w:r>
        <w:rPr>
          <w:rFonts w:hint="eastAsia" w:ascii="仿宋" w:hAnsi="仿宋" w:eastAsia="仿宋" w:cs="仿宋"/>
          <w:bCs/>
          <w:sz w:val="24"/>
          <w:szCs w:val="24"/>
          <w:highlight w:val="none"/>
          <w:lang w:val="en-US" w:eastAsia="zh-CN"/>
        </w:rPr>
        <w:t>价款(全费用综合单价)</w:t>
      </w:r>
      <w:r>
        <w:rPr>
          <w:rFonts w:hint="eastAsia" w:ascii="仿宋" w:hAnsi="仿宋" w:eastAsia="仿宋" w:cs="仿宋"/>
          <w:bCs/>
          <w:sz w:val="24"/>
          <w:szCs w:val="24"/>
          <w:highlight w:val="none"/>
        </w:rPr>
        <w:t>包括：</w:t>
      </w:r>
      <w:r>
        <w:rPr>
          <w:rFonts w:hint="eastAsia" w:ascii="仿宋" w:hAnsi="仿宋" w:eastAsia="仿宋" w:cs="仿宋"/>
          <w:bCs/>
          <w:sz w:val="24"/>
          <w:szCs w:val="24"/>
          <w:highlight w:val="none"/>
          <w:lang w:val="en-US" w:eastAsia="zh-CN"/>
        </w:rPr>
        <w:t>人员工资、加班、补贴、保险、食宿、防护物资及器械等所有费用，后期不再进行任何调整</w:t>
      </w:r>
      <w:r>
        <w:rPr>
          <w:rFonts w:hint="eastAsia" w:ascii="仿宋" w:hAnsi="仿宋" w:eastAsia="仿宋" w:cs="仿宋"/>
          <w:bCs/>
          <w:sz w:val="24"/>
          <w:szCs w:val="24"/>
          <w:highlight w:val="none"/>
          <w:lang w:val="zh-CN"/>
        </w:rPr>
        <w:t>。</w:t>
      </w:r>
    </w:p>
    <w:p w14:paraId="73593437">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（三）合同</w:t>
      </w:r>
      <w:r>
        <w:rPr>
          <w:rFonts w:hint="eastAsia" w:ascii="仿宋" w:hAnsi="仿宋" w:eastAsia="仿宋" w:cs="仿宋"/>
          <w:bCs/>
          <w:sz w:val="24"/>
          <w:szCs w:val="24"/>
          <w:highlight w:val="none"/>
          <w:lang w:val="en-US" w:eastAsia="zh-CN"/>
        </w:rPr>
        <w:t>价款（全费用综合单价）</w:t>
      </w:r>
      <w:r>
        <w:rPr>
          <w:rFonts w:hint="eastAsia" w:ascii="仿宋" w:hAnsi="仿宋" w:eastAsia="仿宋" w:cs="仿宋"/>
          <w:bCs/>
          <w:sz w:val="24"/>
          <w:szCs w:val="24"/>
          <w:highlight w:val="none"/>
        </w:rPr>
        <w:t>一次性包死，不受市场价格变化因素的影响。</w:t>
      </w:r>
    </w:p>
    <w:p w14:paraId="18F6376C">
      <w:pPr>
        <w:pStyle w:val="4"/>
        <w:keepNext w:val="0"/>
        <w:keepLines w:val="0"/>
        <w:pageBreakBefore w:val="0"/>
        <w:shd w:val="clear" w:color="auto" w:fill="auto"/>
        <w:wordWrap/>
        <w:overflowPunct/>
        <w:topLinePunct w:val="0"/>
        <w:bidi w:val="0"/>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eastAsia="zh-CN"/>
        </w:rPr>
        <w:t>二</w:t>
      </w:r>
      <w:r>
        <w:rPr>
          <w:rFonts w:hint="eastAsia" w:ascii="仿宋" w:hAnsi="仿宋" w:eastAsia="仿宋" w:cs="仿宋"/>
          <w:b/>
          <w:bCs/>
          <w:sz w:val="24"/>
          <w:szCs w:val="24"/>
          <w:highlight w:val="none"/>
        </w:rPr>
        <w:t>、款项结算</w:t>
      </w:r>
    </w:p>
    <w:p w14:paraId="5EE2FD6B">
      <w:pPr>
        <w:keepNext w:val="0"/>
        <w:keepLines w:val="0"/>
        <w:pageBreakBefore w:val="0"/>
        <w:widowControl w:val="0"/>
        <w:shd w:val="clear" w:color="auto" w:fill="auto"/>
        <w:tabs>
          <w:tab w:val="left" w:pos="840"/>
        </w:tabs>
        <w:kinsoku w:val="0"/>
        <w:wordWrap/>
        <w:overflowPunct/>
        <w:topLinePunct w:val="0"/>
        <w:autoSpaceDE/>
        <w:autoSpaceDN/>
        <w:bidi w:val="0"/>
        <w:adjustRightInd w:val="0"/>
        <w:snapToGrid w:val="0"/>
        <w:spacing w:line="360" w:lineRule="auto"/>
        <w:ind w:left="0" w:leftChars="0" w:firstLine="482" w:firstLineChars="200"/>
        <w:jc w:val="both"/>
        <w:textAlignment w:val="auto"/>
        <w:rPr>
          <w:rFonts w:hint="default" w:ascii="仿宋" w:hAnsi="仿宋" w:eastAsia="仿宋" w:cs="仿宋"/>
          <w:b/>
          <w:bCs w:val="0"/>
          <w:sz w:val="24"/>
          <w:szCs w:val="24"/>
          <w:highlight w:val="none"/>
          <w:lang w:val="en-US"/>
        </w:rPr>
      </w:pPr>
      <w:r>
        <w:rPr>
          <w:rFonts w:hint="eastAsia" w:ascii="仿宋" w:hAnsi="仿宋" w:eastAsia="仿宋" w:cs="仿宋"/>
          <w:b/>
          <w:bCs w:val="0"/>
          <w:sz w:val="24"/>
          <w:szCs w:val="24"/>
          <w:highlight w:val="none"/>
        </w:rPr>
        <w:t>（一）</w:t>
      </w:r>
      <w:r>
        <w:rPr>
          <w:rFonts w:hint="eastAsia" w:ascii="仿宋" w:hAnsi="仿宋" w:eastAsia="仿宋" w:cs="仿宋"/>
          <w:b/>
          <w:bCs w:val="0"/>
          <w:sz w:val="24"/>
          <w:szCs w:val="24"/>
          <w:highlight w:val="none"/>
          <w:lang w:val="en-US" w:eastAsia="zh-CN"/>
        </w:rPr>
        <w:t>本项目无预付款，采取固定全费用综合单价模式，据实结算，最终合同结算款=全费用综合单价（成交）（元/人/天）*使用人数*服务天数。</w:t>
      </w:r>
    </w:p>
    <w:p w14:paraId="45A03333">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（二）结算方式：银行转账。</w:t>
      </w:r>
    </w:p>
    <w:p w14:paraId="42ED6B5E">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0" w:firstLineChars="200"/>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rPr>
        <w:t>（三）结算</w:t>
      </w:r>
      <w:r>
        <w:rPr>
          <w:rFonts w:hint="eastAsia" w:ascii="仿宋" w:hAnsi="仿宋" w:eastAsia="仿宋" w:cs="仿宋"/>
          <w:bCs/>
          <w:sz w:val="24"/>
          <w:szCs w:val="24"/>
          <w:highlight w:val="none"/>
          <w:lang w:eastAsia="zh-CN"/>
        </w:rPr>
        <w:t>方式</w:t>
      </w:r>
      <w:r>
        <w:rPr>
          <w:rFonts w:hint="eastAsia" w:ascii="仿宋" w:hAnsi="仿宋" w:eastAsia="仿宋" w:cs="仿宋"/>
          <w:bCs/>
          <w:sz w:val="24"/>
          <w:szCs w:val="24"/>
          <w:highlight w:val="none"/>
        </w:rPr>
        <w:t>：</w:t>
      </w:r>
      <w:r>
        <w:rPr>
          <w:rFonts w:hint="eastAsia" w:ascii="仿宋" w:hAnsi="仿宋" w:eastAsia="仿宋" w:cs="仿宋"/>
          <w:bCs/>
          <w:sz w:val="24"/>
          <w:szCs w:val="24"/>
          <w:highlight w:val="none"/>
          <w:lang w:val="en-US" w:eastAsia="zh-CN"/>
        </w:rPr>
        <w:t>安保服务完成后采购人向成交供应商一次性付款，采购人最终付款金额根据服务时间及使用人数进行据实结算。最终合同结算款=全费用综合单价（成交）（元/人/天）*使用人数*服务天数。</w:t>
      </w:r>
    </w:p>
    <w:p w14:paraId="003816BF">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0" w:firstLineChars="200"/>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采购人向成交供应商付款前，成交供应商应向采购人开具符合采购人要求的发票，若因成交供应商未开具或逾期开具合法有效的发票，采购人有权顺延付款期限且不承担逾期付款责任，达到付款条件起30日内，支付合同结算金额的100.00%。</w:t>
      </w:r>
    </w:p>
    <w:p w14:paraId="55DB3583">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三、服务</w:t>
      </w:r>
      <w:r>
        <w:rPr>
          <w:rFonts w:hint="eastAsia" w:ascii="仿宋" w:hAnsi="仿宋" w:eastAsia="仿宋" w:cs="仿宋"/>
          <w:b/>
          <w:bCs/>
          <w:sz w:val="24"/>
          <w:szCs w:val="24"/>
          <w:highlight w:val="none"/>
          <w:lang w:val="en-US" w:eastAsia="zh-CN"/>
        </w:rPr>
        <w:t>内容及</w:t>
      </w:r>
      <w:r>
        <w:rPr>
          <w:rFonts w:hint="eastAsia" w:ascii="仿宋" w:hAnsi="仿宋" w:eastAsia="仿宋" w:cs="仿宋"/>
          <w:b/>
          <w:bCs/>
          <w:sz w:val="24"/>
          <w:szCs w:val="24"/>
          <w:highlight w:val="none"/>
        </w:rPr>
        <w:t>要求</w:t>
      </w:r>
    </w:p>
    <w:p w14:paraId="21D45457">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（一）服务地点：</w:t>
      </w:r>
      <w:r>
        <w:rPr>
          <w:rFonts w:hint="eastAsia" w:ascii="仿宋" w:hAnsi="仿宋" w:eastAsia="仿宋" w:cs="仿宋"/>
          <w:bCs/>
          <w:sz w:val="24"/>
          <w:szCs w:val="24"/>
          <w:highlight w:val="none"/>
          <w:lang w:eastAsia="zh-CN"/>
        </w:rPr>
        <w:t>甲方</w:t>
      </w:r>
      <w:r>
        <w:rPr>
          <w:rFonts w:hint="eastAsia" w:ascii="仿宋" w:hAnsi="仿宋" w:eastAsia="仿宋" w:cs="仿宋"/>
          <w:bCs/>
          <w:sz w:val="24"/>
          <w:szCs w:val="24"/>
          <w:highlight w:val="none"/>
        </w:rPr>
        <w:t>指定的地点</w:t>
      </w:r>
    </w:p>
    <w:p w14:paraId="5436B94E">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0" w:firstLineChars="200"/>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rPr>
        <w:t>（二）服务期</w:t>
      </w:r>
      <w:r>
        <w:rPr>
          <w:rFonts w:hint="eastAsia" w:ascii="仿宋" w:hAnsi="仿宋" w:eastAsia="仿宋" w:cs="仿宋"/>
          <w:bCs/>
          <w:sz w:val="24"/>
          <w:szCs w:val="24"/>
          <w:highlight w:val="none"/>
          <w:lang w:val="en-US" w:eastAsia="zh-CN"/>
        </w:rPr>
        <w:t>: 服务时间4天，具体开始时间根据采购人安排时间确定。</w:t>
      </w:r>
    </w:p>
    <w:p w14:paraId="17C678C0">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2" w:firstLineChars="200"/>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四、双方的权利与义务</w:t>
      </w:r>
    </w:p>
    <w:p w14:paraId="2330288E">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2" w:firstLineChars="200"/>
        <w:rPr>
          <w:rFonts w:hint="eastAsia" w:ascii="仿宋" w:hAnsi="仿宋" w:eastAsia="仿宋" w:cs="仿宋"/>
          <w:b/>
          <w:bCs w:val="0"/>
          <w:sz w:val="24"/>
          <w:szCs w:val="24"/>
          <w:highlight w:val="none"/>
        </w:rPr>
      </w:pPr>
      <w:r>
        <w:rPr>
          <w:rFonts w:hint="eastAsia" w:ascii="仿宋" w:hAnsi="仿宋" w:eastAsia="仿宋" w:cs="仿宋"/>
          <w:b/>
          <w:bCs w:val="0"/>
          <w:sz w:val="24"/>
          <w:szCs w:val="24"/>
          <w:highlight w:val="none"/>
        </w:rPr>
        <w:t>（一）甲方的权利与义务</w:t>
      </w:r>
    </w:p>
    <w:p w14:paraId="15C3E111">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1.甲方单位领导及安全保卫部有权指导乙方</w:t>
      </w:r>
      <w:r>
        <w:rPr>
          <w:rFonts w:hint="eastAsia" w:ascii="仿宋" w:hAnsi="仿宋" w:eastAsia="仿宋" w:cs="仿宋"/>
          <w:snapToGrid w:val="0"/>
          <w:color w:val="000000"/>
          <w:spacing w:val="0"/>
          <w:kern w:val="0"/>
          <w:position w:val="0"/>
          <w:sz w:val="24"/>
          <w:szCs w:val="24"/>
          <w:highlight w:val="none"/>
          <w:lang w:val="en-US" w:eastAsia="zh-CN" w:bidi="ar-SA"/>
        </w:rPr>
        <w:t>安保人员</w:t>
      </w:r>
      <w:r>
        <w:rPr>
          <w:rFonts w:hint="eastAsia" w:ascii="仿宋" w:hAnsi="仿宋" w:eastAsia="仿宋" w:cs="仿宋"/>
          <w:sz w:val="24"/>
          <w:szCs w:val="24"/>
          <w:highlight w:val="none"/>
        </w:rPr>
        <w:t>的各项工作，监督乙方合同执行效果。</w:t>
      </w:r>
    </w:p>
    <w:p w14:paraId="08553820">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2.支持、确定</w:t>
      </w:r>
      <w:r>
        <w:rPr>
          <w:rFonts w:hint="eastAsia" w:ascii="仿宋" w:hAnsi="仿宋" w:eastAsia="仿宋" w:cs="仿宋"/>
          <w:sz w:val="24"/>
          <w:szCs w:val="24"/>
          <w:highlight w:val="none"/>
          <w:lang w:val="en-US" w:eastAsia="zh-CN"/>
        </w:rPr>
        <w:t>安保人员</w:t>
      </w:r>
      <w:r>
        <w:rPr>
          <w:rFonts w:hint="eastAsia" w:ascii="仿宋" w:hAnsi="仿宋" w:eastAsia="仿宋" w:cs="仿宋"/>
          <w:sz w:val="24"/>
          <w:szCs w:val="24"/>
          <w:highlight w:val="none"/>
        </w:rPr>
        <w:t>贯彻执行服务区域内各项安全操作规范制度，教育本</w:t>
      </w:r>
      <w:r>
        <w:rPr>
          <w:rFonts w:hint="eastAsia" w:ascii="仿宋" w:hAnsi="仿宋" w:eastAsia="仿宋" w:cs="仿宋"/>
          <w:sz w:val="24"/>
          <w:szCs w:val="24"/>
          <w:highlight w:val="none"/>
          <w:lang w:val="en-US" w:eastAsia="zh-CN"/>
        </w:rPr>
        <w:t>方</w:t>
      </w:r>
      <w:r>
        <w:rPr>
          <w:rFonts w:hint="eastAsia" w:ascii="仿宋" w:hAnsi="仿宋" w:eastAsia="仿宋" w:cs="仿宋"/>
          <w:sz w:val="24"/>
          <w:szCs w:val="24"/>
          <w:highlight w:val="none"/>
        </w:rPr>
        <w:t>职工接受安保检查管理。</w:t>
      </w:r>
    </w:p>
    <w:p w14:paraId="6FE22521">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.对优秀</w:t>
      </w:r>
      <w:r>
        <w:rPr>
          <w:rFonts w:hint="eastAsia" w:ascii="仿宋" w:hAnsi="仿宋" w:eastAsia="仿宋" w:cs="仿宋"/>
          <w:snapToGrid w:val="0"/>
          <w:color w:val="000000"/>
          <w:spacing w:val="0"/>
          <w:kern w:val="0"/>
          <w:position w:val="0"/>
          <w:sz w:val="24"/>
          <w:szCs w:val="24"/>
          <w:highlight w:val="none"/>
          <w:lang w:val="en-US" w:eastAsia="zh-CN" w:bidi="ar-SA"/>
        </w:rPr>
        <w:t>安保人员</w:t>
      </w:r>
      <w:r>
        <w:rPr>
          <w:rFonts w:hint="eastAsia" w:ascii="仿宋" w:hAnsi="仿宋" w:eastAsia="仿宋" w:cs="仿宋"/>
          <w:sz w:val="24"/>
          <w:szCs w:val="24"/>
          <w:highlight w:val="none"/>
        </w:rPr>
        <w:t>及时表扬，对有重大贡献的</w:t>
      </w:r>
      <w:r>
        <w:rPr>
          <w:rFonts w:hint="eastAsia" w:ascii="仿宋" w:hAnsi="仿宋" w:eastAsia="仿宋" w:cs="仿宋"/>
          <w:snapToGrid w:val="0"/>
          <w:color w:val="000000"/>
          <w:spacing w:val="0"/>
          <w:kern w:val="0"/>
          <w:position w:val="0"/>
          <w:sz w:val="24"/>
          <w:szCs w:val="24"/>
          <w:highlight w:val="none"/>
          <w:lang w:val="en-US" w:eastAsia="zh-CN" w:bidi="ar-SA"/>
        </w:rPr>
        <w:t>安保人员</w:t>
      </w:r>
      <w:r>
        <w:rPr>
          <w:rFonts w:hint="eastAsia" w:ascii="仿宋" w:hAnsi="仿宋" w:eastAsia="仿宋" w:cs="仿宋"/>
          <w:sz w:val="24"/>
          <w:szCs w:val="24"/>
          <w:highlight w:val="none"/>
        </w:rPr>
        <w:t>，甲方将给予奖励。</w:t>
      </w:r>
    </w:p>
    <w:p w14:paraId="2A3E054D">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.甲方有权对无效服务跟踪全程进行处罚通告。</w:t>
      </w:r>
      <w:r>
        <w:rPr>
          <w:rFonts w:hint="eastAsia" w:ascii="仿宋" w:hAnsi="仿宋" w:eastAsia="仿宋" w:cs="仿宋"/>
          <w:sz w:val="24"/>
          <w:szCs w:val="24"/>
          <w:highlight w:val="none"/>
        </w:rPr>
        <w:br w:type="textWrapping"/>
      </w:r>
      <w:r>
        <w:rPr>
          <w:rFonts w:hint="eastAsia" w:ascii="仿宋" w:hAnsi="仿宋" w:eastAsia="仿宋" w:cs="仿宋"/>
          <w:sz w:val="24"/>
          <w:szCs w:val="24"/>
          <w:highlight w:val="none"/>
        </w:rPr>
        <w:t>　　</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.甲方有权对进入服务区内</w:t>
      </w:r>
      <w:r>
        <w:rPr>
          <w:rFonts w:hint="eastAsia" w:ascii="仿宋" w:hAnsi="仿宋" w:eastAsia="仿宋" w:cs="仿宋"/>
          <w:snapToGrid w:val="0"/>
          <w:color w:val="000000"/>
          <w:spacing w:val="0"/>
          <w:kern w:val="0"/>
          <w:position w:val="0"/>
          <w:sz w:val="24"/>
          <w:szCs w:val="24"/>
          <w:highlight w:val="none"/>
          <w:lang w:val="en-US" w:eastAsia="zh-CN" w:bidi="ar-SA"/>
        </w:rPr>
        <w:t>安保人员</w:t>
      </w:r>
      <w:r>
        <w:rPr>
          <w:rFonts w:hint="eastAsia" w:ascii="仿宋" w:hAnsi="仿宋" w:eastAsia="仿宋" w:cs="仿宋"/>
          <w:sz w:val="24"/>
          <w:szCs w:val="24"/>
          <w:highlight w:val="none"/>
        </w:rPr>
        <w:t>进行年龄核对，以身份证为准。</w:t>
      </w:r>
      <w:r>
        <w:rPr>
          <w:rFonts w:hint="eastAsia" w:ascii="仿宋" w:hAnsi="仿宋" w:eastAsia="仿宋" w:cs="仿宋"/>
          <w:sz w:val="24"/>
          <w:szCs w:val="24"/>
          <w:highlight w:val="none"/>
        </w:rPr>
        <w:br w:type="textWrapping"/>
      </w:r>
      <w:r>
        <w:rPr>
          <w:rFonts w:hint="eastAsia" w:ascii="仿宋" w:hAnsi="仿宋" w:eastAsia="仿宋" w:cs="仿宋"/>
          <w:sz w:val="24"/>
          <w:szCs w:val="24"/>
          <w:highlight w:val="none"/>
        </w:rPr>
        <w:t>　　</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.甲方有权对</w:t>
      </w:r>
      <w:r>
        <w:rPr>
          <w:rFonts w:hint="eastAsia" w:ascii="仿宋" w:hAnsi="仿宋" w:eastAsia="仿宋" w:cs="仿宋"/>
          <w:snapToGrid w:val="0"/>
          <w:color w:val="000000"/>
          <w:spacing w:val="0"/>
          <w:kern w:val="0"/>
          <w:position w:val="0"/>
          <w:sz w:val="24"/>
          <w:szCs w:val="24"/>
          <w:highlight w:val="none"/>
          <w:lang w:val="en-US" w:eastAsia="zh-CN" w:bidi="ar-SA"/>
        </w:rPr>
        <w:t>安保人员</w:t>
      </w:r>
      <w:r>
        <w:rPr>
          <w:rFonts w:hint="eastAsia" w:ascii="仿宋" w:hAnsi="仿宋" w:eastAsia="仿宋" w:cs="仿宋"/>
          <w:sz w:val="24"/>
          <w:szCs w:val="24"/>
          <w:highlight w:val="none"/>
        </w:rPr>
        <w:t>进行合理询问，依据合同检查是否执行岗位服务内容。</w:t>
      </w:r>
    </w:p>
    <w:p w14:paraId="7F4A13B3">
      <w:pPr>
        <w:keepNext w:val="0"/>
        <w:keepLines w:val="0"/>
        <w:pageBreakBefore w:val="0"/>
        <w:shd w:val="clear" w:color="auto" w:fill="auto"/>
        <w:tabs>
          <w:tab w:val="left" w:pos="735"/>
        </w:tabs>
        <w:wordWrap/>
        <w:overflowPunct/>
        <w:topLinePunct w:val="0"/>
        <w:autoSpaceDE w:val="0"/>
        <w:autoSpaceDN w:val="0"/>
        <w:bidi w:val="0"/>
        <w:adjustRightInd w:val="0"/>
        <w:snapToGrid w:val="0"/>
        <w:spacing w:line="360" w:lineRule="auto"/>
        <w:ind w:firstLine="631"/>
        <w:rPr>
          <w:rFonts w:hint="eastAsia" w:ascii="仿宋" w:hAnsi="仿宋" w:eastAsia="仿宋" w:cs="仿宋"/>
          <w:sz w:val="24"/>
          <w:szCs w:val="24"/>
          <w:highlight w:val="none"/>
        </w:rPr>
      </w:pPr>
      <w:r>
        <w:rPr>
          <w:rFonts w:hint="eastAsia" w:ascii="仿宋" w:hAnsi="仿宋" w:eastAsia="仿宋" w:cs="仿宋"/>
          <w:b/>
          <w:bCs w:val="0"/>
          <w:sz w:val="24"/>
          <w:szCs w:val="24"/>
          <w:highlight w:val="none"/>
        </w:rPr>
        <w:t>（二）乙方的权利与义务</w:t>
      </w:r>
    </w:p>
    <w:p w14:paraId="5F55F0D2">
      <w:pPr>
        <w:pStyle w:val="7"/>
        <w:keepNext w:val="0"/>
        <w:keepLines w:val="0"/>
        <w:pageBreakBefore w:val="0"/>
        <w:shd w:val="clear" w:color="auto" w:fill="auto"/>
        <w:wordWrap/>
        <w:overflowPunct/>
        <w:topLinePunct w:val="0"/>
        <w:autoSpaceDE w:val="0"/>
        <w:autoSpaceDN w:val="0"/>
        <w:bidi w:val="0"/>
        <w:adjustRightInd w:val="0"/>
        <w:snapToGrid w:val="0"/>
        <w:spacing w:line="360" w:lineRule="auto"/>
        <w:ind w:firstLine="640"/>
        <w:rPr>
          <w:rFonts w:hint="eastAsia" w:ascii="仿宋" w:hAnsi="仿宋" w:eastAsia="仿宋" w:cs="仿宋"/>
          <w:bCs/>
          <w:sz w:val="24"/>
          <w:szCs w:val="24"/>
          <w:highlight w:val="none"/>
        </w:rPr>
      </w:pPr>
      <w:r>
        <w:rPr>
          <w:rFonts w:hint="eastAsia" w:ascii="仿宋" w:hAnsi="仿宋" w:eastAsia="仿宋" w:cs="仿宋"/>
          <w:bCs/>
          <w:sz w:val="24"/>
          <w:szCs w:val="24"/>
          <w:highlight w:val="none"/>
        </w:rPr>
        <w:t>1.乙方的工作人员必须严格遵守甲方的规章制度，以良好的形象和积极的工作态度，按甲方要求开展工作；</w:t>
      </w:r>
    </w:p>
    <w:p w14:paraId="38597C75">
      <w:pPr>
        <w:pStyle w:val="7"/>
        <w:keepNext w:val="0"/>
        <w:keepLines w:val="0"/>
        <w:pageBreakBefore w:val="0"/>
        <w:shd w:val="clear" w:color="auto" w:fill="auto"/>
        <w:wordWrap/>
        <w:overflowPunct/>
        <w:topLinePunct w:val="0"/>
        <w:autoSpaceDE w:val="0"/>
        <w:autoSpaceDN w:val="0"/>
        <w:bidi w:val="0"/>
        <w:adjustRightInd w:val="0"/>
        <w:snapToGrid w:val="0"/>
        <w:spacing w:line="360" w:lineRule="auto"/>
        <w:ind w:firstLine="640"/>
        <w:rPr>
          <w:rFonts w:hint="eastAsia" w:ascii="仿宋" w:hAnsi="仿宋" w:eastAsia="仿宋" w:cs="仿宋"/>
          <w:bCs/>
          <w:sz w:val="24"/>
          <w:szCs w:val="24"/>
          <w:highlight w:val="none"/>
        </w:rPr>
      </w:pPr>
      <w:r>
        <w:rPr>
          <w:rFonts w:hint="eastAsia" w:ascii="仿宋" w:hAnsi="仿宋" w:eastAsia="仿宋" w:cs="仿宋"/>
          <w:bCs/>
          <w:sz w:val="24"/>
          <w:szCs w:val="24"/>
          <w:highlight w:val="none"/>
        </w:rPr>
        <w:t>2.乙方为甲方提供的</w:t>
      </w:r>
      <w:r>
        <w:rPr>
          <w:rFonts w:hint="eastAsia" w:ascii="仿宋" w:hAnsi="仿宋" w:eastAsia="仿宋" w:cs="仿宋"/>
          <w:bCs/>
          <w:sz w:val="24"/>
          <w:szCs w:val="24"/>
          <w:highlight w:val="none"/>
          <w:lang w:val="en-US" w:eastAsia="zh-CN"/>
        </w:rPr>
        <w:t>安保人员</w:t>
      </w:r>
      <w:r>
        <w:rPr>
          <w:rFonts w:hint="eastAsia" w:ascii="仿宋" w:hAnsi="仿宋" w:eastAsia="仿宋" w:cs="仿宋"/>
          <w:bCs/>
          <w:sz w:val="24"/>
          <w:szCs w:val="24"/>
          <w:highlight w:val="none"/>
        </w:rPr>
        <w:t>必须符合保安服务总公司的要求，培训达标后持证上岗；</w:t>
      </w:r>
    </w:p>
    <w:p w14:paraId="431DC47C">
      <w:pPr>
        <w:pStyle w:val="7"/>
        <w:keepNext w:val="0"/>
        <w:keepLines w:val="0"/>
        <w:pageBreakBefore w:val="0"/>
        <w:shd w:val="clear" w:color="auto" w:fill="auto"/>
        <w:wordWrap/>
        <w:overflowPunct/>
        <w:topLinePunct w:val="0"/>
        <w:autoSpaceDE w:val="0"/>
        <w:autoSpaceDN w:val="0"/>
        <w:bidi w:val="0"/>
        <w:adjustRightInd w:val="0"/>
        <w:snapToGrid w:val="0"/>
        <w:spacing w:line="360" w:lineRule="auto"/>
        <w:ind w:firstLine="640"/>
        <w:rPr>
          <w:rFonts w:hint="eastAsia" w:ascii="仿宋" w:hAnsi="仿宋" w:eastAsia="仿宋" w:cs="仿宋"/>
          <w:bCs/>
          <w:sz w:val="24"/>
          <w:szCs w:val="24"/>
          <w:highlight w:val="none"/>
        </w:rPr>
      </w:pPr>
      <w:r>
        <w:rPr>
          <w:rFonts w:hint="eastAsia" w:ascii="仿宋" w:hAnsi="仿宋" w:eastAsia="仿宋" w:cs="仿宋"/>
          <w:bCs/>
          <w:sz w:val="24"/>
          <w:szCs w:val="24"/>
          <w:highlight w:val="none"/>
        </w:rPr>
        <w:t>3.乙方应遵照《劳动法》，与</w:t>
      </w:r>
      <w:r>
        <w:rPr>
          <w:rFonts w:hint="eastAsia" w:ascii="仿宋" w:hAnsi="仿宋" w:eastAsia="仿宋" w:cs="仿宋"/>
          <w:bCs/>
          <w:sz w:val="24"/>
          <w:szCs w:val="24"/>
          <w:highlight w:val="none"/>
          <w:lang w:val="en-US" w:eastAsia="zh-CN"/>
        </w:rPr>
        <w:t>安保人员</w:t>
      </w:r>
      <w:r>
        <w:rPr>
          <w:rFonts w:hint="eastAsia" w:ascii="仿宋" w:hAnsi="仿宋" w:eastAsia="仿宋" w:cs="仿宋"/>
          <w:bCs/>
          <w:sz w:val="24"/>
          <w:szCs w:val="24"/>
          <w:highlight w:val="none"/>
        </w:rPr>
        <w:t>签订劳动合同，应根据《劳动法》、《工伤保险条例》等法律法规规定，为</w:t>
      </w:r>
      <w:r>
        <w:rPr>
          <w:rFonts w:hint="eastAsia" w:ascii="仿宋" w:hAnsi="仿宋" w:eastAsia="仿宋" w:cs="仿宋"/>
          <w:bCs/>
          <w:sz w:val="24"/>
          <w:szCs w:val="24"/>
          <w:highlight w:val="none"/>
          <w:lang w:val="en-US" w:eastAsia="zh-CN"/>
        </w:rPr>
        <w:t>安保人员</w:t>
      </w:r>
      <w:r>
        <w:rPr>
          <w:rFonts w:hint="eastAsia" w:ascii="仿宋" w:hAnsi="仿宋" w:eastAsia="仿宋" w:cs="仿宋"/>
          <w:bCs/>
          <w:sz w:val="24"/>
          <w:szCs w:val="24"/>
          <w:highlight w:val="none"/>
        </w:rPr>
        <w:t>提供社会保险等福利；</w:t>
      </w:r>
    </w:p>
    <w:p w14:paraId="1F4E4CDD">
      <w:pPr>
        <w:pStyle w:val="7"/>
        <w:keepNext w:val="0"/>
        <w:keepLines w:val="0"/>
        <w:pageBreakBefore w:val="0"/>
        <w:shd w:val="clear" w:color="auto" w:fill="auto"/>
        <w:wordWrap/>
        <w:overflowPunct/>
        <w:topLinePunct w:val="0"/>
        <w:autoSpaceDE w:val="0"/>
        <w:autoSpaceDN w:val="0"/>
        <w:bidi w:val="0"/>
        <w:adjustRightInd w:val="0"/>
        <w:snapToGrid w:val="0"/>
        <w:spacing w:line="360" w:lineRule="auto"/>
        <w:ind w:firstLine="640"/>
        <w:rPr>
          <w:rFonts w:hint="eastAsia" w:ascii="仿宋" w:hAnsi="仿宋" w:eastAsia="仿宋" w:cs="仿宋"/>
          <w:bCs/>
          <w:sz w:val="24"/>
          <w:szCs w:val="24"/>
          <w:highlight w:val="none"/>
        </w:rPr>
      </w:pPr>
      <w:r>
        <w:rPr>
          <w:rFonts w:hint="eastAsia" w:ascii="仿宋" w:hAnsi="仿宋" w:eastAsia="仿宋" w:cs="仿宋"/>
          <w:bCs/>
          <w:sz w:val="24"/>
          <w:szCs w:val="24"/>
          <w:highlight w:val="none"/>
        </w:rPr>
        <w:t>4.乙方应严格执行《保安服务操作规程与质量控制》、《保安员职业道德规范》，严格履行甲方的《安全保障部服务操作规范标准》；</w:t>
      </w:r>
    </w:p>
    <w:p w14:paraId="29D8BAB7">
      <w:pPr>
        <w:pStyle w:val="7"/>
        <w:keepNext w:val="0"/>
        <w:keepLines w:val="0"/>
        <w:pageBreakBefore w:val="0"/>
        <w:shd w:val="clear" w:color="auto" w:fill="auto"/>
        <w:wordWrap/>
        <w:overflowPunct/>
        <w:topLinePunct w:val="0"/>
        <w:autoSpaceDE w:val="0"/>
        <w:autoSpaceDN w:val="0"/>
        <w:bidi w:val="0"/>
        <w:adjustRightInd w:val="0"/>
        <w:snapToGrid w:val="0"/>
        <w:spacing w:line="360" w:lineRule="auto"/>
        <w:ind w:firstLine="640"/>
        <w:rPr>
          <w:rFonts w:hint="eastAsia" w:ascii="仿宋" w:hAnsi="仿宋" w:eastAsia="仿宋" w:cs="仿宋"/>
          <w:bCs/>
          <w:sz w:val="24"/>
          <w:szCs w:val="24"/>
          <w:highlight w:val="none"/>
        </w:rPr>
      </w:pPr>
      <w:r>
        <w:rPr>
          <w:rFonts w:hint="eastAsia" w:ascii="仿宋" w:hAnsi="仿宋" w:eastAsia="仿宋" w:cs="仿宋"/>
          <w:bCs/>
          <w:sz w:val="24"/>
          <w:szCs w:val="24"/>
          <w:highlight w:val="none"/>
        </w:rPr>
        <w:t>5.乙方</w:t>
      </w:r>
      <w:r>
        <w:rPr>
          <w:rFonts w:hint="eastAsia" w:ascii="仿宋" w:hAnsi="仿宋" w:eastAsia="仿宋" w:cs="仿宋"/>
          <w:bCs/>
          <w:sz w:val="24"/>
          <w:szCs w:val="24"/>
          <w:highlight w:val="none"/>
          <w:lang w:val="en-US" w:eastAsia="zh-CN"/>
        </w:rPr>
        <w:t>安保人员</w:t>
      </w:r>
      <w:r>
        <w:rPr>
          <w:rFonts w:hint="eastAsia" w:ascii="仿宋" w:hAnsi="仿宋" w:eastAsia="仿宋" w:cs="仿宋"/>
          <w:bCs/>
          <w:sz w:val="24"/>
          <w:szCs w:val="24"/>
          <w:highlight w:val="none"/>
        </w:rPr>
        <w:t>凡违反《安全保障部服务操作标准》、《保安服务操做规程与质量控制》、《保安员职业道德规范》中岗位要求及附件中各项规章制度规定，甲方经乙方确认后，扣除</w:t>
      </w:r>
      <w:r>
        <w:rPr>
          <w:rFonts w:hint="eastAsia" w:ascii="仿宋" w:hAnsi="仿宋" w:eastAsia="仿宋" w:cs="仿宋"/>
          <w:bCs/>
          <w:sz w:val="24"/>
          <w:szCs w:val="24"/>
          <w:highlight w:val="none"/>
          <w:lang w:val="en-US" w:eastAsia="zh-CN"/>
        </w:rPr>
        <w:t>安保人员</w:t>
      </w:r>
      <w:r>
        <w:rPr>
          <w:rFonts w:hint="eastAsia" w:ascii="仿宋" w:hAnsi="仿宋" w:eastAsia="仿宋" w:cs="仿宋"/>
          <w:bCs/>
          <w:sz w:val="24"/>
          <w:szCs w:val="24"/>
          <w:highlight w:val="none"/>
        </w:rPr>
        <w:t>当日服务费的50%；</w:t>
      </w:r>
    </w:p>
    <w:p w14:paraId="16169664">
      <w:pPr>
        <w:pStyle w:val="7"/>
        <w:keepNext w:val="0"/>
        <w:keepLines w:val="0"/>
        <w:pageBreakBefore w:val="0"/>
        <w:shd w:val="clear" w:color="auto" w:fill="auto"/>
        <w:wordWrap/>
        <w:overflowPunct/>
        <w:topLinePunct w:val="0"/>
        <w:autoSpaceDE w:val="0"/>
        <w:autoSpaceDN w:val="0"/>
        <w:bidi w:val="0"/>
        <w:adjustRightInd w:val="0"/>
        <w:snapToGrid w:val="0"/>
        <w:spacing w:line="360" w:lineRule="auto"/>
        <w:ind w:firstLine="640"/>
        <w:rPr>
          <w:rFonts w:hint="eastAsia" w:ascii="仿宋" w:hAnsi="仿宋" w:eastAsia="仿宋" w:cs="仿宋"/>
          <w:bCs/>
          <w:sz w:val="24"/>
          <w:szCs w:val="24"/>
          <w:highlight w:val="none"/>
        </w:rPr>
      </w:pPr>
      <w:r>
        <w:rPr>
          <w:rFonts w:hint="eastAsia" w:ascii="仿宋" w:hAnsi="仿宋" w:eastAsia="仿宋" w:cs="仿宋"/>
          <w:bCs/>
          <w:sz w:val="24"/>
          <w:szCs w:val="24"/>
          <w:highlight w:val="none"/>
        </w:rPr>
        <w:t>6.</w:t>
      </w:r>
      <w:r>
        <w:rPr>
          <w:rFonts w:hint="eastAsia" w:ascii="仿宋" w:hAnsi="仿宋" w:eastAsia="仿宋" w:cs="仿宋"/>
          <w:bCs/>
          <w:sz w:val="24"/>
          <w:szCs w:val="24"/>
          <w:highlight w:val="none"/>
          <w:lang w:val="en-US" w:eastAsia="zh-CN"/>
        </w:rPr>
        <w:t>满</w:t>
      </w:r>
      <w:r>
        <w:rPr>
          <w:rFonts w:hint="eastAsia" w:ascii="仿宋" w:hAnsi="仿宋" w:eastAsia="仿宋" w:cs="仿宋"/>
          <w:bCs/>
          <w:sz w:val="24"/>
          <w:szCs w:val="24"/>
          <w:highlight w:val="none"/>
        </w:rPr>
        <w:t>足甲方安保人数和服务质量要求，经甲方与乙方双方安保负责人确认，对达不到《保安服务操作规程</w:t>
      </w:r>
      <w:r>
        <w:rPr>
          <w:rFonts w:hint="eastAsia" w:ascii="仿宋" w:hAnsi="仿宋" w:eastAsia="仿宋" w:cs="仿宋"/>
          <w:bCs/>
          <w:sz w:val="24"/>
          <w:szCs w:val="24"/>
          <w:highlight w:val="none"/>
          <w:lang w:val="en-US" w:eastAsia="zh-CN"/>
        </w:rPr>
        <w:t>与</w:t>
      </w:r>
      <w:r>
        <w:rPr>
          <w:rFonts w:hint="eastAsia" w:ascii="仿宋" w:hAnsi="仿宋" w:eastAsia="仿宋" w:cs="仿宋"/>
          <w:bCs/>
          <w:sz w:val="24"/>
          <w:szCs w:val="24"/>
          <w:highlight w:val="none"/>
        </w:rPr>
        <w:t>质量控制》及本项目采购要求所述条件要求的人员进行更换；</w:t>
      </w:r>
    </w:p>
    <w:p w14:paraId="6BC0AC09">
      <w:pPr>
        <w:pStyle w:val="7"/>
        <w:keepNext w:val="0"/>
        <w:keepLines w:val="0"/>
        <w:pageBreakBefore w:val="0"/>
        <w:shd w:val="clear" w:color="auto" w:fill="auto"/>
        <w:wordWrap/>
        <w:overflowPunct/>
        <w:topLinePunct w:val="0"/>
        <w:autoSpaceDE w:val="0"/>
        <w:autoSpaceDN w:val="0"/>
        <w:bidi w:val="0"/>
        <w:adjustRightInd w:val="0"/>
        <w:snapToGrid w:val="0"/>
        <w:spacing w:line="360" w:lineRule="auto"/>
        <w:ind w:firstLine="640"/>
        <w:rPr>
          <w:rFonts w:hint="eastAsia" w:ascii="仿宋" w:hAnsi="仿宋" w:eastAsia="仿宋" w:cs="仿宋"/>
          <w:bCs/>
          <w:sz w:val="24"/>
          <w:szCs w:val="24"/>
          <w:highlight w:val="none"/>
        </w:rPr>
      </w:pPr>
      <w:r>
        <w:rPr>
          <w:rFonts w:hint="eastAsia" w:ascii="仿宋" w:hAnsi="仿宋" w:eastAsia="仿宋" w:cs="仿宋"/>
          <w:bCs/>
          <w:sz w:val="24"/>
          <w:szCs w:val="24"/>
          <w:highlight w:val="none"/>
        </w:rPr>
        <w:t>7.</w:t>
      </w:r>
      <w:r>
        <w:rPr>
          <w:rFonts w:hint="eastAsia" w:ascii="仿宋" w:hAnsi="仿宋" w:eastAsia="仿宋" w:cs="仿宋"/>
          <w:bCs/>
          <w:sz w:val="24"/>
          <w:szCs w:val="24"/>
          <w:highlight w:val="none"/>
          <w:lang w:eastAsia="zh-CN"/>
        </w:rPr>
        <w:t>安保人员</w:t>
      </w:r>
      <w:r>
        <w:rPr>
          <w:rFonts w:hint="eastAsia" w:ascii="仿宋" w:hAnsi="仿宋" w:eastAsia="仿宋" w:cs="仿宋"/>
          <w:bCs/>
          <w:sz w:val="24"/>
          <w:szCs w:val="24"/>
          <w:highlight w:val="none"/>
        </w:rPr>
        <w:t>应做好</w:t>
      </w:r>
      <w:r>
        <w:rPr>
          <w:rFonts w:hint="eastAsia" w:ascii="仿宋" w:hAnsi="仿宋" w:eastAsia="仿宋" w:cs="仿宋"/>
          <w:bCs/>
          <w:sz w:val="24"/>
          <w:szCs w:val="24"/>
          <w:highlight w:val="none"/>
          <w:lang w:val="en-US" w:eastAsia="zh-CN"/>
        </w:rPr>
        <w:t>负责区域内</w:t>
      </w:r>
      <w:r>
        <w:rPr>
          <w:rFonts w:hint="eastAsia" w:ascii="仿宋" w:hAnsi="仿宋" w:eastAsia="仿宋" w:cs="仿宋"/>
          <w:bCs/>
          <w:sz w:val="24"/>
          <w:szCs w:val="24"/>
          <w:highlight w:val="none"/>
        </w:rPr>
        <w:t>安全保障工作，加强区域内的巡视，防止</w:t>
      </w:r>
      <w:r>
        <w:rPr>
          <w:rFonts w:hint="eastAsia" w:ascii="仿宋" w:hAnsi="仿宋" w:eastAsia="仿宋" w:cs="仿宋"/>
          <w:bCs/>
          <w:sz w:val="24"/>
          <w:szCs w:val="24"/>
          <w:highlight w:val="none"/>
          <w:lang w:val="en-US" w:eastAsia="zh-CN"/>
        </w:rPr>
        <w:t>场馆</w:t>
      </w:r>
      <w:r>
        <w:rPr>
          <w:rFonts w:hint="eastAsia" w:ascii="仿宋" w:hAnsi="仿宋" w:eastAsia="仿宋" w:cs="仿宋"/>
          <w:bCs/>
          <w:sz w:val="24"/>
          <w:szCs w:val="24"/>
          <w:highlight w:val="none"/>
        </w:rPr>
        <w:t>内设备设施及相关物品丢失；根据</w:t>
      </w:r>
      <w:r>
        <w:rPr>
          <w:rFonts w:hint="eastAsia" w:ascii="仿宋" w:hAnsi="仿宋" w:eastAsia="仿宋" w:cs="仿宋"/>
          <w:bCs/>
          <w:sz w:val="24"/>
          <w:szCs w:val="24"/>
          <w:highlight w:val="none"/>
          <w:lang w:eastAsia="zh-CN"/>
        </w:rPr>
        <w:t>甲方</w:t>
      </w:r>
      <w:r>
        <w:rPr>
          <w:rFonts w:hint="eastAsia" w:ascii="仿宋" w:hAnsi="仿宋" w:eastAsia="仿宋" w:cs="仿宋"/>
          <w:bCs/>
          <w:sz w:val="24"/>
          <w:szCs w:val="24"/>
          <w:highlight w:val="none"/>
        </w:rPr>
        <w:t>不同区域的不同特点，做好防火、防盗、防破坏工作，如遇紧急事件，及时向相关领导汇报；</w:t>
      </w:r>
    </w:p>
    <w:p w14:paraId="3B8E343E">
      <w:pPr>
        <w:pStyle w:val="7"/>
        <w:keepNext w:val="0"/>
        <w:keepLines w:val="0"/>
        <w:pageBreakBefore w:val="0"/>
        <w:shd w:val="clear" w:color="auto" w:fill="auto"/>
        <w:wordWrap/>
        <w:overflowPunct/>
        <w:topLinePunct w:val="0"/>
        <w:autoSpaceDE w:val="0"/>
        <w:autoSpaceDN w:val="0"/>
        <w:bidi w:val="0"/>
        <w:adjustRightInd w:val="0"/>
        <w:snapToGrid w:val="0"/>
        <w:spacing w:line="360" w:lineRule="auto"/>
        <w:ind w:firstLine="640"/>
        <w:rPr>
          <w:rFonts w:hint="eastAsia" w:ascii="仿宋" w:hAnsi="仿宋" w:eastAsia="仿宋" w:cs="仿宋"/>
          <w:bCs/>
          <w:sz w:val="24"/>
          <w:szCs w:val="24"/>
          <w:highlight w:val="none"/>
        </w:rPr>
      </w:pPr>
      <w:r>
        <w:rPr>
          <w:rFonts w:hint="eastAsia" w:ascii="仿宋" w:hAnsi="仿宋" w:eastAsia="仿宋" w:cs="仿宋"/>
          <w:bCs/>
          <w:sz w:val="24"/>
          <w:szCs w:val="24"/>
          <w:highlight w:val="none"/>
        </w:rPr>
        <w:t>8.</w:t>
      </w:r>
      <w:r>
        <w:rPr>
          <w:rFonts w:hint="eastAsia" w:ascii="仿宋" w:hAnsi="仿宋" w:eastAsia="仿宋" w:cs="仿宋"/>
          <w:snapToGrid w:val="0"/>
          <w:color w:val="000000"/>
          <w:spacing w:val="0"/>
          <w:kern w:val="0"/>
          <w:position w:val="0"/>
          <w:sz w:val="24"/>
          <w:szCs w:val="24"/>
          <w:highlight w:val="none"/>
          <w:lang w:val="en-US" w:eastAsia="zh-CN" w:bidi="ar-SA"/>
        </w:rPr>
        <w:t>安保人员</w:t>
      </w:r>
      <w:r>
        <w:rPr>
          <w:rFonts w:hint="eastAsia" w:ascii="仿宋" w:hAnsi="仿宋" w:eastAsia="仿宋" w:cs="仿宋"/>
          <w:bCs/>
          <w:sz w:val="24"/>
          <w:szCs w:val="24"/>
          <w:highlight w:val="none"/>
        </w:rPr>
        <w:t>应详细做好交接班记录及</w:t>
      </w:r>
      <w:r>
        <w:rPr>
          <w:rFonts w:hint="eastAsia" w:ascii="仿宋" w:hAnsi="仿宋" w:eastAsia="仿宋" w:cs="仿宋"/>
          <w:bCs/>
          <w:sz w:val="24"/>
          <w:szCs w:val="24"/>
          <w:highlight w:val="none"/>
          <w:lang w:val="en-US" w:eastAsia="zh-CN"/>
        </w:rPr>
        <w:t>旅客</w:t>
      </w:r>
      <w:r>
        <w:rPr>
          <w:rFonts w:hint="eastAsia" w:ascii="仿宋" w:hAnsi="仿宋" w:eastAsia="仿宋" w:cs="仿宋"/>
          <w:bCs/>
          <w:sz w:val="24"/>
          <w:szCs w:val="24"/>
          <w:highlight w:val="none"/>
        </w:rPr>
        <w:t>登记工作，认真核对交接物品及值岗期间的一切工作情况；</w:t>
      </w:r>
    </w:p>
    <w:p w14:paraId="1A0A2DE0">
      <w:pPr>
        <w:pStyle w:val="7"/>
        <w:keepNext w:val="0"/>
        <w:keepLines w:val="0"/>
        <w:pageBreakBefore w:val="0"/>
        <w:shd w:val="clear" w:color="auto" w:fill="auto"/>
        <w:wordWrap/>
        <w:overflowPunct/>
        <w:topLinePunct w:val="0"/>
        <w:autoSpaceDE w:val="0"/>
        <w:autoSpaceDN w:val="0"/>
        <w:bidi w:val="0"/>
        <w:adjustRightInd w:val="0"/>
        <w:snapToGrid w:val="0"/>
        <w:spacing w:line="360" w:lineRule="auto"/>
        <w:ind w:firstLine="640"/>
        <w:rPr>
          <w:rFonts w:hint="eastAsia" w:ascii="仿宋" w:hAnsi="仿宋" w:eastAsia="仿宋" w:cs="仿宋"/>
          <w:bCs/>
          <w:sz w:val="24"/>
          <w:szCs w:val="24"/>
          <w:highlight w:val="none"/>
        </w:rPr>
      </w:pPr>
      <w:r>
        <w:rPr>
          <w:rFonts w:hint="eastAsia" w:ascii="仿宋" w:hAnsi="仿宋" w:eastAsia="仿宋" w:cs="仿宋"/>
          <w:bCs/>
          <w:sz w:val="24"/>
          <w:szCs w:val="24"/>
          <w:highlight w:val="none"/>
        </w:rPr>
        <w:t>9.乙方安保队长应每日就日常性工作与甲方保持联系，对当日工作进行书面总结；</w:t>
      </w:r>
    </w:p>
    <w:p w14:paraId="02B3EA5C">
      <w:pPr>
        <w:pStyle w:val="7"/>
        <w:keepNext w:val="0"/>
        <w:keepLines w:val="0"/>
        <w:pageBreakBefore w:val="0"/>
        <w:shd w:val="clear" w:color="auto" w:fill="auto"/>
        <w:wordWrap/>
        <w:overflowPunct/>
        <w:topLinePunct w:val="0"/>
        <w:autoSpaceDE w:val="0"/>
        <w:autoSpaceDN w:val="0"/>
        <w:bidi w:val="0"/>
        <w:adjustRightInd w:val="0"/>
        <w:snapToGrid w:val="0"/>
        <w:spacing w:line="360" w:lineRule="auto"/>
        <w:ind w:firstLine="640"/>
        <w:rPr>
          <w:rFonts w:hint="eastAsia" w:ascii="仿宋" w:hAnsi="仿宋" w:eastAsia="仿宋" w:cs="仿宋"/>
          <w:bCs/>
          <w:sz w:val="24"/>
          <w:szCs w:val="24"/>
          <w:highlight w:val="none"/>
        </w:rPr>
      </w:pPr>
      <w:r>
        <w:rPr>
          <w:rFonts w:hint="eastAsia" w:ascii="仿宋" w:hAnsi="仿宋" w:eastAsia="仿宋" w:cs="仿宋"/>
          <w:bCs/>
          <w:sz w:val="24"/>
          <w:szCs w:val="24"/>
          <w:highlight w:val="none"/>
        </w:rPr>
        <w:t>10. 乙方</w:t>
      </w:r>
      <w:r>
        <w:rPr>
          <w:rFonts w:hint="eastAsia" w:ascii="仿宋" w:hAnsi="仿宋" w:eastAsia="仿宋" w:cs="仿宋"/>
          <w:snapToGrid w:val="0"/>
          <w:color w:val="000000"/>
          <w:spacing w:val="0"/>
          <w:kern w:val="0"/>
          <w:position w:val="0"/>
          <w:sz w:val="24"/>
          <w:szCs w:val="24"/>
          <w:highlight w:val="none"/>
          <w:lang w:val="en-US" w:eastAsia="zh-CN" w:bidi="ar-SA"/>
        </w:rPr>
        <w:t>安保人员</w:t>
      </w:r>
      <w:r>
        <w:rPr>
          <w:rFonts w:hint="eastAsia" w:ascii="仿宋" w:hAnsi="仿宋" w:eastAsia="仿宋" w:cs="仿宋"/>
          <w:bCs/>
          <w:sz w:val="24"/>
          <w:szCs w:val="24"/>
          <w:highlight w:val="none"/>
        </w:rPr>
        <w:t>在甲方服务区域内违法、犯罪，乙方应负全部责任；</w:t>
      </w:r>
    </w:p>
    <w:p w14:paraId="0A07E542">
      <w:pPr>
        <w:pStyle w:val="7"/>
        <w:keepNext w:val="0"/>
        <w:keepLines w:val="0"/>
        <w:pageBreakBefore w:val="0"/>
        <w:shd w:val="clear" w:color="auto" w:fill="auto"/>
        <w:wordWrap/>
        <w:overflowPunct/>
        <w:topLinePunct w:val="0"/>
        <w:autoSpaceDE w:val="0"/>
        <w:autoSpaceDN w:val="0"/>
        <w:bidi w:val="0"/>
        <w:adjustRightInd w:val="0"/>
        <w:snapToGrid w:val="0"/>
        <w:spacing w:line="360" w:lineRule="auto"/>
        <w:ind w:firstLine="640"/>
        <w:rPr>
          <w:rFonts w:hint="eastAsia" w:ascii="仿宋" w:hAnsi="仿宋" w:eastAsia="仿宋" w:cs="仿宋"/>
          <w:bCs/>
          <w:sz w:val="24"/>
          <w:szCs w:val="24"/>
          <w:highlight w:val="none"/>
        </w:rPr>
      </w:pPr>
      <w:r>
        <w:rPr>
          <w:rFonts w:hint="eastAsia" w:ascii="仿宋" w:hAnsi="仿宋" w:eastAsia="仿宋" w:cs="仿宋"/>
          <w:bCs/>
          <w:sz w:val="24"/>
          <w:szCs w:val="24"/>
          <w:highlight w:val="none"/>
        </w:rPr>
        <w:t>1</w:t>
      </w:r>
      <w:r>
        <w:rPr>
          <w:rFonts w:hint="eastAsia" w:ascii="仿宋" w:hAnsi="仿宋" w:eastAsia="仿宋" w:cs="仿宋"/>
          <w:bCs/>
          <w:sz w:val="24"/>
          <w:szCs w:val="24"/>
          <w:highlight w:val="none"/>
          <w:lang w:val="en-US" w:eastAsia="zh-CN"/>
        </w:rPr>
        <w:t>1</w:t>
      </w:r>
      <w:r>
        <w:rPr>
          <w:rFonts w:hint="eastAsia" w:ascii="仿宋" w:hAnsi="仿宋" w:eastAsia="仿宋" w:cs="仿宋"/>
          <w:bCs/>
          <w:sz w:val="24"/>
          <w:szCs w:val="24"/>
          <w:highlight w:val="none"/>
        </w:rPr>
        <w:t>.对甲方区域内的不安全隐患应及时提出书面建议并积极配合改进、解决。</w:t>
      </w:r>
    </w:p>
    <w:p w14:paraId="5ECC9F33">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2" w:firstLineChars="200"/>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五、质量保证</w:t>
      </w:r>
    </w:p>
    <w:p w14:paraId="1A13D5D7">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安保人员应严格执行《保安服务操作规程与质量控制》，严格执行《保安员职业道德规范》为</w:t>
      </w:r>
      <w:r>
        <w:rPr>
          <w:rFonts w:hint="eastAsia" w:ascii="仿宋" w:hAnsi="仿宋" w:eastAsia="仿宋" w:cs="仿宋"/>
          <w:sz w:val="24"/>
          <w:szCs w:val="24"/>
          <w:highlight w:val="none"/>
          <w:lang w:eastAsia="zh-CN"/>
        </w:rPr>
        <w:t>甲方</w:t>
      </w:r>
      <w:r>
        <w:rPr>
          <w:rFonts w:hint="eastAsia" w:ascii="仿宋" w:hAnsi="仿宋" w:eastAsia="仿宋" w:cs="仿宋"/>
          <w:sz w:val="24"/>
          <w:szCs w:val="24"/>
          <w:highlight w:val="none"/>
        </w:rPr>
        <w:t>提供优质服务。</w:t>
      </w:r>
    </w:p>
    <w:p w14:paraId="42AE0986">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2" w:firstLineChars="200"/>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六、保密规定</w:t>
      </w:r>
    </w:p>
    <w:p w14:paraId="6F5DB48C">
      <w:pPr>
        <w:keepNext w:val="0"/>
        <w:keepLines w:val="0"/>
        <w:pageBreakBefore w:val="0"/>
        <w:shd w:val="clear" w:color="auto" w:fill="auto"/>
        <w:wordWrap/>
        <w:overflowPunct/>
        <w:topLinePunct w:val="0"/>
        <w:bidi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411AB1A7">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2" w:firstLineChars="200"/>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七、违约责任</w:t>
      </w:r>
    </w:p>
    <w:p w14:paraId="341BD09D">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（一）按《</w:t>
      </w:r>
      <w:r>
        <w:rPr>
          <w:rFonts w:hint="eastAsia" w:ascii="仿宋" w:hAnsi="仿宋" w:eastAsia="仿宋" w:cs="仿宋"/>
          <w:sz w:val="24"/>
          <w:szCs w:val="24"/>
          <w:highlight w:val="none"/>
          <w:lang w:val="en-US" w:eastAsia="zh-CN"/>
        </w:rPr>
        <w:t>民法典</w:t>
      </w:r>
      <w:r>
        <w:rPr>
          <w:rFonts w:hint="eastAsia" w:ascii="仿宋" w:hAnsi="仿宋" w:eastAsia="仿宋" w:cs="仿宋"/>
          <w:sz w:val="24"/>
          <w:szCs w:val="24"/>
          <w:highlight w:val="none"/>
        </w:rPr>
        <w:t>》中的相关条款执行。</w:t>
      </w:r>
    </w:p>
    <w:p w14:paraId="5DCB428A">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（二）未按合同要求提供服务或服务质量不能满足本次采购要求，</w:t>
      </w:r>
      <w:r>
        <w:rPr>
          <w:rFonts w:hint="eastAsia" w:ascii="仿宋" w:hAnsi="仿宋" w:eastAsia="仿宋" w:cs="仿宋"/>
          <w:sz w:val="24"/>
          <w:szCs w:val="24"/>
          <w:highlight w:val="none"/>
          <w:lang w:eastAsia="zh-CN"/>
        </w:rPr>
        <w:t>甲方</w:t>
      </w:r>
      <w:r>
        <w:rPr>
          <w:rFonts w:hint="eastAsia" w:ascii="仿宋" w:hAnsi="仿宋" w:eastAsia="仿宋" w:cs="仿宋"/>
          <w:sz w:val="24"/>
          <w:szCs w:val="24"/>
          <w:highlight w:val="none"/>
        </w:rPr>
        <w:t>会同监督机构、采购代理机构有权终止合同和对中标人违约行为进行追究，同时按政府采购法的有关规定进行相应的处罚。</w:t>
      </w:r>
    </w:p>
    <w:p w14:paraId="39E0F30B">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2" w:firstLineChars="200"/>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八、其它事项</w:t>
      </w:r>
    </w:p>
    <w:p w14:paraId="05F49106">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（一）乙方不得转让、分包给其它单位或个人。</w:t>
      </w:r>
    </w:p>
    <w:p w14:paraId="51128235">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（二）乙方的</w:t>
      </w:r>
      <w:r>
        <w:rPr>
          <w:rFonts w:hint="eastAsia" w:ascii="仿宋" w:hAnsi="仿宋" w:eastAsia="仿宋" w:cs="仿宋"/>
          <w:sz w:val="24"/>
          <w:szCs w:val="24"/>
          <w:highlight w:val="none"/>
          <w:lang w:eastAsia="zh-CN"/>
        </w:rPr>
        <w:t>响应</w:t>
      </w:r>
      <w:r>
        <w:rPr>
          <w:rFonts w:hint="eastAsia" w:ascii="仿宋" w:hAnsi="仿宋" w:eastAsia="仿宋" w:cs="仿宋"/>
          <w:sz w:val="24"/>
          <w:szCs w:val="24"/>
          <w:highlight w:val="none"/>
        </w:rPr>
        <w:t>文件和承诺等内容将列入合同。</w:t>
      </w:r>
    </w:p>
    <w:p w14:paraId="05996863">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2" w:firstLineChars="200"/>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九、合同争议解决的方式</w:t>
      </w:r>
    </w:p>
    <w:p w14:paraId="7F1F1574">
      <w:pPr>
        <w:keepNext w:val="0"/>
        <w:keepLines w:val="0"/>
        <w:pageBreakBefore w:val="0"/>
        <w:shd w:val="clear" w:color="auto" w:fill="auto"/>
        <w:wordWrap/>
        <w:overflowPunct/>
        <w:topLinePunct w:val="0"/>
        <w:autoSpaceDE w:val="0"/>
        <w:autoSpaceDN w:val="0"/>
        <w:bidi w:val="0"/>
        <w:snapToGrid w:val="0"/>
        <w:spacing w:line="360" w:lineRule="auto"/>
        <w:ind w:firstLine="640"/>
        <w:rPr>
          <w:rFonts w:hint="eastAsia" w:ascii="仿宋" w:hAnsi="仿宋" w:eastAsia="仿宋" w:cs="仿宋"/>
          <w:sz w:val="24"/>
          <w:szCs w:val="24"/>
          <w:highlight w:val="none"/>
        </w:rPr>
      </w:pPr>
      <w:r>
        <w:rPr>
          <w:rFonts w:hint="eastAsia" w:ascii="仿宋" w:hAnsi="仿宋" w:eastAsia="仿宋" w:cs="仿宋"/>
          <w:sz w:val="24"/>
          <w:szCs w:val="24"/>
          <w:highlight w:val="none"/>
        </w:rPr>
        <w:t>本合同在履行过程中发生的争议，由甲、乙双方当事人协商解决，协商不成的按下列</w:t>
      </w:r>
      <w:r>
        <w:rPr>
          <w:rFonts w:hint="eastAsia" w:ascii="仿宋" w:hAnsi="仿宋" w:eastAsia="仿宋" w:cs="仿宋"/>
          <w:sz w:val="24"/>
          <w:szCs w:val="24"/>
          <w:highlight w:val="none"/>
          <w:u w:val="single"/>
        </w:rPr>
        <w:t>第（</w:t>
      </w:r>
      <w:r>
        <w:rPr>
          <w:rFonts w:hint="eastAsia" w:ascii="仿宋" w:hAnsi="仿宋" w:eastAsia="仿宋" w:cs="仿宋"/>
          <w:sz w:val="24"/>
          <w:szCs w:val="24"/>
          <w:highlight w:val="none"/>
          <w:u w:val="single"/>
          <w:lang w:val="en-US" w:eastAsia="zh-CN"/>
        </w:rPr>
        <w:t>一</w:t>
      </w:r>
      <w:r>
        <w:rPr>
          <w:rFonts w:hint="eastAsia" w:ascii="仿宋" w:hAnsi="仿宋" w:eastAsia="仿宋" w:cs="仿宋"/>
          <w:sz w:val="24"/>
          <w:szCs w:val="24"/>
          <w:highlight w:val="none"/>
          <w:u w:val="single"/>
        </w:rPr>
        <w:t>）</w:t>
      </w:r>
      <w:r>
        <w:rPr>
          <w:rFonts w:hint="eastAsia" w:ascii="仿宋" w:hAnsi="仿宋" w:eastAsia="仿宋" w:cs="仿宋"/>
          <w:sz w:val="24"/>
          <w:szCs w:val="24"/>
          <w:highlight w:val="none"/>
        </w:rPr>
        <w:t>种方式解决：</w:t>
      </w:r>
    </w:p>
    <w:p w14:paraId="3EF59B4D">
      <w:pPr>
        <w:keepNext w:val="0"/>
        <w:keepLines w:val="0"/>
        <w:pageBreakBefore w:val="0"/>
        <w:shd w:val="clear" w:color="auto" w:fill="auto"/>
        <w:wordWrap/>
        <w:overflowPunct/>
        <w:topLinePunct w:val="0"/>
        <w:autoSpaceDE w:val="0"/>
        <w:autoSpaceDN w:val="0"/>
        <w:bidi w:val="0"/>
        <w:snapToGrid w:val="0"/>
        <w:spacing w:line="360" w:lineRule="auto"/>
        <w:ind w:firstLine="640"/>
        <w:rPr>
          <w:rFonts w:hint="eastAsia" w:ascii="仿宋" w:hAnsi="仿宋" w:eastAsia="仿宋" w:cs="仿宋"/>
          <w:sz w:val="24"/>
          <w:szCs w:val="24"/>
          <w:highlight w:val="none"/>
        </w:rPr>
      </w:pPr>
      <w:r>
        <w:rPr>
          <w:rFonts w:hint="eastAsia" w:ascii="仿宋" w:hAnsi="仿宋" w:eastAsia="仿宋" w:cs="仿宋"/>
          <w:sz w:val="24"/>
          <w:szCs w:val="24"/>
          <w:highlight w:val="none"/>
        </w:rPr>
        <w:t>（一）提交西安仲裁委员会仲裁；</w:t>
      </w:r>
    </w:p>
    <w:p w14:paraId="5BF5A0E1">
      <w:pPr>
        <w:keepNext w:val="0"/>
        <w:keepLines w:val="0"/>
        <w:pageBreakBefore w:val="0"/>
        <w:shd w:val="clear" w:color="auto" w:fill="auto"/>
        <w:wordWrap/>
        <w:overflowPunct/>
        <w:topLinePunct w:val="0"/>
        <w:autoSpaceDE w:val="0"/>
        <w:autoSpaceDN w:val="0"/>
        <w:bidi w:val="0"/>
        <w:snapToGrid w:val="0"/>
        <w:spacing w:line="360" w:lineRule="auto"/>
        <w:ind w:firstLine="640"/>
        <w:rPr>
          <w:rFonts w:hint="eastAsia" w:ascii="仿宋" w:hAnsi="仿宋" w:eastAsia="仿宋" w:cs="仿宋"/>
          <w:sz w:val="24"/>
          <w:szCs w:val="24"/>
          <w:highlight w:val="none"/>
        </w:rPr>
      </w:pPr>
      <w:r>
        <w:rPr>
          <w:rFonts w:hint="eastAsia" w:ascii="仿宋" w:hAnsi="仿宋" w:eastAsia="仿宋" w:cs="仿宋"/>
          <w:sz w:val="24"/>
          <w:szCs w:val="24"/>
          <w:highlight w:val="none"/>
        </w:rPr>
        <w:t>（二）依法向甲方所在地人民法院起诉。</w:t>
      </w:r>
    </w:p>
    <w:p w14:paraId="4CAB62A1">
      <w:pPr>
        <w:keepNext w:val="0"/>
        <w:keepLines w:val="0"/>
        <w:pageBreakBefore w:val="0"/>
        <w:shd w:val="clear" w:color="auto" w:fill="auto"/>
        <w:wordWrap/>
        <w:overflowPunct/>
        <w:topLinePunct w:val="0"/>
        <w:autoSpaceDE w:val="0"/>
        <w:autoSpaceDN w:val="0"/>
        <w:bidi w:val="0"/>
        <w:adjustRightInd w:val="0"/>
        <w:snapToGrid w:val="0"/>
        <w:spacing w:line="360" w:lineRule="auto"/>
        <w:ind w:firstLine="482" w:firstLineChars="200"/>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十、合同生效</w:t>
      </w:r>
    </w:p>
    <w:p w14:paraId="71B62EA1">
      <w:pPr>
        <w:keepNext w:val="0"/>
        <w:keepLines w:val="0"/>
        <w:pageBreakBefore w:val="0"/>
        <w:shd w:val="clear" w:color="auto" w:fill="auto"/>
        <w:wordWrap/>
        <w:overflowPunct/>
        <w:topLinePunct w:val="0"/>
        <w:autoSpaceDE w:val="0"/>
        <w:autoSpaceDN w:val="0"/>
        <w:bidi w:val="0"/>
        <w:snapToGrid w:val="0"/>
        <w:spacing w:line="360" w:lineRule="auto"/>
        <w:ind w:firstLine="640"/>
        <w:rPr>
          <w:rFonts w:hint="eastAsia" w:ascii="仿宋" w:hAnsi="仿宋" w:eastAsia="仿宋" w:cs="仿宋"/>
          <w:sz w:val="24"/>
          <w:szCs w:val="24"/>
          <w:highlight w:val="none"/>
        </w:rPr>
      </w:pPr>
      <w:r>
        <w:rPr>
          <w:rFonts w:hint="eastAsia" w:ascii="仿宋" w:hAnsi="仿宋" w:eastAsia="仿宋" w:cs="仿宋"/>
          <w:sz w:val="24"/>
          <w:szCs w:val="24"/>
          <w:highlight w:val="none"/>
        </w:rPr>
        <w:t>（一）本合同须经甲、乙双方的法定代表人（授权代理人）在合同书上签字并加盖本单位公章后正式生效。</w:t>
      </w:r>
    </w:p>
    <w:p w14:paraId="2B0832D9">
      <w:pPr>
        <w:keepNext w:val="0"/>
        <w:keepLines w:val="0"/>
        <w:pageBreakBefore w:val="0"/>
        <w:shd w:val="clear" w:color="auto" w:fill="auto"/>
        <w:wordWrap/>
        <w:overflowPunct/>
        <w:topLinePunct w:val="0"/>
        <w:autoSpaceDE w:val="0"/>
        <w:autoSpaceDN w:val="0"/>
        <w:bidi w:val="0"/>
        <w:snapToGrid w:val="0"/>
        <w:spacing w:line="360" w:lineRule="auto"/>
        <w:ind w:firstLine="640"/>
        <w:rPr>
          <w:rFonts w:hint="eastAsia" w:ascii="仿宋" w:hAnsi="仿宋" w:eastAsia="仿宋" w:cs="仿宋"/>
          <w:sz w:val="24"/>
          <w:szCs w:val="24"/>
          <w:highlight w:val="none"/>
        </w:rPr>
      </w:pPr>
      <w:r>
        <w:rPr>
          <w:rFonts w:hint="eastAsia" w:ascii="仿宋" w:hAnsi="仿宋" w:eastAsia="仿宋" w:cs="仿宋"/>
          <w:sz w:val="24"/>
          <w:szCs w:val="24"/>
          <w:highlight w:val="none"/>
        </w:rPr>
        <w:t>（二）合同生效后，甲、乙双方须严格执行本合同条款的规定，全面履行合同，违者按《中华人民共和国合同法》的有关规定承担相应责任。</w:t>
      </w:r>
    </w:p>
    <w:p w14:paraId="50655773">
      <w:pPr>
        <w:keepNext w:val="0"/>
        <w:keepLines w:val="0"/>
        <w:pageBreakBefore w:val="0"/>
        <w:shd w:val="clear" w:color="auto" w:fill="auto"/>
        <w:wordWrap/>
        <w:overflowPunct/>
        <w:topLinePunct w:val="0"/>
        <w:autoSpaceDE w:val="0"/>
        <w:autoSpaceDN w:val="0"/>
        <w:bidi w:val="0"/>
        <w:snapToGrid w:val="0"/>
        <w:spacing w:line="360" w:lineRule="auto"/>
        <w:ind w:firstLine="640"/>
        <w:rPr>
          <w:rFonts w:hint="eastAsia" w:ascii="仿宋" w:hAnsi="仿宋" w:eastAsia="仿宋" w:cs="仿宋"/>
          <w:sz w:val="24"/>
          <w:szCs w:val="24"/>
          <w:highlight w:val="none"/>
        </w:rPr>
      </w:pPr>
      <w:r>
        <w:rPr>
          <w:rFonts w:hint="eastAsia" w:ascii="仿宋" w:hAnsi="仿宋" w:eastAsia="仿宋" w:cs="仿宋"/>
          <w:sz w:val="24"/>
          <w:szCs w:val="24"/>
          <w:highlight w:val="none"/>
        </w:rPr>
        <w:t>（三）本合同一式</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份，甲乙双方各执</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w:t>
      </w:r>
    </w:p>
    <w:p w14:paraId="30C9D912">
      <w:pPr>
        <w:keepNext w:val="0"/>
        <w:keepLines w:val="0"/>
        <w:pageBreakBefore w:val="0"/>
        <w:shd w:val="clear" w:color="auto" w:fill="auto"/>
        <w:tabs>
          <w:tab w:val="left" w:pos="480"/>
        </w:tabs>
        <w:wordWrap/>
        <w:overflowPunct/>
        <w:topLinePunct w:val="0"/>
        <w:bidi w:val="0"/>
        <w:snapToGrid w:val="0"/>
        <w:spacing w:line="360" w:lineRule="auto"/>
        <w:ind w:firstLine="640"/>
        <w:rPr>
          <w:rFonts w:hint="eastAsia" w:ascii="仿宋" w:hAnsi="仿宋" w:eastAsia="仿宋" w:cs="仿宋"/>
          <w:sz w:val="24"/>
          <w:szCs w:val="24"/>
          <w:highlight w:val="none"/>
        </w:rPr>
      </w:pPr>
      <w:r>
        <w:rPr>
          <w:rFonts w:hint="eastAsia" w:ascii="仿宋" w:hAnsi="仿宋" w:eastAsia="仿宋" w:cs="仿宋"/>
          <w:sz w:val="24"/>
          <w:szCs w:val="24"/>
          <w:highlight w:val="none"/>
        </w:rPr>
        <w:t>（四）本合同如有未尽事宜，甲、乙双方协商解决。</w:t>
      </w:r>
    </w:p>
    <w:p w14:paraId="630A67B4">
      <w:pPr>
        <w:pStyle w:val="2"/>
        <w:shd w:val="clear" w:color="auto" w:fill="auto"/>
        <w:rPr>
          <w:rFonts w:hint="eastAsia" w:ascii="仿宋" w:hAnsi="仿宋" w:eastAsia="仿宋" w:cs="仿宋"/>
          <w:sz w:val="24"/>
          <w:szCs w:val="24"/>
          <w:highlight w:val="none"/>
        </w:rPr>
      </w:pPr>
    </w:p>
    <w:tbl>
      <w:tblPr>
        <w:tblStyle w:val="5"/>
        <w:tblW w:w="0" w:type="auto"/>
        <w:jc w:val="center"/>
        <w:tblLayout w:type="fixed"/>
        <w:tblCellMar>
          <w:top w:w="0" w:type="dxa"/>
          <w:left w:w="108" w:type="dxa"/>
          <w:bottom w:w="0" w:type="dxa"/>
          <w:right w:w="108" w:type="dxa"/>
        </w:tblCellMar>
      </w:tblPr>
      <w:tblGrid>
        <w:gridCol w:w="4201"/>
        <w:gridCol w:w="4202"/>
      </w:tblGrid>
      <w:tr w14:paraId="4DC7E86C">
        <w:tblPrEx>
          <w:tblCellMar>
            <w:top w:w="0" w:type="dxa"/>
            <w:left w:w="108" w:type="dxa"/>
            <w:bottom w:w="0" w:type="dxa"/>
            <w:right w:w="108" w:type="dxa"/>
          </w:tblCellMar>
        </w:tblPrEx>
        <w:trPr>
          <w:trHeight w:val="680" w:hRule="exact"/>
          <w:jc w:val="center"/>
        </w:trPr>
        <w:tc>
          <w:tcPr>
            <w:tcW w:w="4201" w:type="dxa"/>
            <w:noWrap w:val="0"/>
            <w:vAlign w:val="center"/>
          </w:tcPr>
          <w:p w14:paraId="64A2B42A">
            <w:pPr>
              <w:shd w:val="clear" w:color="auto" w:fill="auto"/>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甲  方</w:t>
            </w:r>
          </w:p>
        </w:tc>
        <w:tc>
          <w:tcPr>
            <w:tcW w:w="4202" w:type="dxa"/>
            <w:noWrap w:val="0"/>
            <w:vAlign w:val="center"/>
          </w:tcPr>
          <w:p w14:paraId="406C1B4E">
            <w:pPr>
              <w:shd w:val="clear" w:color="auto" w:fill="auto"/>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乙  方</w:t>
            </w:r>
          </w:p>
        </w:tc>
      </w:tr>
      <w:tr w14:paraId="447E5E27">
        <w:tblPrEx>
          <w:tblCellMar>
            <w:top w:w="0" w:type="dxa"/>
            <w:left w:w="108" w:type="dxa"/>
            <w:bottom w:w="0" w:type="dxa"/>
            <w:right w:w="108" w:type="dxa"/>
          </w:tblCellMar>
        </w:tblPrEx>
        <w:trPr>
          <w:trHeight w:val="680" w:hRule="exact"/>
          <w:jc w:val="center"/>
        </w:trPr>
        <w:tc>
          <w:tcPr>
            <w:tcW w:w="4201" w:type="dxa"/>
            <w:noWrap w:val="0"/>
            <w:vAlign w:val="center"/>
          </w:tcPr>
          <w:p w14:paraId="6CF02E7D">
            <w:pPr>
              <w:shd w:val="clear" w:color="auto" w:fill="auto"/>
              <w:autoSpaceDE w:val="0"/>
              <w:autoSpaceDN w:val="0"/>
              <w:adjustRightInd w:val="0"/>
              <w:ind w:firstLine="700" w:firstLineChars="35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（盖章）</w:t>
            </w:r>
          </w:p>
        </w:tc>
        <w:tc>
          <w:tcPr>
            <w:tcW w:w="4202" w:type="dxa"/>
            <w:noWrap w:val="0"/>
            <w:vAlign w:val="center"/>
          </w:tcPr>
          <w:p w14:paraId="514C4DA4">
            <w:pPr>
              <w:shd w:val="clear" w:color="auto" w:fill="auto"/>
              <w:autoSpaceDE w:val="0"/>
              <w:autoSpaceDN w:val="0"/>
              <w:adjustRightInd w:val="0"/>
              <w:ind w:firstLine="800" w:firstLineChars="40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（盖章）</w:t>
            </w:r>
          </w:p>
        </w:tc>
      </w:tr>
      <w:tr w14:paraId="26E417EB">
        <w:tblPrEx>
          <w:tblCellMar>
            <w:top w:w="0" w:type="dxa"/>
            <w:left w:w="108" w:type="dxa"/>
            <w:bottom w:w="0" w:type="dxa"/>
            <w:right w:w="108" w:type="dxa"/>
          </w:tblCellMar>
        </w:tblPrEx>
        <w:trPr>
          <w:trHeight w:val="680" w:hRule="exact"/>
          <w:jc w:val="center"/>
        </w:trPr>
        <w:tc>
          <w:tcPr>
            <w:tcW w:w="4201" w:type="dxa"/>
            <w:noWrap w:val="0"/>
            <w:vAlign w:val="center"/>
          </w:tcPr>
          <w:p w14:paraId="67ED7CDC">
            <w:pPr>
              <w:shd w:val="clear" w:color="auto" w:fill="auto"/>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 xml:space="preserve">地址： </w:t>
            </w:r>
          </w:p>
        </w:tc>
        <w:tc>
          <w:tcPr>
            <w:tcW w:w="4202" w:type="dxa"/>
            <w:noWrap w:val="0"/>
            <w:vAlign w:val="center"/>
          </w:tcPr>
          <w:p w14:paraId="599EE561">
            <w:pPr>
              <w:shd w:val="clear" w:color="auto" w:fill="auto"/>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地址：</w:t>
            </w:r>
          </w:p>
        </w:tc>
      </w:tr>
      <w:tr w14:paraId="152B5BFE">
        <w:tblPrEx>
          <w:tblCellMar>
            <w:top w:w="0" w:type="dxa"/>
            <w:left w:w="108" w:type="dxa"/>
            <w:bottom w:w="0" w:type="dxa"/>
            <w:right w:w="108" w:type="dxa"/>
          </w:tblCellMar>
        </w:tblPrEx>
        <w:trPr>
          <w:trHeight w:val="680" w:hRule="exact"/>
          <w:jc w:val="center"/>
        </w:trPr>
        <w:tc>
          <w:tcPr>
            <w:tcW w:w="4201" w:type="dxa"/>
            <w:noWrap w:val="0"/>
            <w:vAlign w:val="center"/>
          </w:tcPr>
          <w:p w14:paraId="23617518">
            <w:pPr>
              <w:shd w:val="clear" w:color="auto" w:fill="auto"/>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邮编：</w:t>
            </w:r>
          </w:p>
        </w:tc>
        <w:tc>
          <w:tcPr>
            <w:tcW w:w="4202" w:type="dxa"/>
            <w:noWrap w:val="0"/>
            <w:vAlign w:val="center"/>
          </w:tcPr>
          <w:p w14:paraId="20E5B348">
            <w:pPr>
              <w:shd w:val="clear" w:color="auto" w:fill="auto"/>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邮编：</w:t>
            </w:r>
          </w:p>
        </w:tc>
      </w:tr>
      <w:tr w14:paraId="48CC0AA4">
        <w:tblPrEx>
          <w:tblCellMar>
            <w:top w:w="0" w:type="dxa"/>
            <w:left w:w="108" w:type="dxa"/>
            <w:bottom w:w="0" w:type="dxa"/>
            <w:right w:w="108" w:type="dxa"/>
          </w:tblCellMar>
        </w:tblPrEx>
        <w:trPr>
          <w:trHeight w:val="680" w:hRule="exact"/>
          <w:jc w:val="center"/>
        </w:trPr>
        <w:tc>
          <w:tcPr>
            <w:tcW w:w="4201" w:type="dxa"/>
            <w:noWrap w:val="0"/>
            <w:vAlign w:val="center"/>
          </w:tcPr>
          <w:p w14:paraId="10B6C3D8">
            <w:pPr>
              <w:shd w:val="clear" w:color="auto" w:fill="auto"/>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 xml:space="preserve">法定代表人 </w:t>
            </w:r>
          </w:p>
        </w:tc>
        <w:tc>
          <w:tcPr>
            <w:tcW w:w="4202" w:type="dxa"/>
            <w:noWrap w:val="0"/>
            <w:vAlign w:val="center"/>
          </w:tcPr>
          <w:p w14:paraId="26B641D9">
            <w:pPr>
              <w:shd w:val="clear" w:color="auto" w:fill="auto"/>
              <w:autoSpaceDE w:val="0"/>
              <w:autoSpaceDN w:val="0"/>
              <w:adjustRightInd w:val="0"/>
              <w:rPr>
                <w:rFonts w:hint="eastAsia" w:ascii="仿宋" w:hAnsi="仿宋" w:eastAsia="仿宋" w:cs="仿宋"/>
                <w:spacing w:val="-20"/>
                <w:kern w:val="0"/>
                <w:sz w:val="24"/>
                <w:szCs w:val="24"/>
                <w:highlight w:val="none"/>
                <w:lang w:eastAsia="zh-CN"/>
              </w:rPr>
            </w:pPr>
            <w:r>
              <w:rPr>
                <w:rFonts w:hint="eastAsia" w:ascii="仿宋" w:hAnsi="仿宋" w:eastAsia="仿宋" w:cs="仿宋"/>
                <w:spacing w:val="-20"/>
                <w:kern w:val="0"/>
                <w:sz w:val="24"/>
                <w:szCs w:val="24"/>
                <w:highlight w:val="none"/>
              </w:rPr>
              <w:t>法定代表人</w:t>
            </w:r>
          </w:p>
        </w:tc>
      </w:tr>
      <w:tr w14:paraId="3FB805B7">
        <w:tblPrEx>
          <w:tblCellMar>
            <w:top w:w="0" w:type="dxa"/>
            <w:left w:w="108" w:type="dxa"/>
            <w:bottom w:w="0" w:type="dxa"/>
            <w:right w:w="108" w:type="dxa"/>
          </w:tblCellMar>
        </w:tblPrEx>
        <w:trPr>
          <w:trHeight w:val="680" w:hRule="exact"/>
          <w:jc w:val="center"/>
        </w:trPr>
        <w:tc>
          <w:tcPr>
            <w:tcW w:w="4201" w:type="dxa"/>
            <w:noWrap w:val="0"/>
            <w:vAlign w:val="center"/>
          </w:tcPr>
          <w:p w14:paraId="668C30A0">
            <w:pPr>
              <w:shd w:val="clear" w:color="auto" w:fill="auto"/>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lang w:eastAsia="zh-CN"/>
              </w:rPr>
              <w:t>或</w:t>
            </w:r>
            <w:r>
              <w:rPr>
                <w:rFonts w:hint="eastAsia" w:ascii="仿宋" w:hAnsi="仿宋" w:eastAsia="仿宋" w:cs="仿宋"/>
                <w:spacing w:val="-20"/>
                <w:kern w:val="0"/>
                <w:sz w:val="24"/>
                <w:szCs w:val="24"/>
                <w:highlight w:val="none"/>
              </w:rPr>
              <w:t>授权代表：</w:t>
            </w:r>
          </w:p>
        </w:tc>
        <w:tc>
          <w:tcPr>
            <w:tcW w:w="4202" w:type="dxa"/>
            <w:noWrap w:val="0"/>
            <w:vAlign w:val="center"/>
          </w:tcPr>
          <w:p w14:paraId="3758969B">
            <w:pPr>
              <w:shd w:val="clear" w:color="auto" w:fill="auto"/>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lang w:eastAsia="zh-CN"/>
              </w:rPr>
              <w:t>或</w:t>
            </w:r>
            <w:r>
              <w:rPr>
                <w:rFonts w:hint="eastAsia" w:ascii="仿宋" w:hAnsi="仿宋" w:eastAsia="仿宋" w:cs="仿宋"/>
                <w:spacing w:val="-20"/>
                <w:kern w:val="0"/>
                <w:sz w:val="24"/>
                <w:szCs w:val="24"/>
                <w:highlight w:val="none"/>
              </w:rPr>
              <w:t>授权代表：</w:t>
            </w:r>
          </w:p>
        </w:tc>
      </w:tr>
      <w:tr w14:paraId="375E639E">
        <w:tblPrEx>
          <w:tblCellMar>
            <w:top w:w="0" w:type="dxa"/>
            <w:left w:w="108" w:type="dxa"/>
            <w:bottom w:w="0" w:type="dxa"/>
            <w:right w:w="108" w:type="dxa"/>
          </w:tblCellMar>
        </w:tblPrEx>
        <w:trPr>
          <w:trHeight w:val="680" w:hRule="exact"/>
          <w:jc w:val="center"/>
        </w:trPr>
        <w:tc>
          <w:tcPr>
            <w:tcW w:w="4201" w:type="dxa"/>
            <w:noWrap w:val="0"/>
            <w:vAlign w:val="center"/>
          </w:tcPr>
          <w:p w14:paraId="0926F9ED">
            <w:pPr>
              <w:shd w:val="clear" w:color="auto" w:fill="auto"/>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电话：</w:t>
            </w:r>
          </w:p>
        </w:tc>
        <w:tc>
          <w:tcPr>
            <w:tcW w:w="4202" w:type="dxa"/>
            <w:noWrap w:val="0"/>
            <w:vAlign w:val="center"/>
          </w:tcPr>
          <w:p w14:paraId="54EF878F">
            <w:pPr>
              <w:shd w:val="clear" w:color="auto" w:fill="auto"/>
              <w:autoSpaceDE w:val="0"/>
              <w:autoSpaceDN w:val="0"/>
              <w:adjustRightInd w:val="0"/>
              <w:ind w:left="840" w:hanging="600" w:hangingChars="30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电话：</w:t>
            </w:r>
          </w:p>
        </w:tc>
      </w:tr>
      <w:tr w14:paraId="3010E052">
        <w:tblPrEx>
          <w:tblCellMar>
            <w:top w:w="0" w:type="dxa"/>
            <w:left w:w="108" w:type="dxa"/>
            <w:bottom w:w="0" w:type="dxa"/>
            <w:right w:w="108" w:type="dxa"/>
          </w:tblCellMar>
        </w:tblPrEx>
        <w:trPr>
          <w:trHeight w:val="680" w:hRule="exact"/>
          <w:jc w:val="center"/>
        </w:trPr>
        <w:tc>
          <w:tcPr>
            <w:tcW w:w="4201" w:type="dxa"/>
            <w:noWrap w:val="0"/>
            <w:vAlign w:val="center"/>
          </w:tcPr>
          <w:p w14:paraId="7C2F9A21">
            <w:pPr>
              <w:shd w:val="clear" w:color="auto" w:fill="auto"/>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传真：</w:t>
            </w:r>
          </w:p>
        </w:tc>
        <w:tc>
          <w:tcPr>
            <w:tcW w:w="4202" w:type="dxa"/>
            <w:noWrap w:val="0"/>
            <w:vAlign w:val="center"/>
          </w:tcPr>
          <w:p w14:paraId="5ECC4A9B">
            <w:pPr>
              <w:shd w:val="clear" w:color="auto" w:fill="auto"/>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传真：</w:t>
            </w:r>
          </w:p>
        </w:tc>
      </w:tr>
      <w:tr w14:paraId="168AE462">
        <w:tblPrEx>
          <w:tblCellMar>
            <w:top w:w="0" w:type="dxa"/>
            <w:left w:w="108" w:type="dxa"/>
            <w:bottom w:w="0" w:type="dxa"/>
            <w:right w:w="108" w:type="dxa"/>
          </w:tblCellMar>
        </w:tblPrEx>
        <w:trPr>
          <w:trHeight w:val="680" w:hRule="exact"/>
          <w:jc w:val="center"/>
        </w:trPr>
        <w:tc>
          <w:tcPr>
            <w:tcW w:w="4201" w:type="dxa"/>
            <w:noWrap w:val="0"/>
            <w:vAlign w:val="center"/>
          </w:tcPr>
          <w:p w14:paraId="2300D806">
            <w:pPr>
              <w:shd w:val="clear" w:color="auto" w:fill="auto"/>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开户银行：</w:t>
            </w:r>
          </w:p>
        </w:tc>
        <w:tc>
          <w:tcPr>
            <w:tcW w:w="4202" w:type="dxa"/>
            <w:noWrap w:val="0"/>
            <w:vAlign w:val="center"/>
          </w:tcPr>
          <w:p w14:paraId="4A6AE7E1">
            <w:pPr>
              <w:shd w:val="clear" w:color="auto" w:fill="auto"/>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开户银行：</w:t>
            </w:r>
          </w:p>
        </w:tc>
      </w:tr>
      <w:tr w14:paraId="3EC796E9">
        <w:tblPrEx>
          <w:tblCellMar>
            <w:top w:w="0" w:type="dxa"/>
            <w:left w:w="108" w:type="dxa"/>
            <w:bottom w:w="0" w:type="dxa"/>
            <w:right w:w="108" w:type="dxa"/>
          </w:tblCellMar>
        </w:tblPrEx>
        <w:trPr>
          <w:trHeight w:val="680" w:hRule="exact"/>
          <w:jc w:val="center"/>
        </w:trPr>
        <w:tc>
          <w:tcPr>
            <w:tcW w:w="4201" w:type="dxa"/>
            <w:noWrap w:val="0"/>
            <w:vAlign w:val="center"/>
          </w:tcPr>
          <w:p w14:paraId="7D7BE80D">
            <w:pPr>
              <w:shd w:val="clear" w:color="auto" w:fill="auto"/>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日期：</w:t>
            </w:r>
          </w:p>
        </w:tc>
        <w:tc>
          <w:tcPr>
            <w:tcW w:w="4202" w:type="dxa"/>
            <w:noWrap w:val="0"/>
            <w:vAlign w:val="center"/>
          </w:tcPr>
          <w:p w14:paraId="6BC5CEDC">
            <w:pPr>
              <w:shd w:val="clear" w:color="auto" w:fill="auto"/>
              <w:autoSpaceDE w:val="0"/>
              <w:autoSpaceDN w:val="0"/>
              <w:adjustRightInd w:val="0"/>
              <w:rPr>
                <w:rFonts w:hint="eastAsia" w:ascii="仿宋" w:hAnsi="仿宋" w:eastAsia="仿宋" w:cs="仿宋"/>
                <w:spacing w:val="-20"/>
                <w:kern w:val="0"/>
                <w:sz w:val="24"/>
                <w:szCs w:val="24"/>
                <w:highlight w:val="none"/>
              </w:rPr>
            </w:pPr>
            <w:r>
              <w:rPr>
                <w:rFonts w:hint="eastAsia" w:ascii="仿宋" w:hAnsi="仿宋" w:eastAsia="仿宋" w:cs="仿宋"/>
                <w:spacing w:val="-20"/>
                <w:kern w:val="0"/>
                <w:sz w:val="24"/>
                <w:szCs w:val="24"/>
                <w:highlight w:val="none"/>
              </w:rPr>
              <w:t>日期：</w:t>
            </w:r>
          </w:p>
        </w:tc>
      </w:tr>
    </w:tbl>
    <w:p w14:paraId="576F2143"/>
    <w:p w14:paraId="70615A0B">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03199F"/>
    <w:multiLevelType w:val="singleLevel"/>
    <w:tmpl w:val="5D03199F"/>
    <w:lvl w:ilvl="0" w:tentative="0">
      <w:start w:val="8"/>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3731D5"/>
    <w:rsid w:val="183731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Plain Text"/>
    <w:basedOn w:val="1"/>
    <w:qFormat/>
    <w:uiPriority w:val="99"/>
    <w:rPr>
      <w:rFonts w:ascii="宋体" w:hAnsi="Courier New"/>
    </w:rPr>
  </w:style>
  <w:style w:type="paragraph" w:styleId="4">
    <w:name w:val="footer"/>
    <w:basedOn w:val="1"/>
    <w:qFormat/>
    <w:uiPriority w:val="0"/>
    <w:pPr>
      <w:tabs>
        <w:tab w:val="center" w:pos="4153"/>
        <w:tab w:val="right" w:pos="8306"/>
      </w:tabs>
      <w:snapToGrid w:val="0"/>
      <w:jc w:val="left"/>
    </w:pPr>
    <w:rPr>
      <w:sz w:val="18"/>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2026-01-12T02:58:00Z</dcterms:created>
  <dc:creator>NANO259</dc:creator>
  <cp:lastModifiedBy>NANO259</cp:lastModifiedBy>
  <dcterms:modified xsi:type="dcterms:W3CDTF">2026-01-12T02:58:42Z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101949FABA644113B1C10533566397D1_11</vt:lpwstr>
  </property>
  <property fmtid="{D5CDD505-2E9C-101B-9397-08002B2CF9AE}" pid="4" name="KSOTemplateDocerSaveRecord">
    <vt:lpwstr>eyJoZGlkIjoiOTNlODE0YjMzMDE0OTA1NTUxYzk0ODBhOTU4NGEwMWYiLCJ1c2VySWQiOiIxMjI2NDQzMzM3In0=</vt:lpwstr>
  </property>
</Properties>
</file>