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E4414E">
      <w:pPr>
        <w:pStyle w:val="11"/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技术方案</w:t>
      </w:r>
    </w:p>
    <w:p w14:paraId="0E7B9973">
      <w:pPr>
        <w:pStyle w:val="11"/>
        <w:jc w:val="center"/>
        <w:outlineLvl w:val="1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68A717F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供应商根据本项目编制施工技术方案，格式自拟。（相关表格参考格式附后）</w:t>
      </w:r>
    </w:p>
    <w:p w14:paraId="7C698D4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458672F9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3DE30F5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EB20DF3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5623D44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C533BB0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F6D37A3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C2030A0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5F0A4F5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4D7FD61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1AE7BD9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A9F9B3E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B84F860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A2FD829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76D3022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E548373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F4D8504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C4F614B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0666E53">
      <w:pPr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41F06007">
      <w:pPr>
        <w:pStyle w:val="7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273543F3">
      <w:pPr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拟投入本工程的主要施工设备表</w:t>
      </w:r>
    </w:p>
    <w:tbl>
      <w:tblPr>
        <w:tblStyle w:val="9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1C1ED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2C5774A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283D31C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设备</w:t>
            </w:r>
          </w:p>
          <w:p w14:paraId="5AF325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4FB1998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6382F3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4FC5E58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59517D6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53C03C6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41B979A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额定功率</w:t>
            </w:r>
          </w:p>
          <w:p w14:paraId="4798BFF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7158A26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0868F80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60851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E8A527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35CBEC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2375DF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D690FB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2703A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4F8743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D5F2C3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37D4B1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A1EE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1F50DA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D60104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5D3381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487CBD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935E7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A2501B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DE6368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AA9893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C5CB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77CA80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BBB70A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26AA35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557E09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138484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2A036E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775F3B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E90E3C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276F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C11BB8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9B4659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275D8B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BAD59B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0ED370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FF402F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742275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B862A3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5286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48B4C1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EDDD28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37D1B9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701A8C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82F0C1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E7ADD5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2F9519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FB96C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7F65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5D626F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EB0687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33126A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88E766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5B7312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22F1FD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A162F4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63403E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7B52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C3823D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E6BC33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83AA87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D31956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C25D68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8643B5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2EE348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A8A8B4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4EA0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EB3B9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EC207B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C474E2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809D3C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82C64C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62FCFE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01F32B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82E22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0455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0AB04D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1A96CB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8BAA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A1F7DB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6D6981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8C81C7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C2ED5D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9C5989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169B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8896E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F3D85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E13A3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4A9ADD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7A1361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4EEEAA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CFA887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EFAA4A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5E83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1F0499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EDA3F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8DA388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F384EA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B4B466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08ACB7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ADEE6F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4F0884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554F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8AAD30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4BA777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A7590B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FBD228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98B0C1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33E3AF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CBE171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26E795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58E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4164B6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670670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583903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A5D62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6DEA4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4F49E3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B0F07F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1C960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842A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4A8E26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582B32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03131A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475A4E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B807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DEC39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060858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2628BD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DC9D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B83B3C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A690FC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9C6699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8C8008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101F4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685F2F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78AF3F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0C6D2D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20A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A1C6A8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F954F1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E9CC3D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9A5C2C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8CCF53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65216F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06DB64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83B40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77466E13">
      <w:pPr>
        <w:spacing w:line="42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48C3752">
      <w:pPr>
        <w:spacing w:beforeLines="50" w:afterLines="50" w:line="48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劳动力计划表</w:t>
      </w:r>
    </w:p>
    <w:p w14:paraId="44586D0E">
      <w:pPr>
        <w:spacing w:beforeLines="50" w:afterLines="50"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tbl>
      <w:tblPr>
        <w:tblStyle w:val="9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08CA3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4FBBBC6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501F45F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按工程施工阶段投入劳动力情况</w:t>
            </w:r>
          </w:p>
        </w:tc>
      </w:tr>
      <w:tr w14:paraId="79F7B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3855A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941B5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FEF3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612A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F0C2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CA9B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1861D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D75B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F4A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0DF938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15787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329E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1E12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73D0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7F7D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3E49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1370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075E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06CA9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EF197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E606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D37E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742E5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35C0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D5C3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8815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A600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F01A4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C2637E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2D20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E2384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AB89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160C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68671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B66F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8560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2ADAA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10999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4872C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E1F8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BACD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F4C90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E818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33F6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AD29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2EC8C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E33373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E593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20C7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8E71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C3D99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EBB3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5BD01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143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5E385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E1283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288D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D07B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BABD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9765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123C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52A42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4C15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D4E86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42952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1C80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0C126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8317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EF13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4ABE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9DD13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1152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F333B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92117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E106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24BF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D5B13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09AC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72CA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76D3D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C1CF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B7249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04AC0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DB9D73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9622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AAEE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6550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3D895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B7EF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C470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187B8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46794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BF259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BF97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5DE4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830F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41A9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444ED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7099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1D346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1EE102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F14C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A06A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002B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9D7C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36CB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670A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2053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7A139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247BC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080E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C73A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F475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7C74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67D9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1197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910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D344E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0CA37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9284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E75D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AD64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3F76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07B46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57948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CFD4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0B456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9FFB4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AFE7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4863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DE48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7E1D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06BF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3E9A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A79D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48BAF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DD8489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497C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D9A31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4B05B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3EEE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A47C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86ED2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1281AC6C">
      <w:pPr>
        <w:spacing w:line="580" w:lineRule="exact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3A46DDC8">
      <w:pPr>
        <w:spacing w:beforeLines="50" w:afterLines="100"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计划开、竣工日期和施工进度网络图</w:t>
      </w:r>
    </w:p>
    <w:p w14:paraId="5A224E09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应递交施工进度网络图或施工进度表，说明按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要求的计划工期进行施工的各个关键日期。</w:t>
      </w:r>
    </w:p>
    <w:p w14:paraId="1A51D8EA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施工进度表可采用网络图或横道图表示。</w:t>
      </w:r>
    </w:p>
    <w:p w14:paraId="21A19143">
      <w:pPr>
        <w:spacing w:beforeLines="50" w:afterLines="100"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6883B9E">
      <w:pPr>
        <w:shd w:val="clear" w:color="auto" w:fill="auto"/>
        <w:spacing w:line="240" w:lineRule="auto"/>
        <w:ind w:firstLine="0" w:firstLineChars="0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</w:p>
    <w:p w14:paraId="16386517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</w:p>
    <w:p w14:paraId="08D75ABC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9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211AD46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1E6FA0E1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12130237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55F376C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543C2F2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6256D887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124B88F8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2973ACDD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12467CCA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6D72DB2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74C4BAD8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6BEB1833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2FF89F13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E9641D8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787BE628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D8E53F6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217407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737FC143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4660299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0CC67CF1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4E903F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04FC0F9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716252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B7BBDC4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F6BF54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A8FB304">
            <w:pPr>
              <w:pStyle w:val="13"/>
              <w:numPr>
                <w:ilvl w:val="2"/>
                <w:numId w:val="0"/>
              </w:numPr>
              <w:tabs>
                <w:tab w:val="left" w:pos="415"/>
              </w:tabs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358E91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107741C6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651332FD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7877627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5D72CFC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0F0C4DD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06172D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BCB797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3AE6EA2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AC365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494B5E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547947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D9A9E9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B55929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011F4326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8FDC9E8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4001B1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A8E4C6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BC7D6C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63A0DE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8650400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FFE407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0EE0CA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C796270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0227997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0E7E40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4D4AA6C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A5E2152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8F266C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1F215D5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C282AE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2B9ECA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69A9156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1507F2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8DC10B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E2872BB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8F89D52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0B1A02A7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E5316BA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A7E8A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7F8AAAF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C20C3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73489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1A4C87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12F083B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FDFA6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38C5673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0E3DF3B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7FB39A9C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62C9AB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7BA87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F0A1D3C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CB782F7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CE78282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C75FF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A3EE30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66B163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3393ACBD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F6B85C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DB01275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CB75998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9016D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85BFF9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E9865B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E448DA0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A152972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5D36BFC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2CE70A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51B7D4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C8449D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23216FF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33A067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3DBBD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31B0014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8631A6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C7B3976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6DE827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4B36EB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80604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F6EDE1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2A81B79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0797438A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948C1B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8952B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585F3F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3C3C70C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6B65C8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848A4C4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097207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1DE7E6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84E9053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21F9CB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4DD06623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ED22B6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148592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3244DD34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D2389A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199306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272776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C48D845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7940A5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F45B2FF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58787A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0A593BFA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FB8A4C9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28CBE1CE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注：1.供应商可自行扩展该表格式；</w:t>
      </w:r>
    </w:p>
    <w:p w14:paraId="0D8C6112">
      <w:pPr>
        <w:pStyle w:val="6"/>
        <w:ind w:left="0" w:leftChars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5B5FEC57">
      <w:pPr>
        <w:pStyle w:val="6"/>
        <w:rPr>
          <w:rFonts w:hint="eastAsia"/>
          <w:color w:val="auto"/>
          <w:highlight w:val="none"/>
          <w:lang w:val="en-US" w:eastAsia="zh-CN"/>
        </w:rPr>
      </w:pPr>
    </w:p>
    <w:p w14:paraId="07AFE6C0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2A484E0">
      <w:pPr>
        <w:pStyle w:val="3"/>
        <w:shd w:val="clear" w:color="auto" w:fill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001FB435">
      <w:pPr>
        <w:pStyle w:val="3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056EACC">
      <w:pPr>
        <w:pStyle w:val="14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</w:t>
      </w:r>
      <w:r>
        <w:rPr>
          <w:rFonts w:hint="eastAsia" w:ascii="宋体" w:hAnsi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负责人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简历表</w:t>
      </w:r>
    </w:p>
    <w:p w14:paraId="37A71B5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tbl>
      <w:tblPr>
        <w:tblStyle w:val="9"/>
        <w:tblpPr w:leftFromText="180" w:rightFromText="180" w:vertAnchor="text" w:horzAnchor="page" w:tblpX="1967" w:tblpY="74"/>
        <w:tblOverlap w:val="never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256"/>
        <w:gridCol w:w="1486"/>
        <w:gridCol w:w="1432"/>
        <w:gridCol w:w="1207"/>
        <w:gridCol w:w="41"/>
        <w:gridCol w:w="1609"/>
        <w:gridCol w:w="7"/>
        <w:gridCol w:w="1079"/>
      </w:tblGrid>
      <w:tr w14:paraId="5769EF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F4E5CEB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15AF61D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C4DE86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1B8F41E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A35BA1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34FBF721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C4DCE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6433D85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17DA000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C19AE19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C698B6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0489F9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lang w:val="en-US" w:eastAsia="zh-CN"/>
              </w:rPr>
              <w:t>学历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3C99D0E2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F55A7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2A580B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68D1D5D4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2F0ADE8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C1532F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8249A09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43001185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F5B81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7F2FC2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2D63E06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1BF2A7A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46CC23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CE2581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20B182F6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6D356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847" w:type="pct"/>
            <w:gridSpan w:val="3"/>
            <w:noWrap w:val="0"/>
            <w:vAlign w:val="center"/>
          </w:tcPr>
          <w:p w14:paraId="79C7F1A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7ABF3F93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0953F40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2BE9B8FD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8D158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47" w:type="pct"/>
            <w:gridSpan w:val="3"/>
            <w:noWrap w:val="0"/>
            <w:vAlign w:val="center"/>
          </w:tcPr>
          <w:p w14:paraId="7D9FCC9B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2" w:type="pct"/>
            <w:gridSpan w:val="6"/>
            <w:noWrap w:val="0"/>
            <w:vAlign w:val="center"/>
          </w:tcPr>
          <w:p w14:paraId="78C7562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30ADA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1B0E4F0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10C635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159CCB6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19128E58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41B102E8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51BB95B5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64C6AFD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31" w:type="pct"/>
            <w:noWrap w:val="0"/>
            <w:vAlign w:val="center"/>
          </w:tcPr>
          <w:p w14:paraId="62B16B3B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5AF103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30ECC8A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09596A9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028A09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D48516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BEFE90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F78F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25" w:type="pct"/>
            <w:noWrap w:val="0"/>
            <w:vAlign w:val="center"/>
          </w:tcPr>
          <w:p w14:paraId="70FB85F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BE9215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11D086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2D78D70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5E55E48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285D1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61702E0A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5779791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46363FA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5162A24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861405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CCFB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2B0C36F4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68682D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F3BC88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F5E948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7E79F43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A50D7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5F0BDF49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CFC3EF2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B9771E6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184EC42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04985537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66940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5782AA87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FD35119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153C563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CBE53B7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780F7485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7B1F9E35"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根据磋商文件要求附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47EE1"/>
    <w:rsid w:val="47F4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Body Text"/>
    <w:basedOn w:val="1"/>
    <w:next w:val="1"/>
    <w:unhideWhenUsed/>
    <w:qFormat/>
    <w:uiPriority w:val="0"/>
    <w:pPr>
      <w:spacing w:after="120"/>
    </w:pPr>
  </w:style>
  <w:style w:type="paragraph" w:styleId="5">
    <w:name w:val="Body Text Indent"/>
    <w:basedOn w:val="1"/>
    <w:next w:val="1"/>
    <w:qFormat/>
    <w:uiPriority w:val="99"/>
    <w:pPr>
      <w:spacing w:line="360" w:lineRule="auto"/>
      <w:ind w:left="424" w:leftChars="202" w:firstLine="567"/>
    </w:pPr>
    <w:rPr>
      <w:sz w:val="24"/>
      <w:szCs w:val="24"/>
    </w:rPr>
  </w:style>
  <w:style w:type="paragraph" w:styleId="6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7">
    <w:name w:val="Body Text First Indent"/>
    <w:basedOn w:val="4"/>
    <w:next w:val="8"/>
    <w:qFormat/>
    <w:uiPriority w:val="99"/>
    <w:pPr>
      <w:ind w:firstLine="420" w:firstLineChars="100"/>
    </w:pPr>
    <w:rPr>
      <w:rFonts w:ascii="宋体"/>
    </w:rPr>
  </w:style>
  <w:style w:type="paragraph" w:styleId="8">
    <w:name w:val="Body Text First Indent 2"/>
    <w:basedOn w:val="5"/>
    <w:next w:val="1"/>
    <w:unhideWhenUsed/>
    <w:qFormat/>
    <w:uiPriority w:val="0"/>
    <w:pPr>
      <w:spacing w:after="120"/>
      <w:ind w:left="420" w:leftChars="200" w:firstLine="420" w:firstLineChars="200"/>
    </w:pPr>
    <w:rPr>
      <w:sz w:val="24"/>
    </w:rPr>
  </w:style>
  <w:style w:type="paragraph" w:customStyle="1" w:styleId="11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13">
    <w:name w:val="监理公司样式3"/>
    <w:basedOn w:val="2"/>
    <w:autoRedefine/>
    <w:qFormat/>
    <w:uiPriority w:val="0"/>
    <w:pPr>
      <w:spacing w:before="260" w:after="260" w:line="415" w:lineRule="auto"/>
    </w:pPr>
  </w:style>
  <w:style w:type="paragraph" w:customStyle="1" w:styleId="14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5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2026-01-21T07:14:00Z</dcterms:created>
  <dc:creator>doit</dc:creator>
  <cp:lastModifiedBy>doit</cp:lastModifiedBy>
  <dcterms:modified xsi:type="dcterms:W3CDTF">2026-01-21T07:14:08Z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8404618F015C45AF9BEAD490B010C56C_11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