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FEF7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vAlign w:val="center"/>
          </w:tcPr>
          <w:p w14:paraId="167E6B1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vAlign w:val="center"/>
          </w:tcPr>
          <w:p w14:paraId="359BF9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磋商文件</w:t>
            </w:r>
          </w:p>
          <w:p w14:paraId="361DBE0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合同条款要求</w:t>
            </w:r>
          </w:p>
        </w:tc>
        <w:tc>
          <w:tcPr>
            <w:tcW w:w="2573" w:type="dxa"/>
            <w:vAlign w:val="center"/>
          </w:tcPr>
          <w:p w14:paraId="08DEE17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响应文件</w:t>
            </w:r>
          </w:p>
          <w:p w14:paraId="4C55FF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合同条款响应</w:t>
            </w:r>
          </w:p>
        </w:tc>
        <w:tc>
          <w:tcPr>
            <w:tcW w:w="2073" w:type="dxa"/>
            <w:vAlign w:val="center"/>
          </w:tcPr>
          <w:p w14:paraId="2B8973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2545A1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29D01B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CA00E92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7E24BA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72078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6BF50B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61460D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47CD73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B060A3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13E561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0AA65F0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37A16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CC8747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17E96DA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3E274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E8F5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47A191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634854D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6FCCA26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072CB40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52333EC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D7C70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vAlign w:val="top"/>
          </w:tcPr>
          <w:p w14:paraId="07B9EFD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vAlign w:val="top"/>
          </w:tcPr>
          <w:p w14:paraId="4194C54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vAlign w:val="top"/>
          </w:tcPr>
          <w:p w14:paraId="5518FFA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vAlign w:val="top"/>
          </w:tcPr>
          <w:p w14:paraId="624F76C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360" w:lineRule="auto"/>
              <w:ind w:left="0"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2B6D9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7C6EBDC0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1、本表只填写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有偏离（包括正偏离和负偏离）的内容，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28"/>
          <w:szCs w:val="28"/>
        </w:rPr>
        <w:t>中合同条款响应与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磋商文件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章 拟签订采购合同文本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sz w:val="28"/>
          <w:szCs w:val="28"/>
        </w:rPr>
        <w:t>完全一致的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，不用在此表中列出，但必须提供空白表。</w:t>
      </w:r>
    </w:p>
    <w:p w14:paraId="07DDF86B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必须据实填写不得虚假响应，如若虚假响应，将取消其投标或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成交</w:t>
      </w:r>
      <w:r>
        <w:rPr>
          <w:rFonts w:hint="eastAsia" w:ascii="仿宋_GB2312" w:hAnsi="仿宋_GB2312" w:eastAsia="仿宋_GB2312" w:cs="仿宋_GB2312"/>
          <w:sz w:val="28"/>
          <w:szCs w:val="28"/>
        </w:rPr>
        <w:t>资格，并按有关规定进行处罚。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960" w:firstLineChars="7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960" w:firstLineChars="7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25DE597E"/>
    <w:rsid w:val="334718A4"/>
    <w:rsid w:val="3B711917"/>
    <w:rsid w:val="5BCF2B8D"/>
    <w:rsid w:val="61152276"/>
    <w:rsid w:val="63B235F6"/>
    <w:rsid w:val="6A04035A"/>
    <w:rsid w:val="6C4F17F7"/>
    <w:rsid w:val="77100B4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0</TotalTime>
  <ScaleCrop>false</ScaleCrop>
  <LinksUpToDate>false</LinksUpToDate>
  <CharactersWithSpaces>310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2026-03-10T10:11:38Z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