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4F1B7">
      <w:pPr>
        <w:jc w:val="center"/>
        <w:rPr>
          <w:rFonts w:hint="eastAsia"/>
          <w:b/>
          <w:bCs/>
          <w:color w:val="auto"/>
          <w:lang w:val="en-US" w:eastAsia="zh-CN"/>
        </w:rPr>
      </w:pPr>
      <w:r>
        <w:rPr>
          <w:rFonts w:hint="eastAsia"/>
          <w:b/>
          <w:bCs/>
          <w:color w:val="auto"/>
        </w:rPr>
        <w:t>供应商应提交的相关资格证明材料</w:t>
      </w:r>
      <w:r>
        <w:rPr>
          <w:rFonts w:hint="eastAsia"/>
          <w:b/>
          <w:bCs/>
          <w:color w:val="auto"/>
          <w:lang w:eastAsia="zh-CN"/>
        </w:rPr>
        <w:t>（</w:t>
      </w:r>
      <w:r>
        <w:rPr>
          <w:rFonts w:hint="eastAsia"/>
          <w:b/>
          <w:bCs/>
          <w:color w:val="auto"/>
          <w:lang w:val="en-US" w:eastAsia="zh-CN"/>
        </w:rPr>
        <w:t>格式）</w:t>
      </w:r>
    </w:p>
    <w:p w14:paraId="34DB55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1、营业执照：提供合格有效的法人或者其他组织的营业执照等证明文件，自然人的身份证明;</w:t>
      </w:r>
    </w:p>
    <w:p w14:paraId="2DB4C0F0">
      <w:pPr>
        <w:rPr>
          <w:rFonts w:hint="eastAsia" w:ascii="宋体" w:hAnsi="宋体" w:eastAsia="宋体" w:cs="宋体"/>
          <w:i w:val="0"/>
          <w:iCs w:val="0"/>
          <w:caps w:val="0"/>
          <w:color w:val="auto"/>
          <w:spacing w:val="0"/>
          <w:sz w:val="18"/>
          <w:szCs w:val="18"/>
          <w:bdr w:val="none" w:color="auto" w:sz="0" w:space="0"/>
          <w:shd w:val="clear" w:fill="FFFFFF"/>
        </w:rPr>
      </w:pPr>
      <w:r>
        <w:rPr>
          <w:rFonts w:hint="eastAsia" w:ascii="宋体" w:hAnsi="宋体" w:eastAsia="宋体" w:cs="宋体"/>
          <w:i w:val="0"/>
          <w:iCs w:val="0"/>
          <w:caps w:val="0"/>
          <w:color w:val="auto"/>
          <w:spacing w:val="0"/>
          <w:sz w:val="18"/>
          <w:szCs w:val="18"/>
          <w:bdr w:val="none" w:color="auto" w:sz="0" w:space="0"/>
          <w:shd w:val="clear" w:fill="FFFFFF"/>
        </w:rPr>
        <w:br w:type="page"/>
      </w:r>
    </w:p>
    <w:p w14:paraId="2D129D0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2、法定代表人身份证明或法定代表人授权书：提供法定代表人授权书（附法定代表人、被授权人身份证复印件），被授权人必须为本单位员工，需提供近三个月社保缴纳凭证；法定代表人直接参加投标，须提供法定代表人身份证明及身份证复印件；</w:t>
      </w:r>
    </w:p>
    <w:p w14:paraId="7970CC93">
      <w:pPr>
        <w:keepNext/>
        <w:spacing w:before="312" w:beforeLines="100" w:line="360" w:lineRule="auto"/>
        <w:jc w:val="center"/>
        <w:rPr>
          <w:rFonts w:hint="eastAsia" w:hAnsi="宋体" w:cs="宋体"/>
          <w:color w:val="auto"/>
          <w:sz w:val="24"/>
          <w:szCs w:val="24"/>
        </w:rPr>
      </w:pPr>
      <w:bookmarkStart w:id="0" w:name="_Toc363474028"/>
      <w:bookmarkStart w:id="1" w:name="_Toc403077649"/>
      <w:r>
        <w:rPr>
          <w:rFonts w:hint="eastAsia" w:hAnsi="宋体" w:cs="宋体"/>
          <w:color w:val="auto"/>
          <w:sz w:val="24"/>
          <w:szCs w:val="24"/>
        </w:rPr>
        <w:t>法定代表人身份证明/法定代表人授权书</w:t>
      </w:r>
      <w:bookmarkEnd w:id="0"/>
      <w:bookmarkEnd w:id="1"/>
    </w:p>
    <w:p w14:paraId="77650BA0">
      <w:pPr>
        <w:rPr>
          <w:rFonts w:hint="eastAsia" w:hAnsi="宋体" w:cs="宋体"/>
          <w:b/>
          <w:bCs/>
          <w:color w:val="auto"/>
          <w:sz w:val="18"/>
          <w:szCs w:val="24"/>
        </w:rPr>
      </w:pPr>
      <w:r>
        <w:rPr>
          <w:rFonts w:hint="eastAsia" w:hAnsi="宋体" w:cs="宋体"/>
          <w:color w:val="auto"/>
          <w:sz w:val="18"/>
          <w:szCs w:val="21"/>
        </w:rPr>
        <w:t xml:space="preserve">      </w:t>
      </w:r>
      <w:r>
        <w:rPr>
          <w:rFonts w:hint="eastAsia" w:hAnsi="宋体" w:cs="宋体"/>
          <w:color w:val="auto"/>
          <w:sz w:val="18"/>
          <w:szCs w:val="24"/>
        </w:rPr>
        <w:t xml:space="preserve"> </w:t>
      </w:r>
    </w:p>
    <w:p w14:paraId="7A7BEC70">
      <w:pPr>
        <w:pStyle w:val="2"/>
        <w:jc w:val="center"/>
        <w:rPr>
          <w:rFonts w:hint="eastAsia" w:ascii="宋体" w:hAnsi="宋体" w:cs="宋体"/>
          <w:b/>
          <w:bCs/>
          <w:color w:val="auto"/>
          <w:sz w:val="24"/>
          <w:szCs w:val="24"/>
        </w:rPr>
      </w:pPr>
      <w:r>
        <w:rPr>
          <w:rFonts w:hint="eastAsia" w:ascii="宋体" w:hAnsi="宋体" w:cs="宋体"/>
          <w:b/>
          <w:bCs/>
          <w:color w:val="auto"/>
          <w:sz w:val="24"/>
          <w:szCs w:val="24"/>
        </w:rPr>
        <w:t>法定代表人身份证明</w:t>
      </w:r>
    </w:p>
    <w:p w14:paraId="7F2A7381">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供应商名称：</w:t>
      </w:r>
      <w:r>
        <w:rPr>
          <w:rFonts w:hint="eastAsia" w:hAnsi="宋体" w:cs="宋体"/>
          <w:color w:val="auto"/>
          <w:u w:val="single"/>
        </w:rPr>
        <w:t xml:space="preserve">                  </w:t>
      </w:r>
      <w:r>
        <w:rPr>
          <w:rFonts w:hint="eastAsia" w:hAnsi="宋体" w:cs="宋体"/>
          <w:color w:val="auto"/>
        </w:rPr>
        <w:t xml:space="preserve"> </w:t>
      </w:r>
    </w:p>
    <w:p w14:paraId="1A9E0E95">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统一社会信用代码：</w:t>
      </w:r>
      <w:r>
        <w:rPr>
          <w:rFonts w:hint="eastAsia" w:hAnsi="宋体" w:cs="宋体"/>
          <w:color w:val="auto"/>
          <w:u w:val="single"/>
        </w:rPr>
        <w:t xml:space="preserve">                </w:t>
      </w:r>
    </w:p>
    <w:p w14:paraId="3CA22134">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注册地址：</w:t>
      </w:r>
      <w:r>
        <w:rPr>
          <w:rFonts w:hint="eastAsia" w:hAnsi="宋体" w:cs="宋体"/>
          <w:color w:val="auto"/>
          <w:u w:val="single"/>
        </w:rPr>
        <w:t xml:space="preserve">                        </w:t>
      </w:r>
    </w:p>
    <w:p w14:paraId="32E08EC6">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成立时间：</w:t>
      </w:r>
      <w:r>
        <w:rPr>
          <w:rFonts w:hint="eastAsia" w:hAnsi="宋体" w:cs="宋体"/>
          <w:color w:val="auto"/>
          <w:u w:val="single"/>
        </w:rPr>
        <w:t xml:space="preserve">    </w:t>
      </w:r>
      <w:r>
        <w:rPr>
          <w:rFonts w:hint="eastAsia" w:hAnsi="宋体" w:cs="宋体"/>
          <w:color w:val="auto"/>
        </w:rPr>
        <w:t>年</w:t>
      </w:r>
      <w:r>
        <w:rPr>
          <w:rFonts w:hint="eastAsia" w:hAnsi="宋体" w:cs="宋体"/>
          <w:color w:val="auto"/>
          <w:u w:val="single"/>
        </w:rPr>
        <w:t xml:space="preserve">   </w:t>
      </w:r>
      <w:r>
        <w:rPr>
          <w:rFonts w:hint="eastAsia" w:hAnsi="宋体" w:cs="宋体"/>
          <w:color w:val="auto"/>
        </w:rPr>
        <w:t>月</w:t>
      </w:r>
      <w:r>
        <w:rPr>
          <w:rFonts w:hint="eastAsia" w:hAnsi="宋体" w:cs="宋体"/>
          <w:color w:val="auto"/>
          <w:u w:val="single"/>
        </w:rPr>
        <w:t xml:space="preserve">  </w:t>
      </w:r>
      <w:r>
        <w:rPr>
          <w:rFonts w:hint="eastAsia" w:hAnsi="宋体" w:cs="宋体"/>
          <w:color w:val="auto"/>
        </w:rPr>
        <w:t>日</w:t>
      </w:r>
    </w:p>
    <w:p w14:paraId="6BD21553">
      <w:pPr>
        <w:autoSpaceDE w:val="0"/>
        <w:autoSpaceDN w:val="0"/>
        <w:adjustRightInd w:val="0"/>
        <w:snapToGrid w:val="0"/>
        <w:spacing w:before="156" w:beforeLines="50" w:line="360" w:lineRule="auto"/>
        <w:jc w:val="left"/>
        <w:rPr>
          <w:rFonts w:hint="eastAsia" w:hAnsi="宋体" w:cs="宋体"/>
          <w:color w:val="auto"/>
          <w:u w:val="single"/>
        </w:rPr>
      </w:pPr>
      <w:r>
        <w:rPr>
          <w:rFonts w:hint="eastAsia" w:hAnsi="宋体" w:cs="宋体"/>
          <w:color w:val="auto"/>
        </w:rPr>
        <w:t>经营期限：</w:t>
      </w:r>
      <w:r>
        <w:rPr>
          <w:rFonts w:hint="eastAsia" w:hAnsi="宋体" w:cs="宋体"/>
          <w:color w:val="auto"/>
          <w:u w:val="single"/>
        </w:rPr>
        <w:t xml:space="preserve">                  </w:t>
      </w:r>
    </w:p>
    <w:p w14:paraId="7588F15B">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姓名：</w:t>
      </w:r>
      <w:r>
        <w:rPr>
          <w:rFonts w:hint="eastAsia" w:hAnsi="宋体" w:cs="宋体"/>
          <w:color w:val="auto"/>
          <w:u w:val="single"/>
        </w:rPr>
        <w:t xml:space="preserve">      </w:t>
      </w:r>
      <w:r>
        <w:rPr>
          <w:rFonts w:hint="eastAsia" w:hAnsi="宋体" w:cs="宋体"/>
          <w:color w:val="auto"/>
        </w:rPr>
        <w:t xml:space="preserve"> 性别：</w:t>
      </w:r>
      <w:r>
        <w:rPr>
          <w:rFonts w:hint="eastAsia" w:hAnsi="宋体" w:cs="宋体"/>
          <w:color w:val="auto"/>
          <w:u w:val="single"/>
        </w:rPr>
        <w:t xml:space="preserve">   </w:t>
      </w:r>
      <w:r>
        <w:rPr>
          <w:rFonts w:hint="eastAsia" w:hAnsi="宋体" w:cs="宋体"/>
          <w:color w:val="auto"/>
        </w:rPr>
        <w:t>年龄：</w:t>
      </w:r>
      <w:r>
        <w:rPr>
          <w:rFonts w:hint="eastAsia" w:hAnsi="宋体" w:cs="宋体"/>
          <w:color w:val="auto"/>
          <w:u w:val="single"/>
        </w:rPr>
        <w:t xml:space="preserve">   </w:t>
      </w:r>
      <w:r>
        <w:rPr>
          <w:rFonts w:hint="eastAsia" w:hAnsi="宋体" w:cs="宋体"/>
          <w:color w:val="auto"/>
        </w:rPr>
        <w:t>系</w:t>
      </w:r>
      <w:r>
        <w:rPr>
          <w:rFonts w:hint="eastAsia" w:hAnsi="宋体" w:cs="宋体"/>
          <w:color w:val="auto"/>
          <w:u w:val="single"/>
        </w:rPr>
        <w:t xml:space="preserve">            </w:t>
      </w:r>
      <w:r>
        <w:rPr>
          <w:rFonts w:hint="eastAsia" w:hAnsi="宋体" w:cs="宋体"/>
          <w:color w:val="auto"/>
        </w:rPr>
        <w:t>（供应商名称）的法定代表人。</w:t>
      </w:r>
    </w:p>
    <w:p w14:paraId="21A038F4">
      <w:pPr>
        <w:autoSpaceDE w:val="0"/>
        <w:autoSpaceDN w:val="0"/>
        <w:adjustRightInd w:val="0"/>
        <w:snapToGrid w:val="0"/>
        <w:spacing w:before="156" w:beforeLines="50" w:line="360" w:lineRule="auto"/>
        <w:jc w:val="left"/>
        <w:rPr>
          <w:rFonts w:hint="eastAsia" w:hAnsi="宋体" w:cs="宋体"/>
          <w:color w:val="auto"/>
        </w:rPr>
      </w:pPr>
      <w:r>
        <w:rPr>
          <w:rFonts w:hint="eastAsia" w:hAnsi="宋体" w:cs="宋体"/>
          <w:color w:val="auto"/>
        </w:rPr>
        <w:t>特此证明。</w:t>
      </w:r>
    </w:p>
    <w:p w14:paraId="1AB5BD16">
      <w:pPr>
        <w:autoSpaceDE w:val="0"/>
        <w:autoSpaceDN w:val="0"/>
        <w:adjustRightInd w:val="0"/>
        <w:snapToGrid w:val="0"/>
        <w:spacing w:before="156" w:beforeLines="50" w:line="360" w:lineRule="auto"/>
        <w:jc w:val="left"/>
        <w:rPr>
          <w:rFonts w:hint="eastAsia" w:hAnsi="宋体" w:cs="宋体"/>
          <w:color w:val="auto"/>
          <w:szCs w:val="21"/>
        </w:rPr>
      </w:pPr>
      <w:r>
        <w:rPr>
          <w:rFonts w:hint="eastAsia" w:hAnsi="宋体" w:cs="宋体"/>
          <w:color w:val="auto"/>
          <w:szCs w:val="21"/>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A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923C3AB">
            <w:pPr>
              <w:snapToGrid w:val="0"/>
              <w:spacing w:line="480" w:lineRule="auto"/>
              <w:jc w:val="center"/>
              <w:rPr>
                <w:rFonts w:hint="eastAsia" w:hAnsi="宋体" w:cs="宋体"/>
                <w:color w:val="auto"/>
                <w:szCs w:val="21"/>
              </w:rPr>
            </w:pPr>
          </w:p>
          <w:p w14:paraId="7C164651">
            <w:pPr>
              <w:snapToGrid w:val="0"/>
              <w:spacing w:line="480" w:lineRule="auto"/>
              <w:jc w:val="center"/>
              <w:rPr>
                <w:rFonts w:hint="eastAsia" w:hAnsi="宋体" w:cs="宋体"/>
                <w:color w:val="auto"/>
                <w:szCs w:val="21"/>
              </w:rPr>
            </w:pPr>
          </w:p>
          <w:p w14:paraId="7D949166">
            <w:pPr>
              <w:autoSpaceDE w:val="0"/>
              <w:autoSpaceDN w:val="0"/>
              <w:adjustRightInd w:val="0"/>
              <w:snapToGrid w:val="0"/>
              <w:spacing w:before="156" w:beforeLines="50" w:line="360" w:lineRule="auto"/>
              <w:jc w:val="center"/>
              <w:rPr>
                <w:rFonts w:hint="eastAsia" w:hAnsi="宋体" w:cs="宋体"/>
                <w:color w:val="auto"/>
                <w:szCs w:val="21"/>
              </w:rPr>
            </w:pPr>
            <w:r>
              <w:rPr>
                <w:rFonts w:hint="eastAsia" w:hAnsi="宋体" w:cs="宋体"/>
                <w:color w:val="auto"/>
                <w:szCs w:val="21"/>
              </w:rPr>
              <w:t>法定代表人身份证复印件粘贴处</w:t>
            </w:r>
          </w:p>
          <w:p w14:paraId="479AFF8C">
            <w:pPr>
              <w:pStyle w:val="2"/>
              <w:jc w:val="center"/>
              <w:rPr>
                <w:rFonts w:hint="eastAsia" w:ascii="宋体" w:hAnsi="宋体" w:cs="宋体"/>
                <w:color w:val="auto"/>
              </w:rPr>
            </w:pPr>
            <w:r>
              <w:rPr>
                <w:rFonts w:hint="eastAsia" w:ascii="宋体" w:hAnsi="宋体" w:cs="宋体"/>
                <w:color w:val="auto"/>
                <w:szCs w:val="21"/>
              </w:rPr>
              <w:t>（正反面）</w:t>
            </w:r>
          </w:p>
          <w:p w14:paraId="204A83B0">
            <w:pPr>
              <w:snapToGrid w:val="0"/>
              <w:spacing w:line="480" w:lineRule="auto"/>
              <w:jc w:val="center"/>
              <w:rPr>
                <w:rFonts w:hint="eastAsia" w:hAnsi="宋体" w:cs="宋体"/>
                <w:color w:val="auto"/>
                <w:szCs w:val="21"/>
              </w:rPr>
            </w:pPr>
          </w:p>
          <w:p w14:paraId="65AACB01">
            <w:pPr>
              <w:snapToGrid w:val="0"/>
              <w:spacing w:line="480" w:lineRule="auto"/>
              <w:jc w:val="center"/>
              <w:rPr>
                <w:rFonts w:hint="eastAsia" w:hAnsi="宋体" w:cs="宋体"/>
                <w:color w:val="auto"/>
                <w:szCs w:val="21"/>
              </w:rPr>
            </w:pPr>
          </w:p>
        </w:tc>
      </w:tr>
    </w:tbl>
    <w:p w14:paraId="41608A8A">
      <w:pPr>
        <w:snapToGrid w:val="0"/>
        <w:spacing w:line="480" w:lineRule="auto"/>
        <w:rPr>
          <w:rFonts w:hint="eastAsia" w:hAnsi="宋体" w:cs="宋体"/>
          <w:color w:val="auto"/>
          <w:szCs w:val="21"/>
        </w:rPr>
      </w:pPr>
    </w:p>
    <w:p w14:paraId="2FAFA7E0">
      <w:pPr>
        <w:snapToGrid w:val="0"/>
        <w:rPr>
          <w:rFonts w:hint="eastAsia" w:hAnsi="宋体" w:cs="宋体"/>
          <w:color w:val="auto"/>
          <w:szCs w:val="21"/>
        </w:rPr>
      </w:pPr>
    </w:p>
    <w:p w14:paraId="00C80AC1">
      <w:pPr>
        <w:snapToGrid w:val="0"/>
        <w:rPr>
          <w:rFonts w:hint="eastAsia" w:hAnsi="宋体" w:cs="宋体"/>
          <w:color w:val="auto"/>
          <w:szCs w:val="21"/>
        </w:rPr>
      </w:pPr>
    </w:p>
    <w:p w14:paraId="15514171">
      <w:pPr>
        <w:snapToGrid w:val="0"/>
        <w:rPr>
          <w:rFonts w:hint="eastAsia" w:hAnsi="宋体" w:cs="宋体"/>
          <w:color w:val="auto"/>
          <w:szCs w:val="21"/>
        </w:rPr>
      </w:pPr>
    </w:p>
    <w:p w14:paraId="69484FC9">
      <w:pPr>
        <w:snapToGrid w:val="0"/>
        <w:rPr>
          <w:rFonts w:hint="eastAsia" w:hAnsi="宋体" w:cs="宋体"/>
          <w:color w:val="auto"/>
          <w:szCs w:val="21"/>
        </w:rPr>
      </w:pPr>
    </w:p>
    <w:p w14:paraId="1629BF28">
      <w:pPr>
        <w:adjustRightInd w:val="0"/>
        <w:snapToGrid w:val="0"/>
        <w:spacing w:line="360" w:lineRule="auto"/>
        <w:rPr>
          <w:rFonts w:hint="eastAsia" w:hAnsi="宋体" w:cs="宋体"/>
          <w:color w:val="auto"/>
        </w:rPr>
      </w:pPr>
    </w:p>
    <w:p w14:paraId="5A971754">
      <w:pPr>
        <w:adjustRightInd w:val="0"/>
        <w:snapToGrid w:val="0"/>
        <w:spacing w:line="360" w:lineRule="auto"/>
        <w:ind w:right="420"/>
        <w:rPr>
          <w:rFonts w:hint="eastAsia" w:hAnsi="宋体" w:cs="宋体"/>
          <w:color w:val="auto"/>
        </w:rPr>
      </w:pPr>
    </w:p>
    <w:p w14:paraId="7166DB63">
      <w:pPr>
        <w:adjustRightInd w:val="0"/>
        <w:snapToGrid w:val="0"/>
        <w:spacing w:line="360" w:lineRule="auto"/>
        <w:ind w:right="420"/>
        <w:rPr>
          <w:rFonts w:hint="eastAsia" w:hAnsi="宋体" w:cs="宋体"/>
          <w:color w:val="auto"/>
        </w:rPr>
      </w:pPr>
    </w:p>
    <w:p w14:paraId="11FB580F">
      <w:pPr>
        <w:adjustRightInd w:val="0"/>
        <w:snapToGrid w:val="0"/>
        <w:spacing w:line="360" w:lineRule="auto"/>
        <w:ind w:right="420"/>
        <w:rPr>
          <w:rFonts w:hint="eastAsia" w:hAnsi="宋体" w:cs="宋体"/>
          <w:color w:val="auto"/>
        </w:rPr>
      </w:pPr>
    </w:p>
    <w:p w14:paraId="726DEAEC">
      <w:pPr>
        <w:adjustRightInd w:val="0"/>
        <w:snapToGrid w:val="0"/>
        <w:spacing w:line="360" w:lineRule="auto"/>
        <w:ind w:right="420"/>
        <w:rPr>
          <w:rFonts w:hint="eastAsia" w:hAnsi="宋体" w:cs="宋体"/>
          <w:color w:val="auto"/>
        </w:rPr>
      </w:pPr>
    </w:p>
    <w:p w14:paraId="7DDA57C4">
      <w:pPr>
        <w:adjustRightInd w:val="0"/>
        <w:snapToGrid w:val="0"/>
        <w:spacing w:line="360" w:lineRule="auto"/>
        <w:ind w:right="420"/>
        <w:rPr>
          <w:rFonts w:hint="eastAsia" w:hAnsi="宋体" w:cs="宋体"/>
          <w:color w:val="auto"/>
        </w:rPr>
      </w:pPr>
      <w:r>
        <w:rPr>
          <w:rFonts w:hint="eastAsia" w:hAnsi="宋体" w:cs="宋体"/>
          <w:color w:val="auto"/>
        </w:rPr>
        <w:t>供应商名称（公章）：</w:t>
      </w:r>
    </w:p>
    <w:p w14:paraId="3C65FA1B">
      <w:pPr>
        <w:adjustRightInd w:val="0"/>
        <w:snapToGrid w:val="0"/>
        <w:spacing w:line="360" w:lineRule="auto"/>
        <w:ind w:right="420"/>
        <w:rPr>
          <w:rFonts w:hint="eastAsia" w:hAnsi="宋体" w:cs="宋体"/>
          <w:color w:val="auto"/>
        </w:rPr>
      </w:pPr>
      <w:r>
        <w:rPr>
          <w:rFonts w:hint="eastAsia" w:hAnsi="宋体" w:cs="宋体"/>
          <w:color w:val="auto"/>
        </w:rPr>
        <w:t>日期：    年  月  日</w:t>
      </w:r>
    </w:p>
    <w:p w14:paraId="2F38BA0C">
      <w:pPr>
        <w:pStyle w:val="2"/>
        <w:rPr>
          <w:rFonts w:hint="eastAsia" w:ascii="宋体" w:hAnsi="宋体" w:cs="宋体"/>
          <w:color w:val="auto"/>
        </w:rPr>
      </w:pPr>
    </w:p>
    <w:p w14:paraId="2E4628D7">
      <w:pPr>
        <w:spacing w:line="360" w:lineRule="auto"/>
        <w:jc w:val="left"/>
        <w:rPr>
          <w:rFonts w:hint="eastAsia" w:hAnsi="宋体" w:cs="宋体"/>
          <w:color w:val="auto"/>
          <w:spacing w:val="4"/>
          <w:szCs w:val="24"/>
        </w:rPr>
      </w:pPr>
    </w:p>
    <w:p w14:paraId="7D5687F3">
      <w:pPr>
        <w:rPr>
          <w:rFonts w:hint="eastAsia" w:hAnsi="宋体" w:cs="宋体"/>
          <w:b/>
          <w:bCs/>
          <w:color w:val="auto"/>
          <w:sz w:val="32"/>
          <w:szCs w:val="32"/>
        </w:rPr>
      </w:pPr>
      <w:r>
        <w:rPr>
          <w:rFonts w:hint="eastAsia" w:hAnsi="宋体" w:cs="宋体"/>
          <w:b/>
          <w:bCs/>
          <w:color w:val="auto"/>
          <w:sz w:val="32"/>
          <w:szCs w:val="32"/>
        </w:rPr>
        <w:br w:type="page"/>
      </w:r>
    </w:p>
    <w:p w14:paraId="549988B6">
      <w:pPr>
        <w:keepNext/>
        <w:spacing w:before="312" w:beforeLines="100"/>
        <w:jc w:val="center"/>
        <w:rPr>
          <w:rFonts w:hint="eastAsia" w:hAnsi="宋体" w:cs="宋体"/>
          <w:b/>
          <w:bCs/>
          <w:color w:val="auto"/>
          <w:sz w:val="32"/>
          <w:szCs w:val="32"/>
        </w:rPr>
      </w:pPr>
      <w:r>
        <w:rPr>
          <w:rFonts w:hint="eastAsia" w:hAnsi="宋体" w:cs="宋体"/>
          <w:b/>
          <w:bCs/>
          <w:color w:val="auto"/>
          <w:sz w:val="32"/>
          <w:szCs w:val="32"/>
        </w:rPr>
        <w:t>法定代表人授权书</w:t>
      </w:r>
    </w:p>
    <w:p w14:paraId="211E8855">
      <w:pPr>
        <w:spacing w:line="500" w:lineRule="exact"/>
        <w:jc w:val="left"/>
        <w:rPr>
          <w:rFonts w:hint="eastAsia" w:hAnsi="宋体" w:cs="宋体"/>
          <w:color w:val="auto"/>
          <w:spacing w:val="4"/>
          <w:szCs w:val="24"/>
        </w:rPr>
      </w:pPr>
      <w:r>
        <w:rPr>
          <w:rFonts w:hint="eastAsia" w:hAnsi="宋体" w:cs="宋体"/>
          <w:color w:val="auto"/>
          <w:spacing w:val="4"/>
          <w:szCs w:val="24"/>
        </w:rPr>
        <w:t>致：</w:t>
      </w:r>
      <w:r>
        <w:rPr>
          <w:rFonts w:hint="eastAsia" w:hAnsi="宋体" w:cs="宋体"/>
          <w:color w:val="auto"/>
          <w:spacing w:val="4"/>
          <w:szCs w:val="24"/>
          <w:u w:val="single"/>
          <w:lang w:eastAsia="zh-CN"/>
        </w:rPr>
        <w:t>（</w:t>
      </w:r>
      <w:r>
        <w:rPr>
          <w:rFonts w:hint="eastAsia" w:hAnsi="宋体" w:cs="宋体"/>
          <w:color w:val="auto"/>
          <w:spacing w:val="4"/>
          <w:szCs w:val="24"/>
          <w:u w:val="single"/>
          <w:lang w:val="en-US" w:eastAsia="zh-CN"/>
        </w:rPr>
        <w:t>代理机构）</w:t>
      </w:r>
      <w:bookmarkStart w:id="2" w:name="_GoBack"/>
      <w:bookmarkEnd w:id="2"/>
      <w:r>
        <w:rPr>
          <w:rFonts w:hint="eastAsia" w:hAnsi="宋体" w:cs="宋体"/>
          <w:color w:val="auto"/>
          <w:spacing w:val="4"/>
          <w:szCs w:val="24"/>
          <w:u w:val="single"/>
        </w:rPr>
        <w:t xml:space="preserve"> </w:t>
      </w:r>
    </w:p>
    <w:p w14:paraId="2B60F308">
      <w:pPr>
        <w:spacing w:line="500" w:lineRule="exact"/>
        <w:ind w:firstLine="436" w:firstLineChars="200"/>
        <w:jc w:val="left"/>
        <w:rPr>
          <w:rFonts w:hint="eastAsia" w:hAnsi="宋体" w:cs="宋体"/>
          <w:color w:val="auto"/>
          <w:spacing w:val="4"/>
          <w:szCs w:val="24"/>
        </w:rPr>
      </w:pPr>
      <w:r>
        <w:rPr>
          <w:rFonts w:hint="eastAsia" w:hAnsi="宋体" w:cs="宋体"/>
          <w:color w:val="auto"/>
          <w:spacing w:val="4"/>
          <w:szCs w:val="24"/>
          <w:u w:val="single"/>
        </w:rPr>
        <w:t>(供应商名称)</w:t>
      </w:r>
      <w:r>
        <w:rPr>
          <w:rFonts w:hint="eastAsia" w:hAnsi="宋体" w:cs="宋体"/>
          <w:color w:val="auto"/>
          <w:spacing w:val="4"/>
          <w:szCs w:val="24"/>
        </w:rPr>
        <w:t>按中华人民共和国法律于</w:t>
      </w:r>
      <w:r>
        <w:rPr>
          <w:rFonts w:hint="eastAsia" w:hAnsi="宋体" w:cs="宋体"/>
          <w:color w:val="auto"/>
          <w:spacing w:val="4"/>
          <w:szCs w:val="24"/>
          <w:u w:val="single"/>
        </w:rPr>
        <w:t>（  年  月  日 ）</w:t>
      </w:r>
      <w:r>
        <w:rPr>
          <w:rFonts w:hint="eastAsia" w:hAnsi="宋体" w:cs="宋体"/>
          <w:color w:val="auto"/>
          <w:spacing w:val="4"/>
          <w:szCs w:val="24"/>
        </w:rPr>
        <w:t>成立。</w:t>
      </w:r>
      <w:r>
        <w:rPr>
          <w:rFonts w:hint="eastAsia" w:hAnsi="宋体" w:cs="宋体"/>
          <w:color w:val="auto"/>
          <w:spacing w:val="4"/>
          <w:szCs w:val="24"/>
          <w:u w:val="single"/>
        </w:rPr>
        <w:t>(法定代表人姓名)</w:t>
      </w:r>
      <w:r>
        <w:rPr>
          <w:rFonts w:hint="eastAsia" w:hAnsi="宋体" w:cs="宋体"/>
          <w:color w:val="auto"/>
          <w:spacing w:val="4"/>
          <w:szCs w:val="24"/>
        </w:rPr>
        <w:t>特授权</w:t>
      </w:r>
      <w:r>
        <w:rPr>
          <w:rFonts w:hint="eastAsia" w:hAnsi="宋体" w:cs="宋体"/>
          <w:color w:val="auto"/>
          <w:spacing w:val="4"/>
          <w:szCs w:val="24"/>
          <w:u w:val="single"/>
        </w:rPr>
        <w:t xml:space="preserve">（ </w:t>
      </w:r>
      <w:r>
        <w:rPr>
          <w:rFonts w:hint="eastAsia" w:hAnsi="宋体" w:cs="宋体"/>
          <w:color w:val="auto"/>
          <w:szCs w:val="24"/>
          <w:u w:val="single"/>
        </w:rPr>
        <w:t>授权代表</w:t>
      </w:r>
      <w:r>
        <w:rPr>
          <w:rFonts w:hint="eastAsia" w:hAnsi="宋体" w:cs="宋体"/>
          <w:color w:val="auto"/>
          <w:spacing w:val="4"/>
          <w:szCs w:val="24"/>
          <w:u w:val="single"/>
        </w:rPr>
        <w:t>姓名 ）</w:t>
      </w:r>
      <w:r>
        <w:rPr>
          <w:rFonts w:hint="eastAsia" w:hAnsi="宋体" w:cs="宋体"/>
          <w:color w:val="auto"/>
          <w:spacing w:val="4"/>
          <w:szCs w:val="24"/>
        </w:rPr>
        <w:t xml:space="preserve">代表我公司全权办理针对本次 </w:t>
      </w:r>
      <w:r>
        <w:rPr>
          <w:rFonts w:hint="eastAsia" w:hAnsi="宋体" w:cs="宋体"/>
          <w:color w:val="auto"/>
          <w:spacing w:val="4"/>
          <w:szCs w:val="24"/>
          <w:u w:val="single"/>
        </w:rPr>
        <w:t>（项目编号：    ）</w:t>
      </w:r>
      <w:r>
        <w:rPr>
          <w:rFonts w:hint="eastAsia" w:hAnsi="宋体" w:cs="宋体"/>
          <w:color w:val="auto"/>
          <w:spacing w:val="4"/>
          <w:szCs w:val="24"/>
        </w:rPr>
        <w:t>项目的磋商、签约等具体工作，并签署全部有关的文件、协议及合同。</w:t>
      </w:r>
    </w:p>
    <w:p w14:paraId="41583EB1">
      <w:pPr>
        <w:spacing w:line="500" w:lineRule="exact"/>
        <w:ind w:firstLine="436" w:firstLineChars="200"/>
        <w:jc w:val="left"/>
        <w:rPr>
          <w:rFonts w:hint="eastAsia" w:hAnsi="宋体" w:cs="宋体"/>
          <w:color w:val="auto"/>
          <w:spacing w:val="4"/>
          <w:szCs w:val="24"/>
        </w:rPr>
      </w:pPr>
      <w:r>
        <w:rPr>
          <w:rFonts w:hint="eastAsia" w:hAnsi="宋体" w:cs="宋体"/>
          <w:color w:val="auto"/>
          <w:spacing w:val="4"/>
          <w:szCs w:val="24"/>
        </w:rPr>
        <w:t>我公司对</w:t>
      </w:r>
      <w:r>
        <w:rPr>
          <w:rFonts w:hint="eastAsia" w:hAnsi="宋体" w:cs="宋体"/>
          <w:color w:val="auto"/>
          <w:szCs w:val="24"/>
        </w:rPr>
        <w:t>授权代表</w:t>
      </w:r>
      <w:r>
        <w:rPr>
          <w:rFonts w:hint="eastAsia" w:hAnsi="宋体" w:cs="宋体"/>
          <w:color w:val="auto"/>
          <w:spacing w:val="4"/>
          <w:szCs w:val="24"/>
        </w:rPr>
        <w:t>的签名负全部责任。</w:t>
      </w:r>
    </w:p>
    <w:p w14:paraId="7169DC65">
      <w:pPr>
        <w:spacing w:line="500" w:lineRule="exact"/>
        <w:ind w:right="540" w:rightChars="257" w:firstLine="420" w:firstLineChars="200"/>
        <w:jc w:val="left"/>
        <w:rPr>
          <w:rFonts w:hint="eastAsia" w:hAnsi="宋体" w:cs="宋体"/>
          <w:color w:val="auto"/>
          <w:szCs w:val="24"/>
        </w:rPr>
      </w:pPr>
      <w:r>
        <w:rPr>
          <w:rFonts w:hint="eastAsia" w:hAnsi="宋体" w:cs="宋体"/>
          <w:color w:val="auto"/>
          <w:szCs w:val="24"/>
        </w:rPr>
        <w:t>委托期限：</w:t>
      </w:r>
      <w:r>
        <w:rPr>
          <w:rFonts w:hint="eastAsia" w:hAnsi="宋体" w:cs="宋体"/>
          <w:color w:val="auto"/>
          <w:szCs w:val="24"/>
          <w:lang w:val="zh-CN"/>
        </w:rPr>
        <w:t>自磋商之日起</w:t>
      </w:r>
      <w:r>
        <w:rPr>
          <w:rFonts w:hint="eastAsia" w:hAnsi="宋体" w:cs="宋体"/>
          <w:color w:val="auto"/>
          <w:szCs w:val="24"/>
          <w:u w:val="single"/>
        </w:rPr>
        <w:t>90</w:t>
      </w:r>
      <w:r>
        <w:rPr>
          <w:rFonts w:hint="eastAsia" w:hAnsi="宋体" w:cs="宋体"/>
          <w:color w:val="auto"/>
          <w:szCs w:val="24"/>
          <w:lang w:val="zh-CN"/>
        </w:rPr>
        <w:t>天。</w:t>
      </w:r>
    </w:p>
    <w:p w14:paraId="05391591">
      <w:pPr>
        <w:spacing w:line="500" w:lineRule="exact"/>
        <w:ind w:firstLine="436" w:firstLineChars="200"/>
        <w:jc w:val="left"/>
        <w:rPr>
          <w:rFonts w:hint="eastAsia" w:hAnsi="宋体" w:cs="宋体"/>
          <w:color w:val="auto"/>
          <w:spacing w:val="4"/>
          <w:szCs w:val="24"/>
        </w:rPr>
      </w:pPr>
      <w:r>
        <w:rPr>
          <w:rFonts w:hint="eastAsia" w:hAnsi="宋体" w:cs="宋体"/>
          <w:color w:val="auto"/>
          <w:spacing w:val="4"/>
          <w:szCs w:val="24"/>
        </w:rPr>
        <w:t>本授权书于</w:t>
      </w:r>
      <w:r>
        <w:rPr>
          <w:rFonts w:hint="eastAsia" w:hAnsi="宋体" w:cs="宋体"/>
          <w:color w:val="auto"/>
          <w:spacing w:val="4"/>
          <w:szCs w:val="24"/>
          <w:u w:val="single"/>
        </w:rPr>
        <w:t xml:space="preserve">      年   月   日</w:t>
      </w:r>
      <w:r>
        <w:rPr>
          <w:rFonts w:hint="eastAsia" w:hAnsi="宋体" w:cs="宋体"/>
          <w:color w:val="auto"/>
          <w:spacing w:val="4"/>
          <w:szCs w:val="24"/>
        </w:rPr>
        <w:t>签字生效，特此证明。</w:t>
      </w:r>
    </w:p>
    <w:p w14:paraId="79FD0D5A">
      <w:pPr>
        <w:spacing w:line="360" w:lineRule="auto"/>
        <w:ind w:firstLine="436" w:firstLineChars="200"/>
        <w:jc w:val="left"/>
        <w:rPr>
          <w:rFonts w:hint="eastAsia" w:hAnsi="宋体" w:cs="宋体"/>
          <w:color w:val="auto"/>
          <w:spacing w:val="4"/>
          <w:szCs w:val="24"/>
        </w:rPr>
      </w:pPr>
    </w:p>
    <w:tbl>
      <w:tblPr>
        <w:tblStyle w:val="4"/>
        <w:tblW w:w="0" w:type="auto"/>
        <w:tblInd w:w="633" w:type="dxa"/>
        <w:tblLayout w:type="fixed"/>
        <w:tblCellMar>
          <w:top w:w="0" w:type="dxa"/>
          <w:left w:w="108" w:type="dxa"/>
          <w:bottom w:w="0" w:type="dxa"/>
          <w:right w:w="108" w:type="dxa"/>
        </w:tblCellMar>
      </w:tblPr>
      <w:tblGrid>
        <w:gridCol w:w="4200"/>
        <w:gridCol w:w="3990"/>
      </w:tblGrid>
      <w:tr w14:paraId="6DF83A4F">
        <w:tblPrEx>
          <w:tblCellMar>
            <w:top w:w="0" w:type="dxa"/>
            <w:left w:w="108" w:type="dxa"/>
            <w:bottom w:w="0" w:type="dxa"/>
            <w:right w:w="108" w:type="dxa"/>
          </w:tblCellMar>
        </w:tblPrEx>
        <w:trPr>
          <w:trHeight w:val="600" w:hRule="atLeast"/>
        </w:trPr>
        <w:tc>
          <w:tcPr>
            <w:tcW w:w="4200" w:type="dxa"/>
          </w:tcPr>
          <w:p w14:paraId="7BF61FF1">
            <w:pPr>
              <w:spacing w:line="360" w:lineRule="auto"/>
              <w:jc w:val="left"/>
              <w:rPr>
                <w:rFonts w:hint="eastAsia" w:hAnsi="宋体" w:cs="宋体"/>
                <w:color w:val="auto"/>
                <w:spacing w:val="4"/>
                <w:szCs w:val="24"/>
              </w:rPr>
            </w:pPr>
            <w:r>
              <w:rPr>
                <w:rFonts w:hint="eastAsia" w:hAnsi="宋体" w:cs="宋体"/>
                <w:color w:val="auto"/>
                <w:spacing w:val="4"/>
                <w:szCs w:val="24"/>
              </w:rPr>
              <w:t>被授权人签字或盖章：</w:t>
            </w:r>
          </w:p>
        </w:tc>
        <w:tc>
          <w:tcPr>
            <w:tcW w:w="3990" w:type="dxa"/>
          </w:tcPr>
          <w:p w14:paraId="2C345045">
            <w:pPr>
              <w:spacing w:line="360" w:lineRule="auto"/>
              <w:jc w:val="left"/>
              <w:rPr>
                <w:rFonts w:hint="eastAsia" w:hAnsi="宋体" w:cs="宋体"/>
                <w:color w:val="auto"/>
                <w:spacing w:val="4"/>
                <w:szCs w:val="24"/>
              </w:rPr>
            </w:pPr>
            <w:r>
              <w:rPr>
                <w:rFonts w:hint="eastAsia" w:hAnsi="宋体" w:cs="宋体"/>
                <w:color w:val="auto"/>
                <w:spacing w:val="4"/>
                <w:szCs w:val="24"/>
              </w:rPr>
              <w:t>法定代表人签字或盖章：</w:t>
            </w:r>
          </w:p>
        </w:tc>
      </w:tr>
      <w:tr w14:paraId="2BBDEE08">
        <w:tblPrEx>
          <w:tblCellMar>
            <w:top w:w="0" w:type="dxa"/>
            <w:left w:w="108" w:type="dxa"/>
            <w:bottom w:w="0" w:type="dxa"/>
            <w:right w:w="108" w:type="dxa"/>
          </w:tblCellMar>
        </w:tblPrEx>
        <w:trPr>
          <w:trHeight w:val="600" w:hRule="atLeast"/>
        </w:trPr>
        <w:tc>
          <w:tcPr>
            <w:tcW w:w="4200" w:type="dxa"/>
          </w:tcPr>
          <w:p w14:paraId="66E1E155">
            <w:pPr>
              <w:spacing w:line="360" w:lineRule="auto"/>
              <w:jc w:val="left"/>
              <w:rPr>
                <w:rFonts w:hint="eastAsia" w:hAnsi="宋体" w:cs="宋体"/>
                <w:color w:val="auto"/>
                <w:spacing w:val="4"/>
                <w:szCs w:val="24"/>
              </w:rPr>
            </w:pPr>
            <w:r>
              <w:rPr>
                <w:rFonts w:hint="eastAsia" w:hAnsi="宋体" w:cs="宋体"/>
                <w:color w:val="auto"/>
                <w:spacing w:val="4"/>
                <w:szCs w:val="24"/>
              </w:rPr>
              <w:t>职务：</w:t>
            </w:r>
          </w:p>
        </w:tc>
        <w:tc>
          <w:tcPr>
            <w:tcW w:w="3990" w:type="dxa"/>
          </w:tcPr>
          <w:p w14:paraId="028E64CE">
            <w:pPr>
              <w:spacing w:line="360" w:lineRule="auto"/>
              <w:jc w:val="left"/>
              <w:rPr>
                <w:rFonts w:hint="eastAsia" w:hAnsi="宋体" w:cs="宋体"/>
                <w:color w:val="auto"/>
                <w:spacing w:val="4"/>
                <w:szCs w:val="24"/>
              </w:rPr>
            </w:pPr>
            <w:r>
              <w:rPr>
                <w:rFonts w:hint="eastAsia" w:hAnsi="宋体" w:cs="宋体"/>
                <w:color w:val="auto"/>
                <w:spacing w:val="4"/>
                <w:szCs w:val="24"/>
              </w:rPr>
              <w:t>职务：</w:t>
            </w:r>
          </w:p>
        </w:tc>
      </w:tr>
      <w:tr w14:paraId="77E7F857">
        <w:tblPrEx>
          <w:tblCellMar>
            <w:top w:w="0" w:type="dxa"/>
            <w:left w:w="108" w:type="dxa"/>
            <w:bottom w:w="0" w:type="dxa"/>
            <w:right w:w="108" w:type="dxa"/>
          </w:tblCellMar>
        </w:tblPrEx>
        <w:trPr>
          <w:trHeight w:val="600" w:hRule="atLeast"/>
        </w:trPr>
        <w:tc>
          <w:tcPr>
            <w:tcW w:w="4200" w:type="dxa"/>
          </w:tcPr>
          <w:p w14:paraId="30616F6B">
            <w:pPr>
              <w:spacing w:line="360" w:lineRule="auto"/>
              <w:jc w:val="left"/>
              <w:rPr>
                <w:rFonts w:hint="eastAsia" w:hAnsi="宋体" w:cs="宋体"/>
                <w:color w:val="auto"/>
                <w:spacing w:val="4"/>
                <w:szCs w:val="24"/>
              </w:rPr>
            </w:pPr>
            <w:r>
              <w:rPr>
                <w:rFonts w:hint="eastAsia" w:hAnsi="宋体" w:cs="宋体"/>
                <w:color w:val="auto"/>
                <w:spacing w:val="4"/>
                <w:szCs w:val="24"/>
              </w:rPr>
              <w:t>身份证号：</w:t>
            </w:r>
          </w:p>
        </w:tc>
        <w:tc>
          <w:tcPr>
            <w:tcW w:w="3990" w:type="dxa"/>
          </w:tcPr>
          <w:p w14:paraId="24FC236E">
            <w:pPr>
              <w:spacing w:line="360" w:lineRule="auto"/>
              <w:jc w:val="left"/>
              <w:rPr>
                <w:rFonts w:hint="eastAsia" w:hAnsi="宋体" w:cs="宋体"/>
                <w:color w:val="auto"/>
                <w:spacing w:val="4"/>
                <w:szCs w:val="24"/>
              </w:rPr>
            </w:pPr>
            <w:r>
              <w:rPr>
                <w:rFonts w:hint="eastAsia" w:hAnsi="宋体" w:cs="宋体"/>
                <w:color w:val="auto"/>
                <w:spacing w:val="4"/>
                <w:szCs w:val="24"/>
              </w:rPr>
              <w:t>身份证号：</w:t>
            </w:r>
          </w:p>
        </w:tc>
      </w:tr>
      <w:tr w14:paraId="1C4DFC1F">
        <w:tblPrEx>
          <w:tblCellMar>
            <w:top w:w="0" w:type="dxa"/>
            <w:left w:w="108" w:type="dxa"/>
            <w:bottom w:w="0" w:type="dxa"/>
            <w:right w:w="108" w:type="dxa"/>
          </w:tblCellMar>
        </w:tblPrEx>
        <w:trPr>
          <w:trHeight w:val="600" w:hRule="atLeast"/>
        </w:trPr>
        <w:tc>
          <w:tcPr>
            <w:tcW w:w="4200" w:type="dxa"/>
          </w:tcPr>
          <w:p w14:paraId="192F2974">
            <w:pPr>
              <w:spacing w:line="360" w:lineRule="auto"/>
              <w:jc w:val="left"/>
              <w:rPr>
                <w:rFonts w:hint="eastAsia" w:hAnsi="宋体" w:cs="宋体"/>
                <w:color w:val="auto"/>
                <w:spacing w:val="4"/>
                <w:szCs w:val="24"/>
              </w:rPr>
            </w:pPr>
            <w:r>
              <w:rPr>
                <w:rFonts w:hint="eastAsia" w:hAnsi="宋体" w:cs="宋体"/>
                <w:color w:val="auto"/>
                <w:spacing w:val="4"/>
                <w:szCs w:val="24"/>
              </w:rPr>
              <w:t>所在部门：</w:t>
            </w:r>
          </w:p>
        </w:tc>
        <w:tc>
          <w:tcPr>
            <w:tcW w:w="3990" w:type="dxa"/>
          </w:tcPr>
          <w:p w14:paraId="415606C1">
            <w:pPr>
              <w:spacing w:line="360" w:lineRule="auto"/>
              <w:jc w:val="left"/>
              <w:rPr>
                <w:rFonts w:hint="eastAsia" w:hAnsi="宋体" w:cs="宋体"/>
                <w:color w:val="auto"/>
                <w:spacing w:val="4"/>
                <w:szCs w:val="24"/>
              </w:rPr>
            </w:pPr>
          </w:p>
        </w:tc>
      </w:tr>
    </w:tbl>
    <w:p w14:paraId="76CDFB37">
      <w:pPr>
        <w:spacing w:line="360" w:lineRule="auto"/>
        <w:ind w:firstLine="444" w:firstLineChars="204"/>
        <w:rPr>
          <w:rFonts w:hint="eastAsia" w:hAnsi="宋体" w:cs="宋体"/>
          <w:color w:val="auto"/>
          <w:spacing w:val="4"/>
          <w:szCs w:val="24"/>
        </w:rPr>
      </w:pPr>
      <w:r>
        <w:rPr>
          <w:rFonts w:hint="eastAsia" w:hAnsi="宋体" w:cs="宋体"/>
          <w:color w:val="auto"/>
          <w:spacing w:val="4"/>
          <w:szCs w:val="24"/>
        </w:rPr>
        <w:t>附：法定代表人、被授权人身份证复印件</w:t>
      </w:r>
    </w:p>
    <w:p w14:paraId="572B5188">
      <w:pPr>
        <w:spacing w:line="360" w:lineRule="auto"/>
        <w:rPr>
          <w:rFonts w:hint="eastAsia" w:hAnsi="宋体" w:cs="宋体"/>
          <w:color w:val="auto"/>
          <w:spacing w:val="4"/>
          <w:szCs w:val="24"/>
        </w:rPr>
      </w:pPr>
    </w:p>
    <w:tbl>
      <w:tblPr>
        <w:tblStyle w:val="4"/>
        <w:tblW w:w="0" w:type="auto"/>
        <w:tblInd w:w="540" w:type="dxa"/>
        <w:tblLayout w:type="fixed"/>
        <w:tblCellMar>
          <w:top w:w="0" w:type="dxa"/>
          <w:left w:w="108" w:type="dxa"/>
          <w:bottom w:w="0" w:type="dxa"/>
          <w:right w:w="108" w:type="dxa"/>
        </w:tblCellMar>
      </w:tblPr>
      <w:tblGrid>
        <w:gridCol w:w="4246"/>
        <w:gridCol w:w="4111"/>
      </w:tblGrid>
      <w:tr w14:paraId="4B8BCBC7">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3C59E">
            <w:pPr>
              <w:spacing w:line="360" w:lineRule="auto"/>
              <w:jc w:val="center"/>
              <w:rPr>
                <w:rFonts w:hint="eastAsia" w:hAnsi="宋体" w:cs="宋体"/>
                <w:color w:val="auto"/>
                <w:szCs w:val="21"/>
                <w:lang w:val="zh-CN"/>
              </w:rPr>
            </w:pPr>
            <w:r>
              <w:rPr>
                <w:rFonts w:hint="eastAsia" w:hAnsi="宋体" w:cs="宋体"/>
                <w:color w:val="auto"/>
                <w:szCs w:val="21"/>
                <w:lang w:val="zh-CN"/>
              </w:rPr>
              <w:t>法定代表人身份证复印件粘贴处</w:t>
            </w:r>
          </w:p>
          <w:p w14:paraId="442117DD">
            <w:pPr>
              <w:spacing w:line="360" w:lineRule="auto"/>
              <w:jc w:val="center"/>
              <w:rPr>
                <w:rFonts w:hint="eastAsia" w:hAnsi="宋体" w:cs="宋体"/>
                <w:color w:val="auto"/>
                <w:szCs w:val="21"/>
                <w:u w:val="single"/>
              </w:rPr>
            </w:pPr>
            <w:r>
              <w:rPr>
                <w:rFonts w:hint="eastAsia" w:hAnsi="宋体" w:cs="宋体"/>
                <w:color w:val="auto"/>
                <w:szCs w:val="21"/>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49D4E7B">
            <w:pPr>
              <w:spacing w:line="360" w:lineRule="auto"/>
              <w:jc w:val="center"/>
              <w:rPr>
                <w:rFonts w:hint="eastAsia" w:hAnsi="宋体" w:cs="宋体"/>
                <w:color w:val="auto"/>
                <w:szCs w:val="21"/>
                <w:lang w:val="zh-CN"/>
              </w:rPr>
            </w:pPr>
            <w:r>
              <w:rPr>
                <w:rFonts w:hint="eastAsia" w:hAnsi="宋体" w:cs="宋体"/>
                <w:color w:val="auto"/>
                <w:szCs w:val="21"/>
                <w:lang w:val="zh-CN"/>
              </w:rPr>
              <w:t>授权代表身份证复印件粘贴处</w:t>
            </w:r>
          </w:p>
          <w:p w14:paraId="61D88C50">
            <w:pPr>
              <w:spacing w:line="360" w:lineRule="auto"/>
              <w:jc w:val="center"/>
              <w:rPr>
                <w:rFonts w:hint="eastAsia" w:hAnsi="宋体" w:cs="宋体"/>
                <w:color w:val="auto"/>
                <w:u w:val="single"/>
              </w:rPr>
            </w:pPr>
            <w:r>
              <w:rPr>
                <w:rFonts w:hint="eastAsia" w:hAnsi="宋体" w:cs="宋体"/>
                <w:color w:val="auto"/>
                <w:szCs w:val="21"/>
                <w:lang w:val="zh-CN"/>
              </w:rPr>
              <w:t>（正反面）</w:t>
            </w:r>
          </w:p>
        </w:tc>
      </w:tr>
    </w:tbl>
    <w:p w14:paraId="4D156EA7">
      <w:pPr>
        <w:spacing w:line="360" w:lineRule="auto"/>
        <w:ind w:firstLine="510"/>
        <w:rPr>
          <w:rFonts w:hint="eastAsia" w:hAnsi="宋体" w:cs="宋体"/>
          <w:color w:val="auto"/>
          <w:spacing w:val="4"/>
          <w:szCs w:val="24"/>
        </w:rPr>
      </w:pPr>
    </w:p>
    <w:p w14:paraId="4A42E2F2">
      <w:pPr>
        <w:spacing w:before="156" w:beforeLines="50" w:after="156" w:afterLines="50" w:line="360" w:lineRule="auto"/>
        <w:rPr>
          <w:rFonts w:hint="eastAsia" w:hAnsi="宋体" w:cs="宋体"/>
          <w:color w:val="auto"/>
          <w:spacing w:val="4"/>
          <w:szCs w:val="24"/>
        </w:rPr>
      </w:pPr>
      <w:r>
        <w:rPr>
          <w:rFonts w:hint="eastAsia" w:hAnsi="宋体" w:cs="宋体"/>
          <w:color w:val="auto"/>
          <w:spacing w:val="4"/>
          <w:szCs w:val="24"/>
        </w:rPr>
        <w:t>供应商名称：</w:t>
      </w:r>
      <w:r>
        <w:rPr>
          <w:rFonts w:hint="eastAsia" w:hAnsi="宋体" w:cs="宋体"/>
          <w:color w:val="auto"/>
          <w:u w:val="single"/>
        </w:rPr>
        <w:t xml:space="preserve">      （加盖单位公章）       </w:t>
      </w:r>
    </w:p>
    <w:p w14:paraId="0309356F">
      <w:pPr>
        <w:spacing w:before="156" w:beforeLines="50" w:after="156" w:afterLines="50" w:line="360" w:lineRule="auto"/>
        <w:rPr>
          <w:rFonts w:hint="eastAsia" w:hAnsi="宋体" w:cs="宋体"/>
          <w:color w:val="auto"/>
        </w:rPr>
      </w:pPr>
      <w:r>
        <w:rPr>
          <w:rFonts w:hint="eastAsia" w:hAnsi="宋体" w:cs="宋体"/>
          <w:color w:val="auto"/>
          <w:spacing w:val="4"/>
          <w:szCs w:val="24"/>
        </w:rPr>
        <w:t>日期：</w:t>
      </w:r>
    </w:p>
    <w:p w14:paraId="34FFF19D">
      <w:pPr>
        <w:rPr>
          <w:rFonts w:hint="eastAsia" w:ascii="宋体" w:hAnsi="宋体" w:eastAsia="宋体" w:cs="宋体"/>
          <w:i w:val="0"/>
          <w:iCs w:val="0"/>
          <w:caps w:val="0"/>
          <w:color w:val="auto"/>
          <w:spacing w:val="0"/>
          <w:sz w:val="18"/>
          <w:szCs w:val="18"/>
          <w:bdr w:val="none" w:color="auto" w:sz="0" w:space="0"/>
          <w:shd w:val="clear" w:fill="FFFFFF"/>
        </w:rPr>
      </w:pPr>
      <w:r>
        <w:rPr>
          <w:rFonts w:hint="eastAsia" w:ascii="宋体" w:hAnsi="宋体" w:eastAsia="宋体" w:cs="宋体"/>
          <w:i w:val="0"/>
          <w:iCs w:val="0"/>
          <w:caps w:val="0"/>
          <w:color w:val="auto"/>
          <w:spacing w:val="0"/>
          <w:sz w:val="18"/>
          <w:szCs w:val="18"/>
          <w:bdr w:val="none" w:color="auto" w:sz="0" w:space="0"/>
          <w:shd w:val="clear" w:fill="FFFFFF"/>
          <w:lang w:val="en-US" w:eastAsia="zh-CN"/>
        </w:rPr>
        <w:t>注：</w:t>
      </w:r>
      <w:r>
        <w:rPr>
          <w:rFonts w:hint="eastAsia" w:ascii="宋体" w:hAnsi="宋体" w:eastAsia="宋体" w:cs="宋体"/>
          <w:i w:val="0"/>
          <w:iCs w:val="0"/>
          <w:caps w:val="0"/>
          <w:color w:val="auto"/>
          <w:spacing w:val="0"/>
          <w:sz w:val="18"/>
          <w:szCs w:val="18"/>
          <w:bdr w:val="none" w:color="auto" w:sz="0" w:space="0"/>
          <w:shd w:val="clear" w:fill="FFFFFF"/>
        </w:rPr>
        <w:t>被授权人必须为本单位员工，需提供近三个月社保缴纳凭证</w:t>
      </w:r>
      <w:r>
        <w:rPr>
          <w:rFonts w:hint="eastAsia" w:ascii="宋体" w:hAnsi="宋体" w:eastAsia="宋体" w:cs="宋体"/>
          <w:i w:val="0"/>
          <w:iCs w:val="0"/>
          <w:caps w:val="0"/>
          <w:color w:val="auto"/>
          <w:spacing w:val="0"/>
          <w:sz w:val="18"/>
          <w:szCs w:val="18"/>
          <w:bdr w:val="none" w:color="auto" w:sz="0" w:space="0"/>
          <w:shd w:val="clear" w:fill="FFFFFF"/>
        </w:rPr>
        <w:br w:type="page"/>
      </w:r>
    </w:p>
    <w:p w14:paraId="3B173E8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3、财务审计报告：提供2024年度的财务审计报告（成立时间至提交响应文件截止时间不足一年的可提供成立后任意时段的资产负债表）或开标时间前六个月内银行出具的资信证明；</w:t>
      </w:r>
    </w:p>
    <w:p w14:paraId="2D4906E3">
      <w:pPr>
        <w:rPr>
          <w:rFonts w:hint="eastAsia" w:ascii="宋体" w:hAnsi="宋体" w:eastAsia="宋体" w:cs="宋体"/>
          <w:i w:val="0"/>
          <w:iCs w:val="0"/>
          <w:caps w:val="0"/>
          <w:color w:val="auto"/>
          <w:spacing w:val="0"/>
          <w:sz w:val="18"/>
          <w:szCs w:val="18"/>
          <w:bdr w:val="none" w:color="auto" w:sz="0" w:space="0"/>
          <w:shd w:val="clear" w:fill="FFFFFF"/>
        </w:rPr>
      </w:pPr>
      <w:r>
        <w:rPr>
          <w:rFonts w:hint="eastAsia" w:ascii="宋体" w:hAnsi="宋体" w:eastAsia="宋体" w:cs="宋体"/>
          <w:i w:val="0"/>
          <w:iCs w:val="0"/>
          <w:caps w:val="0"/>
          <w:color w:val="auto"/>
          <w:spacing w:val="0"/>
          <w:sz w:val="18"/>
          <w:szCs w:val="18"/>
          <w:bdr w:val="none" w:color="auto" w:sz="0" w:space="0"/>
          <w:shd w:val="clear" w:fill="FFFFFF"/>
        </w:rPr>
        <w:br w:type="page"/>
      </w:r>
    </w:p>
    <w:p w14:paraId="79CFA39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4、完税证明：提供磋商截止日前近一年内任意一个月的纳税证明或完税证明（任意税种），依法免税的单 位应提供相关证明材料；</w:t>
      </w:r>
    </w:p>
    <w:p w14:paraId="1EDABF02">
      <w:pPr>
        <w:rPr>
          <w:rFonts w:hint="eastAsia" w:ascii="宋体" w:hAnsi="宋体" w:eastAsia="宋体" w:cs="宋体"/>
          <w:i w:val="0"/>
          <w:iCs w:val="0"/>
          <w:caps w:val="0"/>
          <w:color w:val="auto"/>
          <w:spacing w:val="0"/>
          <w:sz w:val="18"/>
          <w:szCs w:val="18"/>
          <w:bdr w:val="none" w:color="auto" w:sz="0" w:space="0"/>
          <w:shd w:val="clear" w:fill="FFFFFF"/>
        </w:rPr>
      </w:pPr>
      <w:r>
        <w:rPr>
          <w:rFonts w:hint="eastAsia" w:ascii="宋体" w:hAnsi="宋体" w:eastAsia="宋体" w:cs="宋体"/>
          <w:i w:val="0"/>
          <w:iCs w:val="0"/>
          <w:caps w:val="0"/>
          <w:color w:val="auto"/>
          <w:spacing w:val="0"/>
          <w:sz w:val="18"/>
          <w:szCs w:val="18"/>
          <w:bdr w:val="none" w:color="auto" w:sz="0" w:space="0"/>
          <w:shd w:val="clear" w:fill="FFFFFF"/>
        </w:rPr>
        <w:br w:type="page"/>
      </w:r>
    </w:p>
    <w:p w14:paraId="5BD84CD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5、社保缴纳证明：提供磋商截止日前一年内已缴存的至少一个月的社会保障资金缴存单据或社保机构开具的社会保险参保缴费情况证明，依法不需要缴纳社会保障资金的单位应提供相关证明材料；</w:t>
      </w:r>
    </w:p>
    <w:p w14:paraId="4E480C1B">
      <w:pPr>
        <w:rPr>
          <w:rFonts w:hint="eastAsia" w:ascii="宋体" w:hAnsi="宋体" w:eastAsia="宋体" w:cs="宋体"/>
          <w:i w:val="0"/>
          <w:iCs w:val="0"/>
          <w:caps w:val="0"/>
          <w:color w:val="auto"/>
          <w:spacing w:val="0"/>
          <w:sz w:val="18"/>
          <w:szCs w:val="18"/>
          <w:bdr w:val="none" w:color="auto" w:sz="0" w:space="0"/>
          <w:shd w:val="clear" w:fill="FFFFFF"/>
        </w:rPr>
      </w:pPr>
      <w:r>
        <w:rPr>
          <w:rFonts w:hint="eastAsia" w:ascii="宋体" w:hAnsi="宋体" w:eastAsia="宋体" w:cs="宋体"/>
          <w:i w:val="0"/>
          <w:iCs w:val="0"/>
          <w:caps w:val="0"/>
          <w:color w:val="auto"/>
          <w:spacing w:val="0"/>
          <w:sz w:val="18"/>
          <w:szCs w:val="18"/>
          <w:bdr w:val="none" w:color="auto" w:sz="0" w:space="0"/>
          <w:shd w:val="clear" w:fill="FFFFFF"/>
        </w:rPr>
        <w:br w:type="page"/>
      </w:r>
    </w:p>
    <w:p w14:paraId="3542CFA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6、信用截图：供应商通过“信用中国”网站(www.creditchina.gov.cn)、中国政府采购网(www.ccgp.gov. cn)等查询相关主体信用记录；</w:t>
      </w:r>
    </w:p>
    <w:p w14:paraId="5CA178C8">
      <w:pPr>
        <w:rPr>
          <w:rFonts w:hint="eastAsia" w:ascii="宋体" w:hAnsi="宋体" w:eastAsia="宋体" w:cs="宋体"/>
          <w:i w:val="0"/>
          <w:iCs w:val="0"/>
          <w:caps w:val="0"/>
          <w:color w:val="auto"/>
          <w:spacing w:val="0"/>
          <w:sz w:val="18"/>
          <w:szCs w:val="18"/>
          <w:bdr w:val="none" w:color="auto" w:sz="0" w:space="0"/>
          <w:shd w:val="clear" w:fill="FFFFFF"/>
        </w:rPr>
      </w:pPr>
      <w:r>
        <w:rPr>
          <w:rFonts w:hint="eastAsia" w:ascii="宋体" w:hAnsi="宋体" w:eastAsia="宋体" w:cs="宋体"/>
          <w:i w:val="0"/>
          <w:iCs w:val="0"/>
          <w:caps w:val="0"/>
          <w:color w:val="auto"/>
          <w:spacing w:val="0"/>
          <w:sz w:val="18"/>
          <w:szCs w:val="18"/>
          <w:bdr w:val="none" w:color="auto" w:sz="0" w:space="0"/>
          <w:shd w:val="clear" w:fill="FFFFFF"/>
        </w:rPr>
        <w:br w:type="page"/>
      </w:r>
    </w:p>
    <w:p w14:paraId="41C9340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7、书面声明：参加政府采购活动前3年内，在经营活动中没有重大违法记录的书面声明；</w:t>
      </w:r>
    </w:p>
    <w:p w14:paraId="4EB57EDF">
      <w:pPr>
        <w:rPr>
          <w:rFonts w:hint="eastAsia" w:ascii="宋体" w:hAnsi="宋体" w:eastAsia="宋体" w:cs="宋体"/>
          <w:i w:val="0"/>
          <w:iCs w:val="0"/>
          <w:caps w:val="0"/>
          <w:color w:val="auto"/>
          <w:spacing w:val="0"/>
          <w:sz w:val="18"/>
          <w:szCs w:val="18"/>
          <w:bdr w:val="none" w:color="auto" w:sz="0" w:space="0"/>
          <w:shd w:val="clear" w:fill="FFFFFF"/>
        </w:rPr>
      </w:pPr>
      <w:r>
        <w:rPr>
          <w:rFonts w:hint="eastAsia" w:ascii="宋体" w:hAnsi="宋体" w:eastAsia="宋体" w:cs="宋体"/>
          <w:i w:val="0"/>
          <w:iCs w:val="0"/>
          <w:caps w:val="0"/>
          <w:color w:val="auto"/>
          <w:spacing w:val="0"/>
          <w:sz w:val="18"/>
          <w:szCs w:val="18"/>
          <w:bdr w:val="none" w:color="auto" w:sz="0" w:space="0"/>
          <w:shd w:val="clear" w:fill="FFFFFF"/>
        </w:rPr>
        <w:br w:type="page"/>
      </w:r>
    </w:p>
    <w:p w14:paraId="6347A5D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8、书面承诺：提供具有履行合同所必需的设备和专业技术能力的书面承诺；</w:t>
      </w:r>
    </w:p>
    <w:p w14:paraId="63BD15F8">
      <w:pPr>
        <w:rPr>
          <w:rFonts w:hint="eastAsia" w:ascii="宋体" w:hAnsi="宋体" w:eastAsia="宋体" w:cs="宋体"/>
          <w:i w:val="0"/>
          <w:iCs w:val="0"/>
          <w:caps w:val="0"/>
          <w:color w:val="auto"/>
          <w:spacing w:val="0"/>
          <w:sz w:val="18"/>
          <w:szCs w:val="18"/>
          <w:bdr w:val="none" w:color="auto" w:sz="0" w:space="0"/>
          <w:shd w:val="clear" w:fill="FFFFFF"/>
        </w:rPr>
      </w:pPr>
      <w:r>
        <w:rPr>
          <w:rFonts w:hint="eastAsia" w:ascii="宋体" w:hAnsi="宋体" w:eastAsia="宋体" w:cs="宋体"/>
          <w:i w:val="0"/>
          <w:iCs w:val="0"/>
          <w:caps w:val="0"/>
          <w:color w:val="auto"/>
          <w:spacing w:val="0"/>
          <w:sz w:val="18"/>
          <w:szCs w:val="18"/>
          <w:bdr w:val="none" w:color="auto" w:sz="0" w:space="0"/>
          <w:shd w:val="clear" w:fill="FFFFFF"/>
        </w:rPr>
        <w:br w:type="page"/>
      </w:r>
    </w:p>
    <w:p w14:paraId="7C2BDA9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9、中小企业声明函：本采购包专门面向中小企业采购（提供中小企业声明函)；</w:t>
      </w:r>
    </w:p>
    <w:p w14:paraId="36B1B4B2">
      <w:pPr>
        <w:rPr>
          <w:rFonts w:hint="eastAsia" w:ascii="宋体" w:hAnsi="宋体" w:eastAsia="宋体" w:cs="宋体"/>
          <w:i w:val="0"/>
          <w:iCs w:val="0"/>
          <w:caps w:val="0"/>
          <w:color w:val="auto"/>
          <w:spacing w:val="0"/>
          <w:sz w:val="18"/>
          <w:szCs w:val="18"/>
          <w:bdr w:val="none" w:color="auto" w:sz="0" w:space="0"/>
          <w:shd w:val="clear" w:fill="FFFFFF"/>
        </w:rPr>
      </w:pPr>
      <w:r>
        <w:rPr>
          <w:rFonts w:hint="eastAsia" w:ascii="宋体" w:hAnsi="宋体" w:eastAsia="宋体" w:cs="宋体"/>
          <w:i w:val="0"/>
          <w:iCs w:val="0"/>
          <w:caps w:val="0"/>
          <w:color w:val="auto"/>
          <w:spacing w:val="0"/>
          <w:sz w:val="18"/>
          <w:szCs w:val="18"/>
          <w:bdr w:val="none" w:color="auto" w:sz="0" w:space="0"/>
          <w:shd w:val="clear" w:fill="FFFFFF"/>
        </w:rPr>
        <w:br w:type="page"/>
      </w:r>
    </w:p>
    <w:p w14:paraId="6E89F12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10、非联合体磋商承诺：本项目不接受联合体磋商（提供承诺书）。</w:t>
      </w:r>
    </w:p>
    <w:p w14:paraId="0A2B10BA">
      <w:pPr>
        <w:rPr>
          <w:rFonts w:hint="default"/>
          <w:b/>
          <w:bCs/>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26704"/>
    <w:rsid w:val="18A26704"/>
    <w:rsid w:val="6A9C3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2025-10-24T01:29:00Z</dcterms:created>
  <dc:creator>救赎</dc:creator>
  <cp:lastModifiedBy>救赎</cp:lastModifiedBy>
  <dcterms:modified xsi:type="dcterms:W3CDTF">2025-10-24T01:33:22Z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45498545D5F74251AD102703B7A16CCB_11</vt:lpwstr>
  </property>
  <property fmtid="{D5CDD505-2E9C-101B-9397-08002B2CF9AE}" pid="4" name="KSOTemplateDocerSaveRecord">
    <vt:lpwstr>eyJoZGlkIjoiMTM2MmExZmM3MjhmNDhmZjI1MDBiNWQ3ODkxODIzZGEiLCJ1c2VySWQiOiIxNTU5MDg0MTUyIn0=</vt:lpwstr>
  </property>
</Properties>
</file>