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BED9E3">
      <w:pPr>
        <w:pStyle w:val="3"/>
        <w:rPr>
          <w:rFonts w:hint="eastAsia" w:ascii="仿宋" w:hAnsi="仿宋" w:eastAsia="仿宋" w:cs="仿宋"/>
          <w:sz w:val="24"/>
          <w:szCs w:val="24"/>
        </w:rPr>
      </w:pPr>
      <w:r>
        <w:rPr>
          <w:rFonts w:hint="eastAsia" w:ascii="仿宋" w:hAnsi="仿宋" w:eastAsia="仿宋" w:cs="仿宋"/>
          <w:sz w:val="24"/>
          <w:szCs w:val="24"/>
        </w:rPr>
        <w:t>陕西省政府采购供应商拒绝政府采购领域商业贿赂承诺书</w:t>
      </w:r>
    </w:p>
    <w:p w14:paraId="6F0F56C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为响应党中央、国务院关于治理政府采购领域商业贿赂行为的号召，我公司在此庄严承诺：</w:t>
      </w:r>
    </w:p>
    <w:p w14:paraId="3A80375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1、在参与政府采购活动中遵纪守法、诚信经营、公平竞标。</w:t>
      </w:r>
    </w:p>
    <w:p w14:paraId="63D860A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2、不向政府采购人、采购代理机构和政府采购评审专家进行任何形式的商业贿赂以谋取交易机会。</w:t>
      </w:r>
    </w:p>
    <w:p w14:paraId="7F016C5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3、不向政府采购代理机构和采购人提供虚假资质证明文件或采用虚假应标方式参与政府采购市场竞争并谋取中标、成交。</w:t>
      </w:r>
    </w:p>
    <w:p w14:paraId="74A5445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4、不采取“围标、陪标”等商业欺诈手段获得政府采购订单。</w:t>
      </w:r>
    </w:p>
    <w:p w14:paraId="033C245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5、不采取不正当手段诋毁、排挤其他供应商。</w:t>
      </w:r>
    </w:p>
    <w:p w14:paraId="3549CF0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6、不在提供商品和服务时“偷梁换柱、以次充好”损害采购人的合法权益。</w:t>
      </w:r>
    </w:p>
    <w:p w14:paraId="6B9821B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7、不与采购人、采购代理机构、政府采购评审专家或其它供应商恶意串通，进行质疑和投诉，维护政府采购市场秩序。</w:t>
      </w:r>
    </w:p>
    <w:p w14:paraId="4651BEE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8、尊重和接受政府采购监督管理部门的监督和政府采购代理机构招标采购要求，承担因违约行为给采购人造成的损失。</w:t>
      </w:r>
    </w:p>
    <w:p w14:paraId="1DFE9A7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9、不发生其他有悖于政府采购公开、公平、公正和诚信原则的行为。</w:t>
      </w:r>
    </w:p>
    <w:p w14:paraId="4B77DB09">
      <w:pPr>
        <w:pStyle w:val="4"/>
        <w:keepNext w:val="0"/>
        <w:keepLines w:val="0"/>
        <w:pageBreakBefore w:val="0"/>
        <w:widowControl w:val="0"/>
        <w:kinsoku/>
        <w:wordWrap/>
        <w:overflowPunct/>
        <w:topLinePunct w:val="0"/>
        <w:autoSpaceDE/>
        <w:autoSpaceDN/>
        <w:bidi w:val="0"/>
        <w:adjustRightInd/>
        <w:spacing w:line="360" w:lineRule="auto"/>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 xml:space="preserve">  本承诺书为响应文件的组成部分，必须响应否则为无效响应。</w:t>
      </w:r>
      <w:bookmarkStart w:id="0" w:name="_GoBack"/>
      <w:bookmarkEnd w:id="0"/>
    </w:p>
    <w:p w14:paraId="501AB705">
      <w:pPr>
        <w:keepNext w:val="0"/>
        <w:keepLines w:val="0"/>
        <w:pageBreakBefore w:val="0"/>
        <w:widowControl w:val="0"/>
        <w:kinsoku/>
        <w:wordWrap/>
        <w:overflowPunct/>
        <w:topLinePunct w:val="0"/>
        <w:autoSpaceDE/>
        <w:autoSpaceDN/>
        <w:bidi w:val="0"/>
        <w:adjustRightInd/>
        <w:spacing w:line="360" w:lineRule="auto"/>
        <w:ind w:firstLine="482" w:firstLineChars="200"/>
        <w:textAlignment w:val="auto"/>
        <w:rPr>
          <w:rFonts w:hint="eastAsia" w:ascii="仿宋" w:hAnsi="仿宋" w:eastAsia="仿宋" w:cs="仿宋"/>
          <w:b/>
          <w:sz w:val="24"/>
          <w:szCs w:val="24"/>
        </w:rPr>
      </w:pPr>
    </w:p>
    <w:p w14:paraId="2BEC10FC">
      <w:pPr>
        <w:keepNext w:val="0"/>
        <w:keepLines w:val="0"/>
        <w:pageBreakBefore w:val="0"/>
        <w:widowControl w:val="0"/>
        <w:kinsoku/>
        <w:wordWrap/>
        <w:overflowPunct/>
        <w:topLinePunct w:val="0"/>
        <w:autoSpaceDE/>
        <w:autoSpaceDN/>
        <w:bidi w:val="0"/>
        <w:adjustRightInd/>
        <w:spacing w:line="360" w:lineRule="auto"/>
        <w:textAlignment w:val="auto"/>
        <w:rPr>
          <w:rFonts w:hint="eastAsia" w:ascii="仿宋" w:hAnsi="仿宋" w:eastAsia="仿宋" w:cs="仿宋"/>
          <w:sz w:val="24"/>
          <w:szCs w:val="24"/>
        </w:rPr>
      </w:pPr>
    </w:p>
    <w:p w14:paraId="1A54690B">
      <w:pPr>
        <w:keepNext w:val="0"/>
        <w:keepLines w:val="0"/>
        <w:pageBreakBefore w:val="0"/>
        <w:widowControl w:val="0"/>
        <w:kinsoku/>
        <w:wordWrap/>
        <w:overflowPunct/>
        <w:topLinePunct w:val="0"/>
        <w:autoSpaceDE/>
        <w:autoSpaceDN/>
        <w:bidi w:val="0"/>
        <w:adjustRightInd/>
        <w:spacing w:line="360" w:lineRule="auto"/>
        <w:ind w:firstLine="1200" w:firstLineChars="500"/>
        <w:jc w:val="both"/>
        <w:textAlignment w:val="auto"/>
        <w:rPr>
          <w:rFonts w:hint="eastAsia" w:ascii="仿宋" w:hAnsi="仿宋" w:eastAsia="仿宋" w:cs="仿宋"/>
          <w:sz w:val="24"/>
          <w:szCs w:val="24"/>
        </w:rPr>
      </w:pPr>
      <w:r>
        <w:rPr>
          <w:rFonts w:hint="eastAsia" w:ascii="仿宋" w:hAnsi="仿宋" w:eastAsia="仿宋" w:cs="仿宋"/>
          <w:sz w:val="24"/>
          <w:szCs w:val="24"/>
        </w:rPr>
        <w:t>供应商名称：</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（盖单位公章）</w:t>
      </w:r>
    </w:p>
    <w:p w14:paraId="334E8824">
      <w:pPr>
        <w:keepNext w:val="0"/>
        <w:keepLines w:val="0"/>
        <w:pageBreakBefore w:val="0"/>
        <w:widowControl w:val="0"/>
        <w:kinsoku/>
        <w:wordWrap/>
        <w:overflowPunct/>
        <w:topLinePunct w:val="0"/>
        <w:autoSpaceDE/>
        <w:autoSpaceDN/>
        <w:bidi w:val="0"/>
        <w:adjustRightInd/>
        <w:spacing w:line="360" w:lineRule="auto"/>
        <w:ind w:firstLine="1240" w:firstLineChars="500"/>
        <w:jc w:val="both"/>
        <w:textAlignment w:val="auto"/>
        <w:rPr>
          <w:rFonts w:hint="eastAsia" w:ascii="仿宋" w:hAnsi="仿宋" w:eastAsia="仿宋" w:cs="仿宋"/>
          <w:sz w:val="24"/>
          <w:szCs w:val="24"/>
        </w:rPr>
      </w:pPr>
      <w:r>
        <w:rPr>
          <w:rFonts w:hint="eastAsia" w:ascii="仿宋" w:hAnsi="仿宋" w:eastAsia="仿宋" w:cs="仿宋"/>
          <w:spacing w:val="4"/>
          <w:sz w:val="24"/>
          <w:szCs w:val="24"/>
        </w:rPr>
        <w:t>代表人或被授权人：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（签字或盖章）</w:t>
      </w:r>
    </w:p>
    <w:p w14:paraId="66C988F2">
      <w:pPr>
        <w:keepNext w:val="0"/>
        <w:keepLines w:val="0"/>
        <w:pageBreakBefore w:val="0"/>
        <w:widowControl w:val="0"/>
        <w:kinsoku/>
        <w:wordWrap/>
        <w:overflowPunct/>
        <w:topLinePunct w:val="0"/>
        <w:autoSpaceDE/>
        <w:autoSpaceDN/>
        <w:bidi w:val="0"/>
        <w:adjustRightInd/>
        <w:spacing w:line="360" w:lineRule="auto"/>
        <w:ind w:right="540" w:rightChars="257"/>
        <w:jc w:val="center"/>
        <w:textAlignment w:val="auto"/>
        <w:rPr>
          <w:rFonts w:hint="eastAsia" w:ascii="仿宋" w:hAnsi="仿宋" w:eastAsia="仿宋" w:cs="仿宋"/>
          <w:sz w:val="24"/>
          <w:szCs w:val="24"/>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年 </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7317CE7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795B76"/>
    <w:rsid w:val="2E795B76"/>
    <w:rsid w:val="5C871C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9"/>
    <w:pPr>
      <w:keepNext/>
      <w:keepLines/>
      <w:widowControl w:val="0"/>
      <w:kinsoku/>
      <w:autoSpaceDE/>
      <w:autoSpaceDN/>
      <w:adjustRightInd/>
      <w:snapToGrid/>
      <w:spacing w:before="260" w:after="260" w:line="416" w:lineRule="auto"/>
      <w:jc w:val="both"/>
      <w:textAlignment w:val="auto"/>
      <w:outlineLvl w:val="1"/>
    </w:pPr>
    <w:rPr>
      <w:rFonts w:asciiTheme="majorHAnsi" w:hAnsiTheme="majorHAnsi" w:eastAsiaTheme="majorEastAsia" w:cstheme="majorBidi"/>
      <w:b/>
      <w:bCs/>
      <w:snapToGrid/>
      <w:color w:val="auto"/>
      <w:sz w:val="32"/>
      <w:szCs w:val="32"/>
      <w:lang w:eastAsia="zh-CN"/>
    </w:rPr>
  </w:style>
  <w:style w:type="paragraph" w:styleId="3">
    <w:name w:val="heading 3"/>
    <w:basedOn w:val="1"/>
    <w:next w:val="1"/>
    <w:semiHidden/>
    <w:unhideWhenUsed/>
    <w:qFormat/>
    <w:uiPriority w:val="0"/>
    <w:pPr>
      <w:spacing w:beforeAutospacing="1" w:afterAutospacing="1"/>
      <w:jc w:val="center"/>
      <w:outlineLvl w:val="2"/>
    </w:pPr>
    <w:rPr>
      <w:rFonts w:hint="eastAsia" w:ascii="宋体" w:hAnsi="宋体" w:cs="Times New Roman"/>
      <w:b/>
      <w:bCs/>
      <w:kern w:val="0"/>
      <w:sz w:val="30"/>
      <w:szCs w:val="27"/>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1"/>
    <w:uiPriority w:val="0"/>
    <w:pPr>
      <w:spacing w:after="12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2025-12-25T14:15:00Z</dcterms:created>
  <dc:creator>崔艳婷</dc:creator>
  <cp:lastModifiedBy>崔艳婷</cp:lastModifiedBy>
  <dcterms:modified xsi:type="dcterms:W3CDTF">2025-12-25T14:17:14Z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B26C2DF50A3C46D3A8FF9CCD8562A223_11</vt:lpwstr>
  </property>
  <property fmtid="{D5CDD505-2E9C-101B-9397-08002B2CF9AE}" pid="4" name="KSOTemplateDocerSaveRecord">
    <vt:lpwstr>eyJoZGlkIjoiMmRlYzI4ZjU1NDczZmM4YTA3MDc4MjNjNDY1NjFmZWIiLCJ1c2VySWQiOiIzNzE4NzY3NzQifQ==</vt:lpwstr>
  </property>
</Properties>
</file>