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80B29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供应商特殊资格证明材料</w:t>
      </w:r>
    </w:p>
    <w:p w14:paraId="5564389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1B04C6C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61B71F8D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提供：</w:t>
      </w:r>
    </w:p>
    <w:p w14:paraId="52C9A7F7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供应商具有测绘主管部门颁发的乙级及以上测绘资质含乙级（专业范围包含航空摄影测量与遥感、工程测量、不动产测绘类别）。</w:t>
      </w:r>
    </w:p>
    <w:p w14:paraId="3A14A3B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418F4"/>
    <w:rsid w:val="2B34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kern w:val="0"/>
      <w:sz w:val="21"/>
    </w:r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2026-01-23T02:57:00Z</dcterms:created>
  <dc:creator>cool~静</dc:creator>
  <cp:lastModifiedBy>cool~静</cp:lastModifiedBy>
  <dcterms:modified xsi:type="dcterms:W3CDTF">2026-01-23T02:59:11Z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6B502F95B20A46A2BDD07759C3A8221A_11</vt:lpwstr>
  </property>
  <property fmtid="{D5CDD505-2E9C-101B-9397-08002B2CF9AE}" pid="4" name="KSOTemplateDocerSaveRecord">
    <vt:lpwstr>eyJoZGlkIjoiNTkzYWMwZTllZDdmMGExZDkzMGRjYWRkZjgyZTg1NGUiLCJ1c2VySWQiOiI2MDU1NTA0OTQifQ==</vt:lpwstr>
  </property>
</Properties>
</file>