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DC000">
      <w:pPr>
        <w:jc w:val="center"/>
        <w:rPr>
          <w:sz w:val="28"/>
          <w:szCs w:val="28"/>
        </w:rPr>
      </w:pPr>
      <w:r>
        <w:rPr>
          <w:sz w:val="28"/>
          <w:szCs w:val="28"/>
        </w:rPr>
        <w:t>首次磋商报价表</w:t>
      </w:r>
    </w:p>
    <w:tbl>
      <w:tblPr>
        <w:tblStyle w:val="3"/>
        <w:tblW w:w="8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6469"/>
      </w:tblGrid>
      <w:tr w14:paraId="34A1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2165" w:type="dxa"/>
            <w:noWrap w:val="0"/>
            <w:vAlign w:val="center"/>
          </w:tcPr>
          <w:p w14:paraId="0850B7C3">
            <w:r>
              <w:t>项目名称</w:t>
            </w:r>
          </w:p>
        </w:tc>
        <w:tc>
          <w:tcPr>
            <w:tcW w:w="6469" w:type="dxa"/>
            <w:noWrap w:val="0"/>
            <w:vAlign w:val="center"/>
          </w:tcPr>
          <w:p w14:paraId="44A9555E"/>
        </w:tc>
      </w:tr>
      <w:tr w14:paraId="4CED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165" w:type="dxa"/>
            <w:noWrap w:val="0"/>
            <w:vAlign w:val="center"/>
          </w:tcPr>
          <w:p w14:paraId="73C0FB9D">
            <w:r>
              <w:t>项目编号</w:t>
            </w:r>
          </w:p>
        </w:tc>
        <w:tc>
          <w:tcPr>
            <w:tcW w:w="6469" w:type="dxa"/>
            <w:noWrap w:val="0"/>
            <w:vAlign w:val="center"/>
          </w:tcPr>
          <w:p w14:paraId="0C089695"/>
        </w:tc>
      </w:tr>
      <w:tr w14:paraId="1A3D7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  <w:jc w:val="center"/>
        </w:trPr>
        <w:tc>
          <w:tcPr>
            <w:tcW w:w="2165" w:type="dxa"/>
            <w:noWrap w:val="0"/>
            <w:vAlign w:val="center"/>
          </w:tcPr>
          <w:p w14:paraId="3503CEF9">
            <w:r>
              <w:rPr>
                <w:rFonts w:hint="eastAsia"/>
                <w:lang w:val="en-US" w:eastAsia="zh-CN"/>
              </w:rPr>
              <w:t>单人价格均值</w:t>
            </w:r>
            <w:r>
              <w:t>（元）</w:t>
            </w:r>
          </w:p>
        </w:tc>
        <w:tc>
          <w:tcPr>
            <w:tcW w:w="6469" w:type="dxa"/>
            <w:noWrap w:val="0"/>
            <w:vAlign w:val="center"/>
          </w:tcPr>
          <w:p w14:paraId="4E7C8E06">
            <w:r>
              <w:t>大写：</w:t>
            </w:r>
          </w:p>
          <w:p w14:paraId="034B844B"/>
          <w:p w14:paraId="4334E1C9">
            <w:r>
              <w:t>小写：</w:t>
            </w:r>
          </w:p>
        </w:tc>
      </w:tr>
      <w:tr w14:paraId="74A54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  <w:jc w:val="center"/>
        </w:trPr>
        <w:tc>
          <w:tcPr>
            <w:tcW w:w="2165" w:type="dxa"/>
            <w:noWrap w:val="0"/>
            <w:vAlign w:val="center"/>
          </w:tcPr>
          <w:p w14:paraId="3DF4915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投标总价（元）</w:t>
            </w:r>
          </w:p>
        </w:tc>
        <w:tc>
          <w:tcPr>
            <w:tcW w:w="6469" w:type="dxa"/>
            <w:noWrap w:val="0"/>
            <w:vAlign w:val="center"/>
          </w:tcPr>
          <w:p w14:paraId="700BE13E">
            <w:r>
              <w:t>大写：</w:t>
            </w:r>
          </w:p>
          <w:p w14:paraId="66A84F70"/>
          <w:p w14:paraId="3CDACE4B">
            <w:r>
              <w:t>小写：</w:t>
            </w:r>
          </w:p>
        </w:tc>
      </w:tr>
      <w:tr w14:paraId="6EB28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165" w:type="dxa"/>
            <w:noWrap w:val="0"/>
            <w:vAlign w:val="center"/>
          </w:tcPr>
          <w:p w14:paraId="6630014C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服务期限</w:t>
            </w:r>
          </w:p>
        </w:tc>
        <w:tc>
          <w:tcPr>
            <w:tcW w:w="6469" w:type="dxa"/>
            <w:noWrap w:val="0"/>
            <w:vAlign w:val="center"/>
          </w:tcPr>
          <w:p w14:paraId="4544090E"/>
        </w:tc>
      </w:tr>
      <w:tr w14:paraId="44CE4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165" w:type="dxa"/>
            <w:noWrap w:val="0"/>
            <w:vAlign w:val="center"/>
          </w:tcPr>
          <w:p w14:paraId="2DA3788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服务标准</w:t>
            </w:r>
          </w:p>
        </w:tc>
        <w:tc>
          <w:tcPr>
            <w:tcW w:w="6469" w:type="dxa"/>
            <w:noWrap w:val="0"/>
            <w:vAlign w:val="center"/>
          </w:tcPr>
          <w:p w14:paraId="542745A5"/>
        </w:tc>
      </w:tr>
      <w:tr w14:paraId="08A4B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165" w:type="dxa"/>
            <w:noWrap w:val="0"/>
            <w:vAlign w:val="center"/>
          </w:tcPr>
          <w:p w14:paraId="654C555B">
            <w:r>
              <w:t>备注</w:t>
            </w:r>
          </w:p>
        </w:tc>
        <w:tc>
          <w:tcPr>
            <w:tcW w:w="6469" w:type="dxa"/>
            <w:noWrap w:val="0"/>
            <w:vAlign w:val="center"/>
          </w:tcPr>
          <w:p w14:paraId="44205D64"/>
        </w:tc>
      </w:tr>
      <w:tr w14:paraId="398B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8634" w:type="dxa"/>
            <w:gridSpan w:val="2"/>
            <w:noWrap w:val="0"/>
            <w:vAlign w:val="center"/>
          </w:tcPr>
          <w:p w14:paraId="1D6D7C2C">
            <w:r>
              <w:t>说明：投标报价以元为单位，大小写不一致时，以大写为准。</w:t>
            </w:r>
          </w:p>
        </w:tc>
      </w:tr>
    </w:tbl>
    <w:p w14:paraId="6A9EB317">
      <w:r>
        <w:t>注：</w:t>
      </w:r>
    </w:p>
    <w:p w14:paraId="3BCA919A">
      <w:r>
        <w:t>本表价格应按</w:t>
      </w:r>
      <w:r>
        <w:rPr>
          <w:rFonts w:hint="eastAsia"/>
          <w:lang w:val="en-US" w:eastAsia="zh-CN"/>
        </w:rPr>
        <w:t>要求</w:t>
      </w:r>
      <w:bookmarkStart w:id="0" w:name="_GoBack"/>
      <w:bookmarkEnd w:id="0"/>
      <w:r>
        <w:t>填写，同时应保证</w:t>
      </w:r>
      <w:r>
        <w:rPr>
          <w:rFonts w:hint="eastAsia"/>
          <w:lang w:val="en-US" w:eastAsia="zh-CN"/>
        </w:rPr>
        <w:t>响应</w:t>
      </w:r>
      <w:r>
        <w:t>文件的正、副本中仍有此表且一致。</w:t>
      </w:r>
    </w:p>
    <w:p w14:paraId="5AF3D55B">
      <w:r>
        <w:t>2、报价精确到元，可保留两位小数。</w:t>
      </w:r>
    </w:p>
    <w:p w14:paraId="7C899A5D">
      <w:r>
        <w:t>3、服务标准填写是否响应</w:t>
      </w:r>
      <w:r>
        <w:rPr>
          <w:rFonts w:hint="eastAsia"/>
          <w:lang w:val="en-US" w:eastAsia="zh-CN"/>
        </w:rPr>
        <w:t>磋商</w:t>
      </w:r>
      <w:r>
        <w:t>文件要求。如有其它，请在备注中注明。</w:t>
      </w:r>
    </w:p>
    <w:p w14:paraId="1776F454">
      <w:r>
        <w:t>供应商：                  （盖章）</w:t>
      </w:r>
    </w:p>
    <w:p w14:paraId="0F05C646">
      <w:r>
        <w:t>法定代表人（单位负责人）或授权代表：     （盖章或签字）</w:t>
      </w:r>
    </w:p>
    <w:p w14:paraId="72A38973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t>日  期：        年    月</w:t>
      </w:r>
    </w:p>
    <w:p w14:paraId="4FB1CBDE">
      <w:pPr>
        <w:jc w:val="center"/>
        <w:rPr>
          <w:rFonts w:hint="eastAsia" w:eastAsia="宋体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分项报价表</w:t>
      </w:r>
    </w:p>
    <w:tbl>
      <w:tblPr>
        <w:tblStyle w:val="4"/>
        <w:tblW w:w="14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2396"/>
        <w:gridCol w:w="2396"/>
        <w:gridCol w:w="2396"/>
        <w:gridCol w:w="2396"/>
        <w:gridCol w:w="2396"/>
      </w:tblGrid>
      <w:tr w14:paraId="52507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395" w:type="dxa"/>
            <w:vAlign w:val="center"/>
          </w:tcPr>
          <w:p w14:paraId="7E177580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体检人员分类</w:t>
            </w:r>
          </w:p>
        </w:tc>
        <w:tc>
          <w:tcPr>
            <w:tcW w:w="2396" w:type="dxa"/>
            <w:vAlign w:val="center"/>
          </w:tcPr>
          <w:p w14:paraId="57946FD0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2396" w:type="dxa"/>
            <w:vAlign w:val="center"/>
          </w:tcPr>
          <w:p w14:paraId="37C13EC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单价（元/人）</w:t>
            </w:r>
          </w:p>
        </w:tc>
        <w:tc>
          <w:tcPr>
            <w:tcW w:w="2396" w:type="dxa"/>
            <w:vAlign w:val="center"/>
          </w:tcPr>
          <w:p w14:paraId="14AE7C65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人数</w:t>
            </w:r>
          </w:p>
        </w:tc>
        <w:tc>
          <w:tcPr>
            <w:tcW w:w="2396" w:type="dxa"/>
            <w:vAlign w:val="center"/>
          </w:tcPr>
          <w:p w14:paraId="55923CE7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小计（元）</w:t>
            </w:r>
          </w:p>
        </w:tc>
        <w:tc>
          <w:tcPr>
            <w:tcW w:w="2396" w:type="dxa"/>
          </w:tcPr>
          <w:p w14:paraId="2EDC3271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4B15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395" w:type="dxa"/>
            <w:vMerge w:val="restart"/>
            <w:vAlign w:val="center"/>
          </w:tcPr>
          <w:p w14:paraId="65A10A5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40岁以上</w:t>
            </w:r>
          </w:p>
        </w:tc>
        <w:tc>
          <w:tcPr>
            <w:tcW w:w="2396" w:type="dxa"/>
            <w:vAlign w:val="center"/>
          </w:tcPr>
          <w:p w14:paraId="3D7310D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</w:t>
            </w:r>
          </w:p>
        </w:tc>
        <w:tc>
          <w:tcPr>
            <w:tcW w:w="2396" w:type="dxa"/>
            <w:vAlign w:val="center"/>
          </w:tcPr>
          <w:p w14:paraId="2AA51D05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5F53413A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2396" w:type="dxa"/>
            <w:vAlign w:val="center"/>
          </w:tcPr>
          <w:p w14:paraId="4DF6C5F5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3D4C1D6E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体检项目参考航天管委会员工体检项目（三）</w:t>
            </w:r>
          </w:p>
        </w:tc>
      </w:tr>
      <w:tr w14:paraId="43FC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395" w:type="dxa"/>
            <w:vMerge w:val="continue"/>
            <w:vAlign w:val="center"/>
          </w:tcPr>
          <w:p w14:paraId="517A6C6E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4E10731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女</w:t>
            </w:r>
          </w:p>
        </w:tc>
        <w:tc>
          <w:tcPr>
            <w:tcW w:w="2396" w:type="dxa"/>
            <w:vAlign w:val="center"/>
          </w:tcPr>
          <w:p w14:paraId="2E7FDF7F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606DAD1E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396" w:type="dxa"/>
            <w:vAlign w:val="center"/>
          </w:tcPr>
          <w:p w14:paraId="3048B7F1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6972F92E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体检项目参考航天管委会员工体检项目（三）</w:t>
            </w:r>
          </w:p>
        </w:tc>
      </w:tr>
      <w:tr w14:paraId="147C4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395" w:type="dxa"/>
            <w:vMerge w:val="continue"/>
            <w:vAlign w:val="center"/>
          </w:tcPr>
          <w:p w14:paraId="0F849825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3E4ECFF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</w:t>
            </w:r>
          </w:p>
        </w:tc>
        <w:tc>
          <w:tcPr>
            <w:tcW w:w="2396" w:type="dxa"/>
            <w:vAlign w:val="center"/>
          </w:tcPr>
          <w:p w14:paraId="23255C94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555F2E70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126</w:t>
            </w:r>
          </w:p>
        </w:tc>
        <w:tc>
          <w:tcPr>
            <w:tcW w:w="2396" w:type="dxa"/>
            <w:vAlign w:val="center"/>
          </w:tcPr>
          <w:p w14:paraId="569FC812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5BE21B73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体检项目参考航天管委会员工体检项目（一）</w:t>
            </w:r>
          </w:p>
        </w:tc>
      </w:tr>
      <w:tr w14:paraId="1E73E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395" w:type="dxa"/>
            <w:vMerge w:val="continue"/>
            <w:vAlign w:val="center"/>
          </w:tcPr>
          <w:p w14:paraId="61B0D480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179AA1B5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女</w:t>
            </w:r>
          </w:p>
        </w:tc>
        <w:tc>
          <w:tcPr>
            <w:tcW w:w="2396" w:type="dxa"/>
            <w:vAlign w:val="center"/>
          </w:tcPr>
          <w:p w14:paraId="63BACA74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19A0B700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2396" w:type="dxa"/>
            <w:vAlign w:val="center"/>
          </w:tcPr>
          <w:p w14:paraId="7A595672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09123965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体检项目参考航天管委会员工体检项目（一）</w:t>
            </w:r>
          </w:p>
        </w:tc>
      </w:tr>
      <w:tr w14:paraId="3CF63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395" w:type="dxa"/>
            <w:vMerge w:val="restart"/>
            <w:vAlign w:val="center"/>
          </w:tcPr>
          <w:p w14:paraId="36B74A0B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40岁及以下</w:t>
            </w:r>
          </w:p>
        </w:tc>
        <w:tc>
          <w:tcPr>
            <w:tcW w:w="2396" w:type="dxa"/>
            <w:vAlign w:val="center"/>
          </w:tcPr>
          <w:p w14:paraId="1105D5C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</w:t>
            </w:r>
          </w:p>
        </w:tc>
        <w:tc>
          <w:tcPr>
            <w:tcW w:w="2396" w:type="dxa"/>
            <w:vAlign w:val="center"/>
          </w:tcPr>
          <w:p w14:paraId="3A3AF8BC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6F94650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76</w:t>
            </w:r>
          </w:p>
        </w:tc>
        <w:tc>
          <w:tcPr>
            <w:tcW w:w="2396" w:type="dxa"/>
            <w:vAlign w:val="center"/>
          </w:tcPr>
          <w:p w14:paraId="0F7F2307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05FBCBE7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体检项目参考航天管委会员工体检项目（二）</w:t>
            </w:r>
          </w:p>
        </w:tc>
      </w:tr>
      <w:tr w14:paraId="2B388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395" w:type="dxa"/>
            <w:vMerge w:val="continue"/>
            <w:vAlign w:val="center"/>
          </w:tcPr>
          <w:p w14:paraId="066E0437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4A8A39B5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女（已婚）</w:t>
            </w:r>
          </w:p>
        </w:tc>
        <w:tc>
          <w:tcPr>
            <w:tcW w:w="2396" w:type="dxa"/>
            <w:vAlign w:val="center"/>
          </w:tcPr>
          <w:p w14:paraId="4EB95E2E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1E75ECB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75</w:t>
            </w:r>
          </w:p>
        </w:tc>
        <w:tc>
          <w:tcPr>
            <w:tcW w:w="2396" w:type="dxa"/>
            <w:vAlign w:val="center"/>
          </w:tcPr>
          <w:p w14:paraId="04ADB242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6D7F8A66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体检项目参考航天管委会员工体检项目（二）</w:t>
            </w:r>
          </w:p>
        </w:tc>
      </w:tr>
      <w:tr w14:paraId="10733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395" w:type="dxa"/>
            <w:vMerge w:val="continue"/>
            <w:vAlign w:val="center"/>
          </w:tcPr>
          <w:p w14:paraId="600F839A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7581C95B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女（未婚）</w:t>
            </w:r>
          </w:p>
        </w:tc>
        <w:tc>
          <w:tcPr>
            <w:tcW w:w="2396" w:type="dxa"/>
            <w:vAlign w:val="center"/>
          </w:tcPr>
          <w:p w14:paraId="2570906C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47D40BB6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396" w:type="dxa"/>
            <w:vAlign w:val="center"/>
          </w:tcPr>
          <w:p w14:paraId="37133F42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77CB2286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体检项目参考航天管委会员工体检项目（二）</w:t>
            </w:r>
          </w:p>
        </w:tc>
      </w:tr>
      <w:tr w14:paraId="7781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395" w:type="dxa"/>
            <w:vMerge w:val="restart"/>
            <w:vAlign w:val="center"/>
          </w:tcPr>
          <w:p w14:paraId="4C87F8C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其他人员40岁以上</w:t>
            </w:r>
          </w:p>
        </w:tc>
        <w:tc>
          <w:tcPr>
            <w:tcW w:w="2396" w:type="dxa"/>
            <w:vAlign w:val="center"/>
          </w:tcPr>
          <w:p w14:paraId="4F6065F8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男</w:t>
            </w:r>
          </w:p>
        </w:tc>
        <w:tc>
          <w:tcPr>
            <w:tcW w:w="2396" w:type="dxa"/>
            <w:vAlign w:val="center"/>
          </w:tcPr>
          <w:p w14:paraId="3713BAAA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28D11495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131</w:t>
            </w:r>
          </w:p>
        </w:tc>
        <w:tc>
          <w:tcPr>
            <w:tcW w:w="2396" w:type="dxa"/>
            <w:vAlign w:val="center"/>
          </w:tcPr>
          <w:p w14:paraId="0D52CB3C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7DB50357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体检项目参考航天管委会员工体检项目（四）</w:t>
            </w:r>
          </w:p>
        </w:tc>
      </w:tr>
      <w:tr w14:paraId="0B42A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395" w:type="dxa"/>
            <w:vMerge w:val="continue"/>
            <w:vAlign w:val="center"/>
          </w:tcPr>
          <w:p w14:paraId="36D71442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7FB996CA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2396" w:type="dxa"/>
            <w:vAlign w:val="center"/>
          </w:tcPr>
          <w:p w14:paraId="41C6F380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7F81A1E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396" w:type="dxa"/>
            <w:vAlign w:val="center"/>
          </w:tcPr>
          <w:p w14:paraId="3B2B2C67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0EE33B80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体检项目参考航天管委会员工体检项目（四）</w:t>
            </w:r>
          </w:p>
        </w:tc>
      </w:tr>
      <w:tr w14:paraId="7506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791" w:type="dxa"/>
            <w:gridSpan w:val="2"/>
            <w:vAlign w:val="center"/>
          </w:tcPr>
          <w:p w14:paraId="24497D0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其他人员40岁以下男</w:t>
            </w:r>
          </w:p>
        </w:tc>
        <w:tc>
          <w:tcPr>
            <w:tcW w:w="2396" w:type="dxa"/>
            <w:vAlign w:val="center"/>
          </w:tcPr>
          <w:p w14:paraId="014AEBC5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44DF86A6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235</w:t>
            </w:r>
          </w:p>
        </w:tc>
        <w:tc>
          <w:tcPr>
            <w:tcW w:w="2396" w:type="dxa"/>
            <w:vAlign w:val="center"/>
          </w:tcPr>
          <w:p w14:paraId="6ECCA8A1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747D06B5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体检项目参考航天管委会员工体检项目（四）</w:t>
            </w:r>
          </w:p>
        </w:tc>
      </w:tr>
      <w:tr w14:paraId="1086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791" w:type="dxa"/>
            <w:gridSpan w:val="2"/>
            <w:vAlign w:val="center"/>
          </w:tcPr>
          <w:p w14:paraId="294F90C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其他人员40岁以下女已婚</w:t>
            </w:r>
          </w:p>
        </w:tc>
        <w:tc>
          <w:tcPr>
            <w:tcW w:w="2396" w:type="dxa"/>
            <w:vAlign w:val="center"/>
          </w:tcPr>
          <w:p w14:paraId="3F27C127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396" w:type="dxa"/>
            <w:vAlign w:val="center"/>
          </w:tcPr>
          <w:p w14:paraId="6F335C16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2396" w:type="dxa"/>
            <w:vAlign w:val="center"/>
          </w:tcPr>
          <w:p w14:paraId="183FDEF1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4E569A2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体检项目参考航天管委会员工体检项目（四）</w:t>
            </w:r>
          </w:p>
        </w:tc>
      </w:tr>
      <w:tr w14:paraId="65A85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791" w:type="dxa"/>
            <w:gridSpan w:val="2"/>
            <w:vAlign w:val="center"/>
          </w:tcPr>
          <w:p w14:paraId="2A361AEA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其他人员40岁以下女未婚</w:t>
            </w:r>
          </w:p>
        </w:tc>
        <w:tc>
          <w:tcPr>
            <w:tcW w:w="2396" w:type="dxa"/>
            <w:vAlign w:val="center"/>
          </w:tcPr>
          <w:p w14:paraId="22277B61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396" w:type="dxa"/>
            <w:vAlign w:val="center"/>
          </w:tcPr>
          <w:p w14:paraId="049F72F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2396" w:type="dxa"/>
            <w:vAlign w:val="center"/>
          </w:tcPr>
          <w:p w14:paraId="7D30D7DF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69E056F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体检项目参考航天管委会员工体检项目（四）</w:t>
            </w:r>
          </w:p>
        </w:tc>
      </w:tr>
      <w:tr w14:paraId="727A2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791" w:type="dxa"/>
            <w:gridSpan w:val="2"/>
            <w:vAlign w:val="center"/>
          </w:tcPr>
          <w:p w14:paraId="7866A6C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2396" w:type="dxa"/>
            <w:vAlign w:val="center"/>
          </w:tcPr>
          <w:p w14:paraId="6C89ACF8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396" w:type="dxa"/>
            <w:vAlign w:val="center"/>
          </w:tcPr>
          <w:p w14:paraId="63CF89E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768</w:t>
            </w:r>
          </w:p>
        </w:tc>
        <w:tc>
          <w:tcPr>
            <w:tcW w:w="2396" w:type="dxa"/>
            <w:vAlign w:val="center"/>
          </w:tcPr>
          <w:p w14:paraId="11A7F3BC">
            <w:pPr>
              <w:jc w:val="center"/>
              <w:rPr>
                <w:vertAlign w:val="baseline"/>
              </w:rPr>
            </w:pPr>
          </w:p>
        </w:tc>
        <w:tc>
          <w:tcPr>
            <w:tcW w:w="2396" w:type="dxa"/>
            <w:vAlign w:val="center"/>
          </w:tcPr>
          <w:p w14:paraId="6CECB11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体检项目参考航天管委会员工体检项目（四）</w:t>
            </w:r>
          </w:p>
        </w:tc>
      </w:tr>
      <w:tr w14:paraId="76BF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791" w:type="dxa"/>
            <w:gridSpan w:val="2"/>
          </w:tcPr>
          <w:p w14:paraId="786FB23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单人价格均值</w:t>
            </w:r>
          </w:p>
        </w:tc>
        <w:tc>
          <w:tcPr>
            <w:tcW w:w="9584" w:type="dxa"/>
            <w:gridSpan w:val="4"/>
          </w:tcPr>
          <w:p w14:paraId="2963A581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元</w:t>
            </w:r>
          </w:p>
        </w:tc>
      </w:tr>
    </w:tbl>
    <w:p w14:paraId="78EF7864">
      <w:pPr>
        <w:rPr>
          <w:rFonts w:hint="eastAsia"/>
          <w:lang w:val="en-US" w:eastAsia="zh-CN"/>
        </w:rPr>
      </w:pPr>
    </w:p>
    <w:p w14:paraId="089FE0FE">
      <w:r>
        <w:rPr>
          <w:rFonts w:hint="eastAsia"/>
          <w:lang w:val="en-US" w:eastAsia="zh-CN"/>
        </w:rPr>
        <w:t>注：体检费用、交通费用、营养餐费、其他费用以及国家按现行税率征收的一切税费，支付时费用据实结算。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BD6"/>
    <w:multiLevelType w:val="singleLevel"/>
    <w:tmpl w:val="59DB2BD6"/>
    <w:lvl w:ilvl="0" w:tentative="0">
      <w:start w:val="1"/>
      <w:numFmt w:val="decimal"/>
      <w:pStyle w:val="2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MThiZTE1MmM4MGE0ZjAzOTFkYWY4YjZhMzAxMzkifQ=="/>
  </w:docVars>
  <w:rsids>
    <w:rsidRoot w:val="133A613E"/>
    <w:rsid w:val="133A613E"/>
    <w:rsid w:val="2CC0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numPr>
        <w:ilvl w:val="0"/>
        <w:numId w:val="1"/>
      </w:numPr>
      <w:tabs>
        <w:tab w:val="left" w:pos="960"/>
      </w:tabs>
      <w:jc w:val="center"/>
      <w:outlineLvl w:val="1"/>
    </w:pPr>
    <w:rPr>
      <w:rFonts w:ascii="黑体" w:hAnsi="Calibri Light" w:eastAsia="黑体"/>
      <w:color w:val="00000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614</Words>
  <Characters>633</Characters>
  <Lines>0</Lines>
  <Paragraphs>0</Paragraphs>
  <TotalTime>2</TotalTime>
  <ScaleCrop>false</ScaleCrop>
  <LinksUpToDate>false</LinksUpToDate>
  <CharactersWithSpaces>670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2024-08-12T12:25:00Z</dcterms:created>
  <dc:creator>邓伟</dc:creator>
  <cp:lastModifiedBy>邓伟</cp:lastModifiedBy>
  <dcterms:modified xsi:type="dcterms:W3CDTF">2024-08-13T01:46:35Z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163961CEA86C452889CAA41879DFB3BD_13</vt:lpwstr>
  </property>
</Properties>
</file>