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highlight w:val="none"/>
          <w:lang w:eastAsia="zh-CN"/>
        </w:rPr>
      </w:pPr>
      <w:bookmarkStart w:id="0" w:name="_GoBack"/>
      <w:r>
        <w:rPr>
          <w:rFonts w:hint="eastAsia" w:ascii="仿宋" w:hAnsi="仿宋" w:eastAsia="仿宋" w:cs="仿宋"/>
          <w:b/>
          <w:bCs/>
          <w:sz w:val="32"/>
          <w:szCs w:val="28"/>
          <w:highlight w:val="none"/>
          <w:lang w:eastAsia="zh-CN"/>
        </w:rPr>
        <w:t>合同条款及格式</w:t>
      </w:r>
    </w:p>
    <w:bookmarkEnd w:id="0"/>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西安航天城第三小学科技文化长廊建设（装修）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陕西笃信招标有限公司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西安航天城第三小学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0248C932">
      <w:pPr>
        <w:keepNext w:val="0"/>
        <w:keepLines w:val="0"/>
        <w:pageBreakBefore w:val="0"/>
        <w:widowControl w:val="0"/>
        <w:kinsoku/>
        <w:wordWrap/>
        <w:overflowPunct/>
        <w:topLinePunct w:val="0"/>
        <w:autoSpaceDE w:val="0"/>
        <w:autoSpaceDN w:val="0"/>
        <w:bidi w:val="0"/>
        <w:adjustRightInd w:val="0"/>
        <w:snapToGrid w:val="0"/>
        <w:spacing w:line="360" w:lineRule="auto"/>
        <w:ind w:left="479" w:leftChars="228" w:firstLine="0" w:firstLineChars="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1、付款条件说明：合同签订后，达到付款条件起</w:t>
      </w:r>
      <w:r>
        <w:rPr>
          <w:rFonts w:hint="eastAsia" w:ascii="仿宋" w:hAnsi="仿宋" w:eastAsia="仿宋" w:cs="仿宋"/>
          <w:bCs/>
          <w:color w:val="auto"/>
          <w:sz w:val="24"/>
          <w:szCs w:val="24"/>
          <w:highlight w:val="none"/>
          <w:lang w:val="en-US" w:eastAsia="zh-CN"/>
        </w:rPr>
        <w:t>14</w:t>
      </w:r>
      <w:r>
        <w:rPr>
          <w:rFonts w:hint="eastAsia" w:ascii="仿宋" w:hAnsi="仿宋" w:eastAsia="仿宋" w:cs="仿宋"/>
          <w:bCs/>
          <w:color w:val="auto"/>
          <w:sz w:val="24"/>
          <w:szCs w:val="24"/>
          <w:highlight w:val="none"/>
          <w:lang w:eastAsia="zh-CN"/>
        </w:rPr>
        <w:t>日内，支付合同总金额的40%；</w:t>
      </w:r>
    </w:p>
    <w:p w14:paraId="5E41EEF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、付款条件说明：</w:t>
      </w:r>
      <w:r>
        <w:rPr>
          <w:rFonts w:hint="eastAsia" w:ascii="仿宋" w:hAnsi="仿宋" w:eastAsia="仿宋" w:cs="仿宋"/>
          <w:bCs/>
          <w:color w:val="auto"/>
          <w:sz w:val="24"/>
          <w:szCs w:val="24"/>
          <w:highlight w:val="none"/>
          <w:lang w:val="en-US" w:eastAsia="zh-CN"/>
        </w:rPr>
        <w:t>施工结束</w:t>
      </w:r>
      <w:r>
        <w:rPr>
          <w:rFonts w:hint="eastAsia" w:ascii="仿宋" w:hAnsi="仿宋" w:eastAsia="仿宋" w:cs="仿宋"/>
          <w:bCs/>
          <w:color w:val="auto"/>
          <w:sz w:val="24"/>
          <w:szCs w:val="24"/>
          <w:highlight w:val="none"/>
          <w:lang w:eastAsia="zh-CN"/>
        </w:rPr>
        <w:t>验收合格后，达到付款条件起</w:t>
      </w:r>
      <w:r>
        <w:rPr>
          <w:rFonts w:hint="eastAsia" w:ascii="仿宋" w:hAnsi="仿宋" w:eastAsia="仿宋" w:cs="仿宋"/>
          <w:bCs/>
          <w:color w:val="auto"/>
          <w:sz w:val="24"/>
          <w:szCs w:val="24"/>
          <w:highlight w:val="none"/>
          <w:lang w:val="en-US" w:eastAsia="zh-CN"/>
        </w:rPr>
        <w:t>14</w:t>
      </w:r>
      <w:r>
        <w:rPr>
          <w:rFonts w:hint="eastAsia" w:ascii="仿宋" w:hAnsi="仿宋" w:eastAsia="仿宋" w:cs="仿宋"/>
          <w:bCs/>
          <w:color w:val="auto"/>
          <w:sz w:val="24"/>
          <w:szCs w:val="24"/>
          <w:highlight w:val="none"/>
          <w:lang w:eastAsia="zh-CN"/>
        </w:rPr>
        <w:t>日内，支付合同总金额的</w:t>
      </w:r>
      <w:r>
        <w:rPr>
          <w:rFonts w:hint="eastAsia" w:ascii="仿宋" w:hAnsi="仿宋" w:eastAsia="仿宋" w:cs="仿宋"/>
          <w:bCs/>
          <w:color w:val="auto"/>
          <w:sz w:val="24"/>
          <w:szCs w:val="24"/>
          <w:highlight w:val="none"/>
          <w:lang w:val="en-US" w:eastAsia="zh-CN"/>
        </w:rPr>
        <w:t>6</w:t>
      </w:r>
      <w:r>
        <w:rPr>
          <w:rFonts w:hint="eastAsia" w:ascii="仿宋" w:hAnsi="仿宋" w:eastAsia="仿宋" w:cs="仿宋"/>
          <w:bCs/>
          <w:color w:val="auto"/>
          <w:sz w:val="24"/>
          <w:szCs w:val="24"/>
          <w:highlight w:val="none"/>
          <w:lang w:eastAsia="zh-CN"/>
        </w:rPr>
        <w:t>0%。</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名称：西安航天城第三小学科技文化长廊建设（装修）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（二）工期</w:t>
      </w:r>
      <w:r>
        <w:rPr>
          <w:rFonts w:hint="eastAsia" w:ascii="仿宋" w:hAnsi="仿宋" w:eastAsia="仿宋" w:cs="仿宋"/>
          <w:bCs/>
          <w:sz w:val="24"/>
          <w:szCs w:val="24"/>
          <w:highlight w:val="none"/>
        </w:rPr>
        <w:t>：</w:t>
      </w:r>
      <w:r>
        <w:rPr>
          <w:rFonts w:hint="eastAsia" w:ascii="仿宋" w:hAnsi="仿宋" w:eastAsia="仿宋" w:cs="仿宋"/>
          <w:b w:val="0"/>
          <w:bCs/>
          <w:color w:val="auto"/>
          <w:spacing w:val="0"/>
          <w:w w:val="100"/>
          <w:position w:val="0"/>
          <w:sz w:val="24"/>
          <w:szCs w:val="24"/>
          <w:highlight w:val="none"/>
          <w:lang w:val="en-US" w:eastAsia="zh-CN"/>
        </w:rPr>
        <w:t>45天</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（四）质保期：2年</w:t>
      </w:r>
    </w:p>
    <w:p w14:paraId="28B161D7">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452CB9E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协商不成的，按下列方式解决:依法向</w:t>
      </w:r>
      <w:r>
        <w:rPr>
          <w:rFonts w:hint="eastAsia" w:ascii="仿宋" w:hAnsi="仿宋" w:eastAsia="仿宋" w:cs="仿宋"/>
          <w:color w:val="auto"/>
          <w:sz w:val="24"/>
          <w:szCs w:val="24"/>
          <w:highlight w:val="none"/>
          <w:lang w:val="en-US" w:eastAsia="zh-CN"/>
        </w:rPr>
        <w:t>甲方所在地</w:t>
      </w:r>
      <w:r>
        <w:rPr>
          <w:rFonts w:hint="eastAsia" w:ascii="仿宋" w:hAnsi="仿宋" w:eastAsia="仿宋" w:cs="仿宋"/>
          <w:color w:val="auto"/>
          <w:sz w:val="24"/>
          <w:szCs w:val="24"/>
          <w:highlight w:val="none"/>
        </w:rPr>
        <w:t>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10"/>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15"/>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lang w:val="en-US" w:eastAsia="zh-Hans"/>
        </w:rPr>
      </w:pPr>
    </w:p>
    <w:p w14:paraId="2D55AC35"/>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8"/>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8"/>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06B75"/>
    <w:rsid w:val="1DB06C45"/>
    <w:rsid w:val="1FF17CBA"/>
    <w:rsid w:val="24E06B75"/>
    <w:rsid w:val="2BC7145E"/>
    <w:rsid w:val="33126ED8"/>
    <w:rsid w:val="336A5368"/>
    <w:rsid w:val="36BA0F57"/>
    <w:rsid w:val="3F246E28"/>
    <w:rsid w:val="3F5D1180"/>
    <w:rsid w:val="474A4205"/>
    <w:rsid w:val="65752381"/>
    <w:rsid w:val="6CB177E0"/>
    <w:rsid w:val="748F004B"/>
    <w:rsid w:val="760555E1"/>
    <w:rsid w:val="7FE665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Body Text Indent"/>
    <w:basedOn w:val="1"/>
    <w:next w:val="1"/>
    <w:qFormat/>
    <w:uiPriority w:val="0"/>
    <w:pPr>
      <w:spacing w:line="640" w:lineRule="exact"/>
      <w:ind w:firstLine="585"/>
    </w:pPr>
    <w:rPr>
      <w:rFonts w:ascii="楷体_GB2312" w:eastAsia="楷体_GB2312"/>
      <w:sz w:val="32"/>
    </w:rPr>
  </w:style>
  <w:style w:type="paragraph" w:styleId="7">
    <w:name w:val="List Continue"/>
    <w:basedOn w:val="1"/>
    <w:next w:val="5"/>
    <w:qFormat/>
    <w:uiPriority w:val="0"/>
    <w:pPr>
      <w:ind w:left="720" w:right="720" w:firstLine="0"/>
    </w:pPr>
  </w:style>
  <w:style w:type="paragraph" w:styleId="8">
    <w:name w:val="footer"/>
    <w:basedOn w:val="1"/>
    <w:next w:val="7"/>
    <w:qFormat/>
    <w:uiPriority w:val="0"/>
    <w:pPr>
      <w:tabs>
        <w:tab w:val="center" w:pos="4153"/>
        <w:tab w:val="right" w:pos="8306"/>
      </w:tabs>
      <w:snapToGrid w:val="0"/>
      <w:jc w:val="left"/>
    </w:pPr>
    <w:rPr>
      <w:sz w:val="18"/>
    </w:rPr>
  </w:style>
  <w:style w:type="paragraph" w:styleId="9">
    <w:name w:val="Body Text First Indent 2"/>
    <w:basedOn w:val="6"/>
    <w:next w:val="1"/>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19"/>
      <w:szCs w:val="19"/>
      <w:lang w:val="en-US" w:eastAsia="en-US"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2025-06-10T04:52:00Z</dcterms:created>
  <dc:creator>陕西笃信招标有限公司</dc:creator>
  <cp:lastModifiedBy>陕西笃信招标有限公司</cp:lastModifiedBy>
  <dcterms:modified xsi:type="dcterms:W3CDTF">2025-06-10T04:56:34Z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E6059D905BEE48F1BC1069A7B041D604_13</vt:lpwstr>
  </property>
  <property fmtid="{D5CDD505-2E9C-101B-9397-08002B2CF9AE}" pid="4" name="KSOTemplateDocerSaveRecord">
    <vt:lpwstr>eyJoZGlkIjoiNzg2YzQ2Nzk4M2IwOWVlMWU4NjljZTZlNTRmMjFkNDkiLCJ1c2VySWQiOiI5MTQ3Njg1NjkifQ==</vt:lpwstr>
  </property>
</Properties>
</file>