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8E6D6B">
      <w:pPr>
        <w:pStyle w:val="3"/>
        <w:jc w:val="center"/>
        <w:rPr>
          <w:rFonts w:hint="eastAsia" w:ascii="宋体" w:hAnsi="宋体" w:eastAsia="宋体"/>
          <w:b/>
          <w:color w:val="auto"/>
          <w:kern w:val="2"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color w:val="auto"/>
          <w:kern w:val="2"/>
          <w:sz w:val="28"/>
          <w:szCs w:val="28"/>
          <w:highlight w:val="none"/>
        </w:rPr>
        <w:t>磋商报价表 （第一轮报价）</w:t>
      </w:r>
    </w:p>
    <w:p w14:paraId="1804E91B">
      <w:pPr>
        <w:pStyle w:val="3"/>
        <w:ind w:firstLine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项目名称：                             </w:t>
      </w:r>
    </w:p>
    <w:p w14:paraId="6F749C5E">
      <w:pPr>
        <w:pStyle w:val="3"/>
        <w:ind w:firstLine="0"/>
        <w:rPr>
          <w:rFonts w:hint="eastAsia" w:ascii="宋体" w:hAnsi="宋体" w:eastAsia="宋体"/>
          <w:b/>
          <w:color w:val="auto"/>
          <w:kern w:val="2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项目编号：</w:t>
      </w:r>
    </w:p>
    <w:tbl>
      <w:tblPr>
        <w:tblStyle w:val="4"/>
        <w:tblW w:w="88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7"/>
        <w:gridCol w:w="5873"/>
      </w:tblGrid>
      <w:tr w14:paraId="49FFAA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987" w:type="dxa"/>
            <w:noWrap w:val="0"/>
            <w:vAlign w:val="center"/>
          </w:tcPr>
          <w:p w14:paraId="059EF552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 xml:space="preserve"> 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  <w:lang w:eastAsia="zh-CN"/>
              </w:rPr>
              <w:t>磋商</w:t>
            </w:r>
            <w:r>
              <w:rPr>
                <w:rFonts w:hint="eastAsia" w:ascii="宋体" w:hAnsi="宋体" w:cs="宋体"/>
                <w:b/>
                <w:bCs/>
                <w:color w:val="auto"/>
                <w:sz w:val="21"/>
                <w:szCs w:val="21"/>
                <w:highlight w:val="none"/>
              </w:rPr>
              <w:t>总报价（元）</w:t>
            </w:r>
          </w:p>
        </w:tc>
        <w:tc>
          <w:tcPr>
            <w:tcW w:w="5873" w:type="dxa"/>
            <w:noWrap w:val="0"/>
            <w:vAlign w:val="center"/>
          </w:tcPr>
          <w:p w14:paraId="68D2089E">
            <w:pPr>
              <w:spacing w:line="360" w:lineRule="auto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054D3FD4">
            <w:pPr>
              <w:spacing w:line="360" w:lineRule="auto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小写：（</w:t>
            </w:r>
            <w:r>
              <w:rPr>
                <w:rFonts w:hint="default" w:ascii="Arial" w:hAnsi="Arial" w:cs="Arial"/>
                <w:color w:val="auto"/>
                <w:sz w:val="21"/>
                <w:szCs w:val="21"/>
                <w:highlight w:val="none"/>
              </w:rPr>
              <w:t>¥</w:t>
            </w:r>
            <w:r>
              <w:rPr>
                <w:rFonts w:hint="eastAsia" w:ascii="Arial" w:hAnsi="Arial" w:cs="Arial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）</w:t>
            </w:r>
          </w:p>
          <w:p w14:paraId="064D93E8">
            <w:pPr>
              <w:spacing w:line="360" w:lineRule="auto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  <w:p w14:paraId="70174BD9">
            <w:pPr>
              <w:spacing w:line="360" w:lineRule="auto"/>
              <w:jc w:val="both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大写：</w:t>
            </w:r>
          </w:p>
        </w:tc>
      </w:tr>
      <w:tr w14:paraId="140F2F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987" w:type="dxa"/>
            <w:noWrap w:val="0"/>
            <w:vAlign w:val="center"/>
          </w:tcPr>
          <w:p w14:paraId="7179DBD0">
            <w:pPr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工</w:t>
            </w: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eastAsia="zh-CN"/>
              </w:rPr>
              <w:t>期</w:t>
            </w: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  <w:tc>
          <w:tcPr>
            <w:tcW w:w="5873" w:type="dxa"/>
            <w:noWrap w:val="0"/>
            <w:vAlign w:val="center"/>
          </w:tcPr>
          <w:p w14:paraId="0B09D8CE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4C614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987" w:type="dxa"/>
            <w:noWrap w:val="0"/>
            <w:vAlign w:val="center"/>
          </w:tcPr>
          <w:p w14:paraId="3C3A6447">
            <w:pPr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质量标准</w:t>
            </w:r>
          </w:p>
        </w:tc>
        <w:tc>
          <w:tcPr>
            <w:tcW w:w="5873" w:type="dxa"/>
            <w:noWrap w:val="0"/>
            <w:vAlign w:val="center"/>
          </w:tcPr>
          <w:p w14:paraId="083A5130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DD9C3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2987" w:type="dxa"/>
            <w:noWrap w:val="0"/>
            <w:vAlign w:val="center"/>
          </w:tcPr>
          <w:p w14:paraId="16BEEE64">
            <w:pPr>
              <w:jc w:val="center"/>
              <w:rPr>
                <w:rFonts w:hint="default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uto"/>
                <w:sz w:val="21"/>
                <w:szCs w:val="21"/>
                <w:highlight w:val="none"/>
                <w:lang w:val="en-US" w:eastAsia="zh-CN"/>
              </w:rPr>
              <w:t>项目经理</w:t>
            </w:r>
          </w:p>
        </w:tc>
        <w:tc>
          <w:tcPr>
            <w:tcW w:w="5873" w:type="dxa"/>
            <w:noWrap w:val="0"/>
            <w:vAlign w:val="center"/>
          </w:tcPr>
          <w:p w14:paraId="78A62FD9">
            <w:pPr>
              <w:spacing w:line="360" w:lineRule="auto"/>
              <w:jc w:val="center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FFE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  <w:jc w:val="center"/>
        </w:trPr>
        <w:tc>
          <w:tcPr>
            <w:tcW w:w="8860" w:type="dxa"/>
            <w:gridSpan w:val="2"/>
            <w:noWrap w:val="0"/>
            <w:vAlign w:val="center"/>
          </w:tcPr>
          <w:p w14:paraId="45AB67CE">
            <w:pPr>
              <w:spacing w:line="360" w:lineRule="auto"/>
              <w:jc w:val="left"/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sz w:val="21"/>
                <w:szCs w:val="21"/>
                <w:highlight w:val="none"/>
              </w:rPr>
              <w:t>此表内报价单位为元，精确到分。</w:t>
            </w:r>
            <w:r>
              <w:rPr>
                <w:rFonts w:ascii="宋体" w:hAnsi="宋体" w:cs="宋体"/>
                <w:color w:val="auto"/>
                <w:sz w:val="21"/>
                <w:szCs w:val="21"/>
                <w:highlight w:val="none"/>
              </w:rPr>
              <w:t xml:space="preserve"> </w:t>
            </w:r>
          </w:p>
        </w:tc>
      </w:tr>
    </w:tbl>
    <w:p w14:paraId="272BF3DB">
      <w:pPr>
        <w:spacing w:line="360" w:lineRule="auto"/>
        <w:ind w:firstLine="422" w:firstLineChars="200"/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1"/>
          <w:szCs w:val="21"/>
          <w:highlight w:val="none"/>
          <w:lang w:eastAsia="zh-CN"/>
        </w:rPr>
        <w:t>注：投标总报价包含完成</w:t>
      </w: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  <w:lang w:eastAsia="zh-CN"/>
        </w:rPr>
        <w:t>本项目工作发生的可预测及突发的一切费用（含税）及利润。</w:t>
      </w:r>
    </w:p>
    <w:p w14:paraId="79A74CB3">
      <w:pPr>
        <w:pStyle w:val="3"/>
        <w:ind w:firstLine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1B471FA6">
      <w:pPr>
        <w:kinsoku w:val="0"/>
        <w:spacing w:line="500" w:lineRule="exact"/>
        <w:jc w:val="right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389507DB">
      <w:pPr>
        <w:kinsoku w:val="0"/>
        <w:spacing w:line="500" w:lineRule="exact"/>
        <w:jc w:val="right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供应商全称：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 xml:space="preserve">（公章）                    </w:t>
      </w:r>
    </w:p>
    <w:p w14:paraId="152E0B18">
      <w:pPr>
        <w:kinsoku w:val="0"/>
        <w:spacing w:line="500" w:lineRule="exact"/>
        <w:jc w:val="right"/>
        <w:rPr>
          <w:rFonts w:hint="eastAsia" w:ascii="宋体" w:hAnsi="宋体"/>
          <w:color w:val="auto"/>
          <w:sz w:val="21"/>
          <w:szCs w:val="21"/>
          <w:highlight w:val="none"/>
        </w:rPr>
      </w:pPr>
    </w:p>
    <w:p w14:paraId="5CC00C1A">
      <w:pPr>
        <w:kinsoku w:val="0"/>
        <w:spacing w:line="500" w:lineRule="exact"/>
        <w:jc w:val="right"/>
        <w:rPr>
          <w:rFonts w:hint="eastAsia" w:ascii="宋体" w:hAnsi="宋体"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/>
          <w:color w:val="auto"/>
          <w:sz w:val="21"/>
          <w:szCs w:val="21"/>
          <w:highlight w:val="none"/>
        </w:rPr>
        <w:t>法定代表人或被授权人：</w:t>
      </w:r>
      <w:r>
        <w:rPr>
          <w:rFonts w:hint="eastAsia" w:ascii="宋体" w:hAnsi="宋体"/>
          <w:color w:val="auto"/>
          <w:sz w:val="21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/>
          <w:color w:val="auto"/>
          <w:sz w:val="21"/>
          <w:szCs w:val="21"/>
          <w:highlight w:val="none"/>
          <w:lang w:val="en-US" w:eastAsia="zh-CN"/>
        </w:rPr>
        <w:t>签字或盖章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）</w:t>
      </w:r>
    </w:p>
    <w:p w14:paraId="080B61BC">
      <w:pPr>
        <w:kinsoku w:val="0"/>
        <w:spacing w:line="500" w:lineRule="exact"/>
        <w:jc w:val="right"/>
        <w:rPr>
          <w:rFonts w:hint="eastAsia" w:eastAsia="宋体"/>
          <w:lang w:val="en-US" w:eastAsia="zh-CN"/>
        </w:rPr>
      </w:pPr>
      <w:r>
        <w:rPr>
          <w:rFonts w:hint="eastAsia" w:ascii="宋体" w:hAnsi="宋体" w:eastAsia="宋体"/>
          <w:color w:val="auto"/>
          <w:kern w:val="2"/>
          <w:sz w:val="21"/>
          <w:szCs w:val="21"/>
          <w:highlight w:val="none"/>
        </w:rPr>
        <w:t xml:space="preserve">日期：   年  月 </w:t>
      </w:r>
      <w:r>
        <w:rPr>
          <w:rFonts w:hint="eastAsia" w:ascii="宋体" w:hAnsi="宋体" w:eastAsia="宋体"/>
          <w:color w:val="auto"/>
          <w:kern w:val="2"/>
          <w:sz w:val="21"/>
          <w:szCs w:val="21"/>
          <w:highlight w:val="none"/>
          <w:lang w:val="en-US" w:eastAsia="zh-CN"/>
        </w:rPr>
        <w:t>日</w:t>
      </w:r>
    </w:p>
    <w:p w14:paraId="48FD40E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B0604020202020204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D94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2025-06-24T04:51:25Z</dcterms:created>
  <dc:creator>Administrator</dc:creator>
  <cp:lastModifiedBy>木棉 </cp:lastModifiedBy>
  <dcterms:modified xsi:type="dcterms:W3CDTF">2025-06-24T04:51:38Z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KSOTemplateDocerSaveRecord">
    <vt:lpwstr>eyJoZGlkIjoiNDFhM2U4MjE2MTdlYjY2MDYwOWFlZWM2YjAzZWRjNzciLCJ1c2VySWQiOiI0NDQ3MTM4NTUifQ==</vt:lpwstr>
  </property>
  <property fmtid="{D5CDD505-2E9C-101B-9397-08002B2CF9AE}" pid="4" name="ICV">
    <vt:lpwstr>5B3B6B0B555046AEA886255DB9E9169F_12</vt:lpwstr>
  </property>
</Properties>
</file>