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963DA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zh-CN"/>
        </w:rPr>
        <w:t>提供政府采购政策等证明材料</w:t>
      </w:r>
    </w:p>
    <w:bookmarkEnd w:id="0"/>
    <w:p w14:paraId="0D688B66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注：本项目餐饮业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7EB87C6D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068A6088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05A5E97F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8FB676E">
      <w:pPr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6FBBCCF0">
      <w:pPr>
        <w:pageBreakBefore/>
        <w:adjustRightInd w:val="0"/>
        <w:snapToGrid w:val="0"/>
        <w:spacing w:line="360" w:lineRule="auto"/>
        <w:jc w:val="left"/>
        <w:rPr>
          <w:rFonts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12B1F532">
      <w:pPr>
        <w:spacing w:line="360" w:lineRule="auto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5018491E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EB9E874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4D177AD7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18D055A3">
      <w:pPr>
        <w:pStyle w:val="3"/>
        <w:kinsoku w:val="0"/>
        <w:overflowPunct w:val="0"/>
        <w:spacing w:before="34" w:line="360" w:lineRule="auto"/>
        <w:ind w:left="765" w:right="138" w:hanging="5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0B72054A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041AEC4">
      <w:pPr>
        <w:pStyle w:val="3"/>
        <w:kinsoku w:val="0"/>
        <w:overflowPunct w:val="0"/>
        <w:spacing w:before="34"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62DA6899">
      <w:pPr>
        <w:pStyle w:val="3"/>
        <w:kinsoku w:val="0"/>
        <w:overflowPunct w:val="0"/>
        <w:spacing w:before="56" w:line="360" w:lineRule="auto"/>
        <w:ind w:left="3960" w:right="1748"/>
        <w:rPr>
          <w:rFonts w:ascii="仿宋" w:hAnsi="仿宋" w:eastAsia="仿宋" w:cs="仿宋"/>
          <w:sz w:val="24"/>
          <w:highlight w:val="none"/>
        </w:rPr>
      </w:pPr>
    </w:p>
    <w:p w14:paraId="6FEB95CA">
      <w:pPr>
        <w:spacing w:line="360" w:lineRule="auto"/>
        <w:ind w:firstLine="4620" w:firstLineChars="1925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3BDE48EA">
      <w:pPr>
        <w:spacing w:line="360" w:lineRule="auto"/>
        <w:ind w:firstLine="4620" w:firstLineChars="1925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59A00D73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6C30E9D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2B86C620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6C6B9350">
      <w:pPr>
        <w:spacing w:line="360" w:lineRule="auto"/>
        <w:rPr>
          <w:rFonts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5FF4E28">
      <w:pPr>
        <w:spacing w:line="360" w:lineRule="auto"/>
        <w:jc w:val="center"/>
        <w:rPr>
          <w:rFonts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5E665C86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17F87499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319DC4FC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highlight w:val="none"/>
        </w:rPr>
      </w:pPr>
    </w:p>
    <w:p w14:paraId="0C9AC241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81AEEC3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C467CB1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272A6194">
      <w:pPr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1FEE24FD">
      <w:pPr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4986D23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1FF17CBA"/>
    <w:rsid w:val="271C0309"/>
    <w:rsid w:val="44923C8C"/>
    <w:rsid w:val="760555E1"/>
    <w:rsid w:val="7F53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A523020372DE4D799592537E0FB05D02_13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