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B6C47">
      <w:pPr>
        <w:keepNext/>
        <w:keepLines/>
        <w:widowControl w:val="0"/>
        <w:numPr>
          <w:ilvl w:val="1"/>
          <w:numId w:val="0"/>
        </w:numPr>
        <w:spacing w:before="260" w:after="260" w:line="360" w:lineRule="auto"/>
        <w:ind w:left="0" w:leftChars="0" w:firstLine="3949" w:firstLineChars="1405"/>
        <w:jc w:val="both"/>
        <w:outlineLvl w:val="1"/>
        <w:rPr>
          <w:rFonts w:hint="eastAsia" w:ascii="宋体" w:hAnsi="宋体" w:eastAsia="宋体" w:cs="宋体"/>
          <w:b/>
          <w:kern w:val="2"/>
          <w:sz w:val="28"/>
          <w:szCs w:val="24"/>
          <w:lang w:val="zh-CN" w:eastAsia="zh-CN" w:bidi="ar-SA"/>
        </w:rPr>
      </w:pPr>
      <w:r>
        <w:rPr>
          <w:rFonts w:hint="eastAsia" w:ascii="宋体" w:hAnsi="宋体" w:eastAsia="宋体" w:cs="宋体"/>
          <w:b/>
          <w:kern w:val="2"/>
          <w:sz w:val="28"/>
          <w:szCs w:val="24"/>
          <w:lang w:val="en-US" w:eastAsia="zh-CN" w:bidi="ar-SA"/>
        </w:rPr>
        <w:t>商务</w:t>
      </w:r>
      <w:r>
        <w:rPr>
          <w:rFonts w:hint="eastAsia" w:ascii="宋体" w:hAnsi="宋体" w:eastAsia="宋体" w:cs="宋体"/>
          <w:b/>
          <w:kern w:val="2"/>
          <w:sz w:val="28"/>
          <w:szCs w:val="24"/>
          <w:lang w:val="zh-CN" w:eastAsia="zh-CN" w:bidi="ar-SA"/>
        </w:rPr>
        <w:t>偏差表</w:t>
      </w:r>
    </w:p>
    <w:p w14:paraId="7086E6C9">
      <w:pPr>
        <w:widowControl/>
        <w:spacing w:line="360" w:lineRule="auto"/>
        <w:ind w:left="244" w:leftChars="116" w:firstLine="240" w:firstLineChars="1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采购项目编号</w:t>
      </w:r>
      <w:r>
        <w:rPr>
          <w:rFonts w:hint="eastAsia" w:ascii="宋体" w:hAnsi="宋体" w:eastAsia="宋体" w:cs="宋体"/>
          <w:kern w:val="0"/>
          <w:sz w:val="24"/>
          <w:szCs w:val="24"/>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52677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3DDA73EB">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49FFC79D">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bCs/>
                <w:sz w:val="24"/>
                <w:szCs w:val="21"/>
              </w:rPr>
              <w:t>磋商文件</w:t>
            </w:r>
          </w:p>
          <w:p w14:paraId="1A2A4FF4">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47D69782">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111A5A0A">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33D363B5">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66724445">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28FA2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517319A">
            <w:pPr>
              <w:widowControl/>
              <w:spacing w:line="360" w:lineRule="auto"/>
              <w:ind w:firstLine="480" w:firstLineChars="200"/>
              <w:rPr>
                <w:rFonts w:hint="eastAsia" w:ascii="宋体" w:hAnsi="宋体" w:eastAsia="宋体" w:cs="宋体"/>
                <w:kern w:val="0"/>
                <w:sz w:val="24"/>
                <w:szCs w:val="24"/>
              </w:rPr>
            </w:pPr>
          </w:p>
        </w:tc>
        <w:tc>
          <w:tcPr>
            <w:tcW w:w="2231" w:type="dxa"/>
          </w:tcPr>
          <w:p w14:paraId="47229573">
            <w:pPr>
              <w:widowControl/>
              <w:spacing w:line="360" w:lineRule="auto"/>
              <w:ind w:firstLine="480" w:firstLineChars="200"/>
              <w:rPr>
                <w:rFonts w:hint="eastAsia" w:ascii="宋体" w:hAnsi="宋体" w:eastAsia="宋体" w:cs="宋体"/>
                <w:kern w:val="0"/>
                <w:sz w:val="24"/>
                <w:szCs w:val="24"/>
              </w:rPr>
            </w:pPr>
          </w:p>
        </w:tc>
        <w:tc>
          <w:tcPr>
            <w:tcW w:w="2191" w:type="dxa"/>
          </w:tcPr>
          <w:p w14:paraId="7DB347EA">
            <w:pPr>
              <w:widowControl/>
              <w:spacing w:line="360" w:lineRule="auto"/>
              <w:ind w:firstLine="480" w:firstLineChars="200"/>
              <w:rPr>
                <w:rFonts w:hint="eastAsia" w:ascii="宋体" w:hAnsi="宋体" w:eastAsia="宋体" w:cs="宋体"/>
                <w:kern w:val="0"/>
                <w:sz w:val="24"/>
                <w:szCs w:val="24"/>
              </w:rPr>
            </w:pPr>
          </w:p>
        </w:tc>
        <w:tc>
          <w:tcPr>
            <w:tcW w:w="1592" w:type="dxa"/>
          </w:tcPr>
          <w:p w14:paraId="10BA2386">
            <w:pPr>
              <w:widowControl/>
              <w:spacing w:line="360" w:lineRule="auto"/>
              <w:ind w:firstLine="480" w:firstLineChars="200"/>
              <w:rPr>
                <w:rFonts w:hint="eastAsia" w:ascii="宋体" w:hAnsi="宋体" w:eastAsia="宋体" w:cs="宋体"/>
                <w:kern w:val="0"/>
                <w:sz w:val="24"/>
                <w:szCs w:val="24"/>
              </w:rPr>
            </w:pPr>
          </w:p>
        </w:tc>
        <w:tc>
          <w:tcPr>
            <w:tcW w:w="1372" w:type="dxa"/>
          </w:tcPr>
          <w:p w14:paraId="4B912879">
            <w:pPr>
              <w:widowControl/>
              <w:spacing w:line="360" w:lineRule="auto"/>
              <w:ind w:firstLine="480" w:firstLineChars="200"/>
              <w:rPr>
                <w:rFonts w:hint="eastAsia" w:ascii="宋体" w:hAnsi="宋体" w:eastAsia="宋体" w:cs="宋体"/>
                <w:kern w:val="0"/>
                <w:sz w:val="24"/>
                <w:szCs w:val="24"/>
              </w:rPr>
            </w:pPr>
          </w:p>
        </w:tc>
      </w:tr>
      <w:tr w14:paraId="6C8CB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3BE1B25">
            <w:pPr>
              <w:widowControl/>
              <w:spacing w:line="360" w:lineRule="auto"/>
              <w:ind w:firstLine="480" w:firstLineChars="200"/>
              <w:rPr>
                <w:rFonts w:hint="eastAsia" w:ascii="宋体" w:hAnsi="宋体" w:eastAsia="宋体" w:cs="宋体"/>
                <w:kern w:val="0"/>
                <w:sz w:val="24"/>
                <w:szCs w:val="24"/>
              </w:rPr>
            </w:pPr>
          </w:p>
        </w:tc>
        <w:tc>
          <w:tcPr>
            <w:tcW w:w="2231" w:type="dxa"/>
          </w:tcPr>
          <w:p w14:paraId="658C11B8">
            <w:pPr>
              <w:widowControl/>
              <w:spacing w:line="360" w:lineRule="auto"/>
              <w:ind w:firstLine="480" w:firstLineChars="200"/>
              <w:rPr>
                <w:rFonts w:hint="eastAsia" w:ascii="宋体" w:hAnsi="宋体" w:eastAsia="宋体" w:cs="宋体"/>
                <w:kern w:val="0"/>
                <w:sz w:val="24"/>
                <w:szCs w:val="24"/>
              </w:rPr>
            </w:pPr>
          </w:p>
        </w:tc>
        <w:tc>
          <w:tcPr>
            <w:tcW w:w="2191" w:type="dxa"/>
          </w:tcPr>
          <w:p w14:paraId="66C1C761">
            <w:pPr>
              <w:widowControl/>
              <w:spacing w:line="360" w:lineRule="auto"/>
              <w:ind w:firstLine="480" w:firstLineChars="200"/>
              <w:rPr>
                <w:rFonts w:hint="eastAsia" w:ascii="宋体" w:hAnsi="宋体" w:eastAsia="宋体" w:cs="宋体"/>
                <w:kern w:val="0"/>
                <w:sz w:val="24"/>
                <w:szCs w:val="24"/>
              </w:rPr>
            </w:pPr>
          </w:p>
        </w:tc>
        <w:tc>
          <w:tcPr>
            <w:tcW w:w="1592" w:type="dxa"/>
          </w:tcPr>
          <w:p w14:paraId="7A92C02E">
            <w:pPr>
              <w:widowControl/>
              <w:spacing w:line="360" w:lineRule="auto"/>
              <w:ind w:firstLine="480" w:firstLineChars="200"/>
              <w:rPr>
                <w:rFonts w:hint="eastAsia" w:ascii="宋体" w:hAnsi="宋体" w:eastAsia="宋体" w:cs="宋体"/>
                <w:kern w:val="0"/>
                <w:sz w:val="24"/>
                <w:szCs w:val="24"/>
              </w:rPr>
            </w:pPr>
          </w:p>
        </w:tc>
        <w:tc>
          <w:tcPr>
            <w:tcW w:w="1372" w:type="dxa"/>
          </w:tcPr>
          <w:p w14:paraId="34898CF8">
            <w:pPr>
              <w:widowControl/>
              <w:spacing w:line="360" w:lineRule="auto"/>
              <w:ind w:firstLine="480" w:firstLineChars="200"/>
              <w:rPr>
                <w:rFonts w:hint="eastAsia" w:ascii="宋体" w:hAnsi="宋体" w:eastAsia="宋体" w:cs="宋体"/>
                <w:kern w:val="0"/>
                <w:sz w:val="24"/>
                <w:szCs w:val="24"/>
              </w:rPr>
            </w:pPr>
          </w:p>
        </w:tc>
      </w:tr>
      <w:tr w14:paraId="16653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9C2F15A">
            <w:pPr>
              <w:widowControl/>
              <w:spacing w:line="360" w:lineRule="auto"/>
              <w:ind w:firstLine="480" w:firstLineChars="200"/>
              <w:rPr>
                <w:rFonts w:hint="eastAsia" w:ascii="宋体" w:hAnsi="宋体" w:eastAsia="宋体" w:cs="宋体"/>
                <w:kern w:val="0"/>
                <w:sz w:val="24"/>
                <w:szCs w:val="24"/>
              </w:rPr>
            </w:pPr>
          </w:p>
        </w:tc>
        <w:tc>
          <w:tcPr>
            <w:tcW w:w="2231" w:type="dxa"/>
          </w:tcPr>
          <w:p w14:paraId="1FA46E84">
            <w:pPr>
              <w:widowControl/>
              <w:spacing w:line="360" w:lineRule="auto"/>
              <w:ind w:firstLine="480" w:firstLineChars="200"/>
              <w:rPr>
                <w:rFonts w:hint="eastAsia" w:ascii="宋体" w:hAnsi="宋体" w:eastAsia="宋体" w:cs="宋体"/>
                <w:kern w:val="0"/>
                <w:sz w:val="24"/>
                <w:szCs w:val="24"/>
              </w:rPr>
            </w:pPr>
          </w:p>
        </w:tc>
        <w:tc>
          <w:tcPr>
            <w:tcW w:w="2191" w:type="dxa"/>
          </w:tcPr>
          <w:p w14:paraId="7F217096">
            <w:pPr>
              <w:widowControl/>
              <w:spacing w:line="360" w:lineRule="auto"/>
              <w:ind w:firstLine="480" w:firstLineChars="200"/>
              <w:rPr>
                <w:rFonts w:hint="eastAsia" w:ascii="宋体" w:hAnsi="宋体" w:eastAsia="宋体" w:cs="宋体"/>
                <w:kern w:val="0"/>
                <w:sz w:val="24"/>
                <w:szCs w:val="24"/>
              </w:rPr>
            </w:pPr>
          </w:p>
        </w:tc>
        <w:tc>
          <w:tcPr>
            <w:tcW w:w="1592" w:type="dxa"/>
          </w:tcPr>
          <w:p w14:paraId="2315A157">
            <w:pPr>
              <w:widowControl/>
              <w:spacing w:line="360" w:lineRule="auto"/>
              <w:ind w:firstLine="480" w:firstLineChars="200"/>
              <w:rPr>
                <w:rFonts w:hint="eastAsia" w:ascii="宋体" w:hAnsi="宋体" w:eastAsia="宋体" w:cs="宋体"/>
                <w:kern w:val="0"/>
                <w:sz w:val="24"/>
                <w:szCs w:val="24"/>
              </w:rPr>
            </w:pPr>
          </w:p>
        </w:tc>
        <w:tc>
          <w:tcPr>
            <w:tcW w:w="1372" w:type="dxa"/>
          </w:tcPr>
          <w:p w14:paraId="3D71FCE0">
            <w:pPr>
              <w:widowControl/>
              <w:spacing w:line="360" w:lineRule="auto"/>
              <w:ind w:firstLine="480" w:firstLineChars="200"/>
              <w:rPr>
                <w:rFonts w:hint="eastAsia" w:ascii="宋体" w:hAnsi="宋体" w:eastAsia="宋体" w:cs="宋体"/>
                <w:kern w:val="0"/>
                <w:sz w:val="24"/>
                <w:szCs w:val="24"/>
              </w:rPr>
            </w:pPr>
          </w:p>
        </w:tc>
      </w:tr>
      <w:tr w14:paraId="385B9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1616081">
            <w:pPr>
              <w:widowControl/>
              <w:spacing w:line="360" w:lineRule="auto"/>
              <w:ind w:firstLine="480" w:firstLineChars="200"/>
              <w:rPr>
                <w:rFonts w:hint="eastAsia" w:ascii="宋体" w:hAnsi="宋体" w:eastAsia="宋体" w:cs="宋体"/>
                <w:kern w:val="0"/>
                <w:sz w:val="24"/>
                <w:szCs w:val="24"/>
              </w:rPr>
            </w:pPr>
          </w:p>
        </w:tc>
        <w:tc>
          <w:tcPr>
            <w:tcW w:w="2231" w:type="dxa"/>
          </w:tcPr>
          <w:p w14:paraId="4F366342">
            <w:pPr>
              <w:widowControl/>
              <w:spacing w:line="360" w:lineRule="auto"/>
              <w:ind w:firstLine="480" w:firstLineChars="200"/>
              <w:rPr>
                <w:rFonts w:hint="eastAsia" w:ascii="宋体" w:hAnsi="宋体" w:eastAsia="宋体" w:cs="宋体"/>
                <w:kern w:val="0"/>
                <w:sz w:val="24"/>
                <w:szCs w:val="24"/>
              </w:rPr>
            </w:pPr>
          </w:p>
        </w:tc>
        <w:tc>
          <w:tcPr>
            <w:tcW w:w="2191" w:type="dxa"/>
          </w:tcPr>
          <w:p w14:paraId="15390076">
            <w:pPr>
              <w:widowControl/>
              <w:spacing w:line="360" w:lineRule="auto"/>
              <w:ind w:firstLine="480" w:firstLineChars="200"/>
              <w:rPr>
                <w:rFonts w:hint="eastAsia" w:ascii="宋体" w:hAnsi="宋体" w:eastAsia="宋体" w:cs="宋体"/>
                <w:kern w:val="0"/>
                <w:sz w:val="24"/>
                <w:szCs w:val="24"/>
              </w:rPr>
            </w:pPr>
          </w:p>
        </w:tc>
        <w:tc>
          <w:tcPr>
            <w:tcW w:w="1592" w:type="dxa"/>
          </w:tcPr>
          <w:p w14:paraId="61D63A08">
            <w:pPr>
              <w:widowControl/>
              <w:spacing w:line="360" w:lineRule="auto"/>
              <w:ind w:firstLine="480" w:firstLineChars="200"/>
              <w:rPr>
                <w:rFonts w:hint="eastAsia" w:ascii="宋体" w:hAnsi="宋体" w:eastAsia="宋体" w:cs="宋体"/>
                <w:kern w:val="0"/>
                <w:sz w:val="24"/>
                <w:szCs w:val="24"/>
              </w:rPr>
            </w:pPr>
          </w:p>
        </w:tc>
        <w:tc>
          <w:tcPr>
            <w:tcW w:w="1372" w:type="dxa"/>
          </w:tcPr>
          <w:p w14:paraId="25EF5FFC">
            <w:pPr>
              <w:widowControl/>
              <w:spacing w:line="360" w:lineRule="auto"/>
              <w:ind w:firstLine="480" w:firstLineChars="200"/>
              <w:rPr>
                <w:rFonts w:hint="eastAsia" w:ascii="宋体" w:hAnsi="宋体" w:eastAsia="宋体" w:cs="宋体"/>
                <w:kern w:val="0"/>
                <w:sz w:val="24"/>
                <w:szCs w:val="24"/>
              </w:rPr>
            </w:pPr>
          </w:p>
        </w:tc>
      </w:tr>
      <w:tr w14:paraId="2A2F2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2E15D8D">
            <w:pPr>
              <w:widowControl/>
              <w:spacing w:line="360" w:lineRule="auto"/>
              <w:ind w:firstLine="480" w:firstLineChars="200"/>
              <w:rPr>
                <w:rFonts w:hint="eastAsia" w:ascii="宋体" w:hAnsi="宋体" w:eastAsia="宋体" w:cs="宋体"/>
                <w:kern w:val="0"/>
                <w:sz w:val="24"/>
                <w:szCs w:val="24"/>
              </w:rPr>
            </w:pPr>
          </w:p>
        </w:tc>
        <w:tc>
          <w:tcPr>
            <w:tcW w:w="2231" w:type="dxa"/>
          </w:tcPr>
          <w:p w14:paraId="3DACE6D9">
            <w:pPr>
              <w:widowControl/>
              <w:spacing w:line="360" w:lineRule="auto"/>
              <w:ind w:firstLine="480" w:firstLineChars="200"/>
              <w:rPr>
                <w:rFonts w:hint="eastAsia" w:ascii="宋体" w:hAnsi="宋体" w:eastAsia="宋体" w:cs="宋体"/>
                <w:kern w:val="0"/>
                <w:sz w:val="24"/>
                <w:szCs w:val="24"/>
              </w:rPr>
            </w:pPr>
          </w:p>
        </w:tc>
        <w:tc>
          <w:tcPr>
            <w:tcW w:w="2191" w:type="dxa"/>
          </w:tcPr>
          <w:p w14:paraId="5A4765C9">
            <w:pPr>
              <w:widowControl/>
              <w:spacing w:line="360" w:lineRule="auto"/>
              <w:ind w:firstLine="480" w:firstLineChars="200"/>
              <w:rPr>
                <w:rFonts w:hint="eastAsia" w:ascii="宋体" w:hAnsi="宋体" w:eastAsia="宋体" w:cs="宋体"/>
                <w:kern w:val="0"/>
                <w:sz w:val="24"/>
                <w:szCs w:val="24"/>
              </w:rPr>
            </w:pPr>
          </w:p>
        </w:tc>
        <w:tc>
          <w:tcPr>
            <w:tcW w:w="1592" w:type="dxa"/>
          </w:tcPr>
          <w:p w14:paraId="4EE2F6BE">
            <w:pPr>
              <w:widowControl/>
              <w:spacing w:line="360" w:lineRule="auto"/>
              <w:ind w:firstLine="480" w:firstLineChars="200"/>
              <w:rPr>
                <w:rFonts w:hint="eastAsia" w:ascii="宋体" w:hAnsi="宋体" w:eastAsia="宋体" w:cs="宋体"/>
                <w:kern w:val="0"/>
                <w:sz w:val="24"/>
                <w:szCs w:val="24"/>
              </w:rPr>
            </w:pPr>
          </w:p>
        </w:tc>
        <w:tc>
          <w:tcPr>
            <w:tcW w:w="1372" w:type="dxa"/>
          </w:tcPr>
          <w:p w14:paraId="34282562">
            <w:pPr>
              <w:widowControl/>
              <w:spacing w:line="360" w:lineRule="auto"/>
              <w:ind w:firstLine="480" w:firstLineChars="200"/>
              <w:rPr>
                <w:rFonts w:hint="eastAsia" w:ascii="宋体" w:hAnsi="宋体" w:eastAsia="宋体" w:cs="宋体"/>
                <w:kern w:val="0"/>
                <w:sz w:val="24"/>
                <w:szCs w:val="24"/>
              </w:rPr>
            </w:pPr>
          </w:p>
        </w:tc>
      </w:tr>
      <w:tr w14:paraId="3B990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A933E0D">
            <w:pPr>
              <w:widowControl/>
              <w:spacing w:line="360" w:lineRule="auto"/>
              <w:ind w:firstLine="480" w:firstLineChars="200"/>
              <w:rPr>
                <w:rFonts w:hint="eastAsia" w:ascii="宋体" w:hAnsi="宋体" w:eastAsia="宋体" w:cs="宋体"/>
                <w:kern w:val="0"/>
                <w:sz w:val="24"/>
                <w:szCs w:val="24"/>
              </w:rPr>
            </w:pPr>
          </w:p>
        </w:tc>
        <w:tc>
          <w:tcPr>
            <w:tcW w:w="2231" w:type="dxa"/>
          </w:tcPr>
          <w:p w14:paraId="743ADA01">
            <w:pPr>
              <w:widowControl/>
              <w:spacing w:line="360" w:lineRule="auto"/>
              <w:ind w:firstLine="480" w:firstLineChars="200"/>
              <w:rPr>
                <w:rFonts w:hint="eastAsia" w:ascii="宋体" w:hAnsi="宋体" w:eastAsia="宋体" w:cs="宋体"/>
                <w:kern w:val="0"/>
                <w:sz w:val="24"/>
                <w:szCs w:val="24"/>
              </w:rPr>
            </w:pPr>
          </w:p>
        </w:tc>
        <w:tc>
          <w:tcPr>
            <w:tcW w:w="2191" w:type="dxa"/>
          </w:tcPr>
          <w:p w14:paraId="29C63E45">
            <w:pPr>
              <w:widowControl/>
              <w:spacing w:line="360" w:lineRule="auto"/>
              <w:ind w:firstLine="480" w:firstLineChars="200"/>
              <w:rPr>
                <w:rFonts w:hint="eastAsia" w:ascii="宋体" w:hAnsi="宋体" w:eastAsia="宋体" w:cs="宋体"/>
                <w:kern w:val="0"/>
                <w:sz w:val="24"/>
                <w:szCs w:val="24"/>
              </w:rPr>
            </w:pPr>
          </w:p>
        </w:tc>
        <w:tc>
          <w:tcPr>
            <w:tcW w:w="1592" w:type="dxa"/>
          </w:tcPr>
          <w:p w14:paraId="382CB27F">
            <w:pPr>
              <w:widowControl/>
              <w:spacing w:line="360" w:lineRule="auto"/>
              <w:ind w:firstLine="480" w:firstLineChars="200"/>
              <w:rPr>
                <w:rFonts w:hint="eastAsia" w:ascii="宋体" w:hAnsi="宋体" w:eastAsia="宋体" w:cs="宋体"/>
                <w:kern w:val="0"/>
                <w:sz w:val="24"/>
                <w:szCs w:val="24"/>
              </w:rPr>
            </w:pPr>
          </w:p>
        </w:tc>
        <w:tc>
          <w:tcPr>
            <w:tcW w:w="1372" w:type="dxa"/>
          </w:tcPr>
          <w:p w14:paraId="55F9F24E">
            <w:pPr>
              <w:widowControl/>
              <w:spacing w:line="360" w:lineRule="auto"/>
              <w:ind w:firstLine="480" w:firstLineChars="200"/>
              <w:rPr>
                <w:rFonts w:hint="eastAsia" w:ascii="宋体" w:hAnsi="宋体" w:eastAsia="宋体" w:cs="宋体"/>
                <w:kern w:val="0"/>
                <w:sz w:val="24"/>
                <w:szCs w:val="24"/>
              </w:rPr>
            </w:pPr>
          </w:p>
        </w:tc>
      </w:tr>
      <w:tr w14:paraId="4F9D4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EDA3590">
            <w:pPr>
              <w:widowControl/>
              <w:spacing w:line="360" w:lineRule="auto"/>
              <w:ind w:firstLine="480" w:firstLineChars="200"/>
              <w:rPr>
                <w:rFonts w:hint="eastAsia" w:ascii="宋体" w:hAnsi="宋体" w:eastAsia="宋体" w:cs="宋体"/>
                <w:kern w:val="0"/>
                <w:sz w:val="24"/>
                <w:szCs w:val="24"/>
              </w:rPr>
            </w:pPr>
          </w:p>
        </w:tc>
        <w:tc>
          <w:tcPr>
            <w:tcW w:w="2231" w:type="dxa"/>
          </w:tcPr>
          <w:p w14:paraId="6995FD1F">
            <w:pPr>
              <w:widowControl/>
              <w:spacing w:line="360" w:lineRule="auto"/>
              <w:ind w:firstLine="480" w:firstLineChars="200"/>
              <w:rPr>
                <w:rFonts w:hint="eastAsia" w:ascii="宋体" w:hAnsi="宋体" w:eastAsia="宋体" w:cs="宋体"/>
                <w:kern w:val="0"/>
                <w:sz w:val="24"/>
                <w:szCs w:val="24"/>
              </w:rPr>
            </w:pPr>
          </w:p>
        </w:tc>
        <w:tc>
          <w:tcPr>
            <w:tcW w:w="2191" w:type="dxa"/>
          </w:tcPr>
          <w:p w14:paraId="012C6ABC">
            <w:pPr>
              <w:widowControl/>
              <w:spacing w:line="360" w:lineRule="auto"/>
              <w:ind w:firstLine="480" w:firstLineChars="200"/>
              <w:rPr>
                <w:rFonts w:hint="eastAsia" w:ascii="宋体" w:hAnsi="宋体" w:eastAsia="宋体" w:cs="宋体"/>
                <w:kern w:val="0"/>
                <w:sz w:val="24"/>
                <w:szCs w:val="24"/>
              </w:rPr>
            </w:pPr>
          </w:p>
        </w:tc>
        <w:tc>
          <w:tcPr>
            <w:tcW w:w="1592" w:type="dxa"/>
          </w:tcPr>
          <w:p w14:paraId="2F225847">
            <w:pPr>
              <w:widowControl/>
              <w:spacing w:line="360" w:lineRule="auto"/>
              <w:ind w:firstLine="480" w:firstLineChars="200"/>
              <w:rPr>
                <w:rFonts w:hint="eastAsia" w:ascii="宋体" w:hAnsi="宋体" w:eastAsia="宋体" w:cs="宋体"/>
                <w:kern w:val="0"/>
                <w:sz w:val="24"/>
                <w:szCs w:val="24"/>
              </w:rPr>
            </w:pPr>
          </w:p>
        </w:tc>
        <w:tc>
          <w:tcPr>
            <w:tcW w:w="1372" w:type="dxa"/>
          </w:tcPr>
          <w:p w14:paraId="408C95B8">
            <w:pPr>
              <w:widowControl/>
              <w:spacing w:line="360" w:lineRule="auto"/>
              <w:ind w:firstLine="480" w:firstLineChars="200"/>
              <w:rPr>
                <w:rFonts w:hint="eastAsia" w:ascii="宋体" w:hAnsi="宋体" w:eastAsia="宋体" w:cs="宋体"/>
                <w:kern w:val="0"/>
                <w:sz w:val="24"/>
                <w:szCs w:val="24"/>
              </w:rPr>
            </w:pPr>
          </w:p>
        </w:tc>
      </w:tr>
      <w:tr w14:paraId="2FB36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AE1929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5163448E">
            <w:pPr>
              <w:widowControl/>
              <w:spacing w:line="360" w:lineRule="auto"/>
              <w:ind w:firstLine="480" w:firstLineChars="200"/>
              <w:rPr>
                <w:rFonts w:hint="eastAsia" w:ascii="宋体" w:hAnsi="宋体" w:eastAsia="宋体" w:cs="宋体"/>
                <w:kern w:val="0"/>
                <w:sz w:val="24"/>
                <w:szCs w:val="24"/>
              </w:rPr>
            </w:pPr>
          </w:p>
        </w:tc>
        <w:tc>
          <w:tcPr>
            <w:tcW w:w="2191" w:type="dxa"/>
          </w:tcPr>
          <w:p w14:paraId="5F0D6E35">
            <w:pPr>
              <w:widowControl/>
              <w:spacing w:line="360" w:lineRule="auto"/>
              <w:ind w:firstLine="480" w:firstLineChars="200"/>
              <w:rPr>
                <w:rFonts w:hint="eastAsia" w:ascii="宋体" w:hAnsi="宋体" w:eastAsia="宋体" w:cs="宋体"/>
                <w:kern w:val="0"/>
                <w:sz w:val="24"/>
                <w:szCs w:val="24"/>
              </w:rPr>
            </w:pPr>
          </w:p>
        </w:tc>
        <w:tc>
          <w:tcPr>
            <w:tcW w:w="1592" w:type="dxa"/>
          </w:tcPr>
          <w:p w14:paraId="66A2EEAB">
            <w:pPr>
              <w:widowControl/>
              <w:spacing w:line="360" w:lineRule="auto"/>
              <w:ind w:firstLine="480" w:firstLineChars="200"/>
              <w:rPr>
                <w:rFonts w:hint="eastAsia" w:ascii="宋体" w:hAnsi="宋体" w:eastAsia="宋体" w:cs="宋体"/>
                <w:kern w:val="0"/>
                <w:sz w:val="24"/>
                <w:szCs w:val="24"/>
              </w:rPr>
            </w:pPr>
          </w:p>
        </w:tc>
        <w:tc>
          <w:tcPr>
            <w:tcW w:w="1372" w:type="dxa"/>
          </w:tcPr>
          <w:p w14:paraId="2957C661">
            <w:pPr>
              <w:widowControl/>
              <w:spacing w:line="360" w:lineRule="auto"/>
              <w:ind w:firstLine="480" w:firstLineChars="200"/>
              <w:rPr>
                <w:rFonts w:hint="eastAsia" w:ascii="宋体" w:hAnsi="宋体" w:eastAsia="宋体" w:cs="宋体"/>
                <w:kern w:val="0"/>
                <w:sz w:val="24"/>
                <w:szCs w:val="24"/>
              </w:rPr>
            </w:pPr>
          </w:p>
        </w:tc>
      </w:tr>
    </w:tbl>
    <w:p w14:paraId="619EC002">
      <w:pPr>
        <w:adjustRightInd w:val="0"/>
        <w:snapToGrid w:val="0"/>
        <w:spacing w:line="360" w:lineRule="auto"/>
        <w:ind w:firstLine="600" w:firstLineChars="250"/>
        <w:rPr>
          <w:rFonts w:hint="eastAsia" w:ascii="宋体" w:hAnsi="宋体" w:eastAsia="宋体" w:cs="宋体"/>
          <w:bCs/>
          <w:sz w:val="21"/>
          <w:szCs w:val="21"/>
        </w:rPr>
      </w:pPr>
      <w:r>
        <w:rPr>
          <w:rFonts w:hint="eastAsia" w:ascii="宋体" w:hAnsi="宋体" w:eastAsia="宋体" w:cs="宋体"/>
          <w:bCs/>
          <w:sz w:val="24"/>
          <w:szCs w:val="21"/>
        </w:rPr>
        <w:t>说明：</w:t>
      </w:r>
    </w:p>
    <w:p w14:paraId="261C9DEC">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3CA73E41">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2.供应商必须据实填写，不得虚假响应，否则将取消其磋商或成交资格，并按有关规定进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处罚。</w:t>
      </w:r>
    </w:p>
    <w:p w14:paraId="57C27F1A">
      <w:pPr>
        <w:widowControl/>
        <w:spacing w:line="360" w:lineRule="auto"/>
        <w:ind w:firstLine="480" w:firstLineChars="200"/>
        <w:rPr>
          <w:rFonts w:hint="eastAsia" w:ascii="宋体" w:hAnsi="宋体" w:eastAsia="宋体" w:cs="宋体"/>
          <w:kern w:val="0"/>
          <w:sz w:val="24"/>
          <w:szCs w:val="24"/>
          <w:lang w:val="zh-CN"/>
        </w:rPr>
      </w:pPr>
    </w:p>
    <w:p w14:paraId="149674D9">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048A10B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33F9213A">
      <w:pPr>
        <w:widowControl/>
        <w:spacing w:line="360" w:lineRule="auto"/>
        <w:ind w:firstLine="480" w:firstLineChars="200"/>
        <w:rPr>
          <w:rFonts w:hint="eastAsia" w:ascii="宋体" w:hAnsi="宋体" w:eastAsia="宋体" w:cs="宋体"/>
          <w:kern w:val="0"/>
          <w:sz w:val="24"/>
          <w:szCs w:val="24"/>
        </w:rPr>
      </w:pPr>
    </w:p>
    <w:p w14:paraId="5E0E1DC5">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3B3C5C21">
      <w:pPr>
        <w:widowControl/>
        <w:spacing w:line="360" w:lineRule="auto"/>
        <w:ind w:firstLine="480" w:firstLineChars="200"/>
        <w:rPr>
          <w:rFonts w:hint="eastAsia" w:ascii="宋体" w:hAnsi="宋体" w:eastAsia="宋体" w:cs="宋体"/>
          <w:kern w:val="0"/>
          <w:sz w:val="24"/>
          <w:szCs w:val="24"/>
        </w:rPr>
      </w:pPr>
    </w:p>
    <w:p w14:paraId="0A2821AC">
      <w:pPr>
        <w:keepNext/>
        <w:keepLines/>
        <w:widowControl w:val="0"/>
        <w:numPr>
          <w:ilvl w:val="1"/>
          <w:numId w:val="0"/>
        </w:numPr>
        <w:spacing w:before="260" w:after="260" w:line="360" w:lineRule="auto"/>
        <w:ind w:left="410" w:hanging="410" w:hangingChars="171"/>
        <w:jc w:val="right"/>
        <w:outlineLvl w:val="1"/>
        <w:rPr>
          <w:rFonts w:hint="eastAsia" w:ascii="宋体" w:hAnsi="宋体" w:eastAsia="宋体" w:cs="宋体"/>
          <w:b w:val="0"/>
          <w:kern w:val="0"/>
          <w:sz w:val="24"/>
          <w:szCs w:val="24"/>
          <w:lang w:val="zh-CN" w:eastAsia="zh-CN" w:bidi="ar-SA"/>
        </w:rPr>
      </w:pPr>
      <w:r>
        <w:rPr>
          <w:rFonts w:hint="eastAsia" w:ascii="宋体" w:hAnsi="宋体" w:eastAsia="宋体" w:cs="宋体"/>
          <w:b w:val="0"/>
          <w:kern w:val="0"/>
          <w:sz w:val="24"/>
          <w:szCs w:val="24"/>
          <w:lang w:val="zh-CN" w:eastAsia="zh-CN" w:bidi="ar-SA"/>
        </w:rPr>
        <w:t>年       月      日</w:t>
      </w:r>
    </w:p>
    <w:p w14:paraId="5D807E6B">
      <w:pPr>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55EDF3A0">
      <w:pPr>
        <w:widowControl/>
        <w:spacing w:line="360" w:lineRule="auto"/>
        <w:ind w:firstLine="0" w:firstLineChars="0"/>
        <w:jc w:val="center"/>
        <w:rPr>
          <w:rFonts w:hint="eastAsia" w:ascii="宋体" w:hAnsi="宋体" w:eastAsia="宋体" w:cs="宋体"/>
          <w:b/>
          <w:sz w:val="28"/>
          <w:szCs w:val="24"/>
          <w:lang w:val="zh-CN"/>
        </w:rPr>
      </w:pPr>
      <w:r>
        <w:rPr>
          <w:rFonts w:hint="eastAsia" w:ascii="宋体" w:hAnsi="宋体" w:eastAsia="宋体" w:cs="宋体"/>
          <w:b/>
          <w:color w:val="000000"/>
          <w:sz w:val="28"/>
          <w:szCs w:val="24"/>
        </w:rPr>
        <w:t>技术</w:t>
      </w:r>
      <w:r>
        <w:rPr>
          <w:rFonts w:hint="eastAsia" w:ascii="宋体" w:hAnsi="宋体" w:eastAsia="宋体" w:cs="宋体"/>
          <w:b/>
          <w:color w:val="000000"/>
          <w:sz w:val="28"/>
          <w:szCs w:val="24"/>
          <w:lang w:val="zh-CN"/>
        </w:rPr>
        <w:t>偏差表</w:t>
      </w:r>
    </w:p>
    <w:p w14:paraId="638828A3">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1632E40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采购项目编号</w:t>
      </w:r>
      <w:r>
        <w:rPr>
          <w:rFonts w:hint="eastAsia" w:ascii="宋体" w:hAnsi="宋体" w:eastAsia="宋体" w:cs="宋体"/>
          <w:kern w:val="0"/>
          <w:sz w:val="24"/>
          <w:szCs w:val="24"/>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2A96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4905FC4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15EA5119">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磋商文件</w:t>
            </w:r>
          </w:p>
          <w:p w14:paraId="004427AB">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48064A6B">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687F2D1B">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7D408301">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26F50F5D">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083C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B27A993">
            <w:pPr>
              <w:widowControl/>
              <w:spacing w:line="360" w:lineRule="auto"/>
              <w:ind w:firstLine="480" w:firstLineChars="200"/>
              <w:rPr>
                <w:rFonts w:hint="eastAsia" w:ascii="宋体" w:hAnsi="宋体" w:eastAsia="宋体" w:cs="宋体"/>
                <w:kern w:val="0"/>
                <w:sz w:val="24"/>
                <w:szCs w:val="24"/>
              </w:rPr>
            </w:pPr>
          </w:p>
        </w:tc>
        <w:tc>
          <w:tcPr>
            <w:tcW w:w="2231" w:type="dxa"/>
          </w:tcPr>
          <w:p w14:paraId="41C5A3B3">
            <w:pPr>
              <w:widowControl/>
              <w:spacing w:line="360" w:lineRule="auto"/>
              <w:ind w:firstLine="480" w:firstLineChars="200"/>
              <w:rPr>
                <w:rFonts w:hint="eastAsia" w:ascii="宋体" w:hAnsi="宋体" w:eastAsia="宋体" w:cs="宋体"/>
                <w:kern w:val="0"/>
                <w:sz w:val="24"/>
                <w:szCs w:val="24"/>
              </w:rPr>
            </w:pPr>
          </w:p>
        </w:tc>
        <w:tc>
          <w:tcPr>
            <w:tcW w:w="2191" w:type="dxa"/>
          </w:tcPr>
          <w:p w14:paraId="537A9DDB">
            <w:pPr>
              <w:widowControl/>
              <w:spacing w:line="360" w:lineRule="auto"/>
              <w:ind w:firstLine="480" w:firstLineChars="200"/>
              <w:rPr>
                <w:rFonts w:hint="eastAsia" w:ascii="宋体" w:hAnsi="宋体" w:eastAsia="宋体" w:cs="宋体"/>
                <w:kern w:val="0"/>
                <w:sz w:val="24"/>
                <w:szCs w:val="24"/>
              </w:rPr>
            </w:pPr>
          </w:p>
        </w:tc>
        <w:tc>
          <w:tcPr>
            <w:tcW w:w="1592" w:type="dxa"/>
          </w:tcPr>
          <w:p w14:paraId="6D78B125">
            <w:pPr>
              <w:widowControl/>
              <w:spacing w:line="360" w:lineRule="auto"/>
              <w:ind w:firstLine="480" w:firstLineChars="200"/>
              <w:rPr>
                <w:rFonts w:hint="eastAsia" w:ascii="宋体" w:hAnsi="宋体" w:eastAsia="宋体" w:cs="宋体"/>
                <w:kern w:val="0"/>
                <w:sz w:val="24"/>
                <w:szCs w:val="24"/>
              </w:rPr>
            </w:pPr>
          </w:p>
        </w:tc>
        <w:tc>
          <w:tcPr>
            <w:tcW w:w="1372" w:type="dxa"/>
          </w:tcPr>
          <w:p w14:paraId="2357486B">
            <w:pPr>
              <w:widowControl/>
              <w:spacing w:line="360" w:lineRule="auto"/>
              <w:ind w:firstLine="480" w:firstLineChars="200"/>
              <w:rPr>
                <w:rFonts w:hint="eastAsia" w:ascii="宋体" w:hAnsi="宋体" w:eastAsia="宋体" w:cs="宋体"/>
                <w:kern w:val="0"/>
                <w:sz w:val="24"/>
                <w:szCs w:val="24"/>
              </w:rPr>
            </w:pPr>
          </w:p>
        </w:tc>
      </w:tr>
      <w:tr w14:paraId="33B34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A18783D">
            <w:pPr>
              <w:widowControl/>
              <w:spacing w:line="360" w:lineRule="auto"/>
              <w:ind w:firstLine="480" w:firstLineChars="200"/>
              <w:rPr>
                <w:rFonts w:hint="eastAsia" w:ascii="宋体" w:hAnsi="宋体" w:eastAsia="宋体" w:cs="宋体"/>
                <w:kern w:val="0"/>
                <w:sz w:val="24"/>
                <w:szCs w:val="24"/>
              </w:rPr>
            </w:pPr>
          </w:p>
        </w:tc>
        <w:tc>
          <w:tcPr>
            <w:tcW w:w="2231" w:type="dxa"/>
          </w:tcPr>
          <w:p w14:paraId="5389FC5E">
            <w:pPr>
              <w:widowControl/>
              <w:spacing w:line="360" w:lineRule="auto"/>
              <w:ind w:firstLine="480" w:firstLineChars="200"/>
              <w:rPr>
                <w:rFonts w:hint="eastAsia" w:ascii="宋体" w:hAnsi="宋体" w:eastAsia="宋体" w:cs="宋体"/>
                <w:kern w:val="0"/>
                <w:sz w:val="24"/>
                <w:szCs w:val="24"/>
              </w:rPr>
            </w:pPr>
          </w:p>
        </w:tc>
        <w:tc>
          <w:tcPr>
            <w:tcW w:w="2191" w:type="dxa"/>
          </w:tcPr>
          <w:p w14:paraId="0E6157DE">
            <w:pPr>
              <w:widowControl/>
              <w:spacing w:line="360" w:lineRule="auto"/>
              <w:ind w:firstLine="480" w:firstLineChars="200"/>
              <w:rPr>
                <w:rFonts w:hint="eastAsia" w:ascii="宋体" w:hAnsi="宋体" w:eastAsia="宋体" w:cs="宋体"/>
                <w:kern w:val="0"/>
                <w:sz w:val="24"/>
                <w:szCs w:val="24"/>
              </w:rPr>
            </w:pPr>
          </w:p>
        </w:tc>
        <w:tc>
          <w:tcPr>
            <w:tcW w:w="1592" w:type="dxa"/>
          </w:tcPr>
          <w:p w14:paraId="76E77926">
            <w:pPr>
              <w:widowControl/>
              <w:spacing w:line="360" w:lineRule="auto"/>
              <w:ind w:firstLine="480" w:firstLineChars="200"/>
              <w:rPr>
                <w:rFonts w:hint="eastAsia" w:ascii="宋体" w:hAnsi="宋体" w:eastAsia="宋体" w:cs="宋体"/>
                <w:kern w:val="0"/>
                <w:sz w:val="24"/>
                <w:szCs w:val="24"/>
              </w:rPr>
            </w:pPr>
          </w:p>
        </w:tc>
        <w:tc>
          <w:tcPr>
            <w:tcW w:w="1372" w:type="dxa"/>
          </w:tcPr>
          <w:p w14:paraId="140E53F3">
            <w:pPr>
              <w:widowControl/>
              <w:spacing w:line="360" w:lineRule="auto"/>
              <w:ind w:firstLine="480" w:firstLineChars="200"/>
              <w:rPr>
                <w:rFonts w:hint="eastAsia" w:ascii="宋体" w:hAnsi="宋体" w:eastAsia="宋体" w:cs="宋体"/>
                <w:kern w:val="0"/>
                <w:sz w:val="24"/>
                <w:szCs w:val="24"/>
              </w:rPr>
            </w:pPr>
          </w:p>
        </w:tc>
      </w:tr>
      <w:tr w14:paraId="5077F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B17A5B3">
            <w:pPr>
              <w:widowControl/>
              <w:spacing w:line="360" w:lineRule="auto"/>
              <w:ind w:firstLine="480" w:firstLineChars="200"/>
              <w:rPr>
                <w:rFonts w:hint="eastAsia" w:ascii="宋体" w:hAnsi="宋体" w:eastAsia="宋体" w:cs="宋体"/>
                <w:kern w:val="0"/>
                <w:sz w:val="24"/>
                <w:szCs w:val="24"/>
              </w:rPr>
            </w:pPr>
          </w:p>
        </w:tc>
        <w:tc>
          <w:tcPr>
            <w:tcW w:w="2231" w:type="dxa"/>
          </w:tcPr>
          <w:p w14:paraId="6A96D1AF">
            <w:pPr>
              <w:widowControl/>
              <w:spacing w:line="360" w:lineRule="auto"/>
              <w:ind w:firstLine="480" w:firstLineChars="200"/>
              <w:rPr>
                <w:rFonts w:hint="eastAsia" w:ascii="宋体" w:hAnsi="宋体" w:eastAsia="宋体" w:cs="宋体"/>
                <w:kern w:val="0"/>
                <w:sz w:val="24"/>
                <w:szCs w:val="24"/>
              </w:rPr>
            </w:pPr>
          </w:p>
        </w:tc>
        <w:tc>
          <w:tcPr>
            <w:tcW w:w="2191" w:type="dxa"/>
          </w:tcPr>
          <w:p w14:paraId="06090007">
            <w:pPr>
              <w:widowControl/>
              <w:spacing w:line="360" w:lineRule="auto"/>
              <w:ind w:firstLine="480" w:firstLineChars="200"/>
              <w:rPr>
                <w:rFonts w:hint="eastAsia" w:ascii="宋体" w:hAnsi="宋体" w:eastAsia="宋体" w:cs="宋体"/>
                <w:kern w:val="0"/>
                <w:sz w:val="24"/>
                <w:szCs w:val="24"/>
              </w:rPr>
            </w:pPr>
          </w:p>
        </w:tc>
        <w:tc>
          <w:tcPr>
            <w:tcW w:w="1592" w:type="dxa"/>
          </w:tcPr>
          <w:p w14:paraId="41750127">
            <w:pPr>
              <w:widowControl/>
              <w:spacing w:line="360" w:lineRule="auto"/>
              <w:ind w:firstLine="480" w:firstLineChars="200"/>
              <w:rPr>
                <w:rFonts w:hint="eastAsia" w:ascii="宋体" w:hAnsi="宋体" w:eastAsia="宋体" w:cs="宋体"/>
                <w:kern w:val="0"/>
                <w:sz w:val="24"/>
                <w:szCs w:val="24"/>
              </w:rPr>
            </w:pPr>
          </w:p>
        </w:tc>
        <w:tc>
          <w:tcPr>
            <w:tcW w:w="1372" w:type="dxa"/>
          </w:tcPr>
          <w:p w14:paraId="6C570FA0">
            <w:pPr>
              <w:widowControl/>
              <w:spacing w:line="360" w:lineRule="auto"/>
              <w:ind w:firstLine="480" w:firstLineChars="200"/>
              <w:rPr>
                <w:rFonts w:hint="eastAsia" w:ascii="宋体" w:hAnsi="宋体" w:eastAsia="宋体" w:cs="宋体"/>
                <w:kern w:val="0"/>
                <w:sz w:val="24"/>
                <w:szCs w:val="24"/>
              </w:rPr>
            </w:pPr>
          </w:p>
        </w:tc>
      </w:tr>
      <w:tr w14:paraId="58094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D885C9F">
            <w:pPr>
              <w:widowControl/>
              <w:spacing w:line="360" w:lineRule="auto"/>
              <w:ind w:firstLine="480" w:firstLineChars="200"/>
              <w:rPr>
                <w:rFonts w:hint="eastAsia" w:ascii="宋体" w:hAnsi="宋体" w:eastAsia="宋体" w:cs="宋体"/>
                <w:kern w:val="0"/>
                <w:sz w:val="24"/>
                <w:szCs w:val="24"/>
              </w:rPr>
            </w:pPr>
          </w:p>
        </w:tc>
        <w:tc>
          <w:tcPr>
            <w:tcW w:w="2231" w:type="dxa"/>
          </w:tcPr>
          <w:p w14:paraId="5B3992E8">
            <w:pPr>
              <w:widowControl/>
              <w:spacing w:line="360" w:lineRule="auto"/>
              <w:ind w:firstLine="480" w:firstLineChars="200"/>
              <w:rPr>
                <w:rFonts w:hint="eastAsia" w:ascii="宋体" w:hAnsi="宋体" w:eastAsia="宋体" w:cs="宋体"/>
                <w:kern w:val="0"/>
                <w:sz w:val="24"/>
                <w:szCs w:val="24"/>
              </w:rPr>
            </w:pPr>
          </w:p>
        </w:tc>
        <w:tc>
          <w:tcPr>
            <w:tcW w:w="2191" w:type="dxa"/>
          </w:tcPr>
          <w:p w14:paraId="17FB8591">
            <w:pPr>
              <w:widowControl/>
              <w:spacing w:line="360" w:lineRule="auto"/>
              <w:ind w:firstLine="480" w:firstLineChars="200"/>
              <w:rPr>
                <w:rFonts w:hint="eastAsia" w:ascii="宋体" w:hAnsi="宋体" w:eastAsia="宋体" w:cs="宋体"/>
                <w:kern w:val="0"/>
                <w:sz w:val="24"/>
                <w:szCs w:val="24"/>
              </w:rPr>
            </w:pPr>
          </w:p>
        </w:tc>
        <w:tc>
          <w:tcPr>
            <w:tcW w:w="1592" w:type="dxa"/>
          </w:tcPr>
          <w:p w14:paraId="3274D86B">
            <w:pPr>
              <w:widowControl/>
              <w:spacing w:line="360" w:lineRule="auto"/>
              <w:ind w:firstLine="480" w:firstLineChars="200"/>
              <w:rPr>
                <w:rFonts w:hint="eastAsia" w:ascii="宋体" w:hAnsi="宋体" w:eastAsia="宋体" w:cs="宋体"/>
                <w:kern w:val="0"/>
                <w:sz w:val="24"/>
                <w:szCs w:val="24"/>
              </w:rPr>
            </w:pPr>
          </w:p>
        </w:tc>
        <w:tc>
          <w:tcPr>
            <w:tcW w:w="1372" w:type="dxa"/>
          </w:tcPr>
          <w:p w14:paraId="1961A021">
            <w:pPr>
              <w:widowControl/>
              <w:spacing w:line="360" w:lineRule="auto"/>
              <w:ind w:firstLine="480" w:firstLineChars="200"/>
              <w:rPr>
                <w:rFonts w:hint="eastAsia" w:ascii="宋体" w:hAnsi="宋体" w:eastAsia="宋体" w:cs="宋体"/>
                <w:kern w:val="0"/>
                <w:sz w:val="24"/>
                <w:szCs w:val="24"/>
              </w:rPr>
            </w:pPr>
          </w:p>
        </w:tc>
      </w:tr>
      <w:tr w14:paraId="66583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283DD81">
            <w:pPr>
              <w:widowControl/>
              <w:spacing w:line="360" w:lineRule="auto"/>
              <w:ind w:firstLine="480" w:firstLineChars="200"/>
              <w:rPr>
                <w:rFonts w:hint="eastAsia" w:ascii="宋体" w:hAnsi="宋体" w:eastAsia="宋体" w:cs="宋体"/>
                <w:kern w:val="0"/>
                <w:sz w:val="24"/>
                <w:szCs w:val="24"/>
              </w:rPr>
            </w:pPr>
          </w:p>
        </w:tc>
        <w:tc>
          <w:tcPr>
            <w:tcW w:w="2231" w:type="dxa"/>
          </w:tcPr>
          <w:p w14:paraId="40743D6F">
            <w:pPr>
              <w:widowControl/>
              <w:spacing w:line="360" w:lineRule="auto"/>
              <w:ind w:firstLine="480" w:firstLineChars="200"/>
              <w:rPr>
                <w:rFonts w:hint="eastAsia" w:ascii="宋体" w:hAnsi="宋体" w:eastAsia="宋体" w:cs="宋体"/>
                <w:kern w:val="0"/>
                <w:sz w:val="24"/>
                <w:szCs w:val="24"/>
              </w:rPr>
            </w:pPr>
          </w:p>
        </w:tc>
        <w:tc>
          <w:tcPr>
            <w:tcW w:w="2191" w:type="dxa"/>
          </w:tcPr>
          <w:p w14:paraId="25AEAF4D">
            <w:pPr>
              <w:widowControl/>
              <w:spacing w:line="360" w:lineRule="auto"/>
              <w:ind w:firstLine="480" w:firstLineChars="200"/>
              <w:rPr>
                <w:rFonts w:hint="eastAsia" w:ascii="宋体" w:hAnsi="宋体" w:eastAsia="宋体" w:cs="宋体"/>
                <w:kern w:val="0"/>
                <w:sz w:val="24"/>
                <w:szCs w:val="24"/>
              </w:rPr>
            </w:pPr>
          </w:p>
        </w:tc>
        <w:tc>
          <w:tcPr>
            <w:tcW w:w="1592" w:type="dxa"/>
          </w:tcPr>
          <w:p w14:paraId="5E442403">
            <w:pPr>
              <w:widowControl/>
              <w:spacing w:line="360" w:lineRule="auto"/>
              <w:ind w:firstLine="480" w:firstLineChars="200"/>
              <w:rPr>
                <w:rFonts w:hint="eastAsia" w:ascii="宋体" w:hAnsi="宋体" w:eastAsia="宋体" w:cs="宋体"/>
                <w:kern w:val="0"/>
                <w:sz w:val="24"/>
                <w:szCs w:val="24"/>
              </w:rPr>
            </w:pPr>
          </w:p>
        </w:tc>
        <w:tc>
          <w:tcPr>
            <w:tcW w:w="1372" w:type="dxa"/>
          </w:tcPr>
          <w:p w14:paraId="29831ACC">
            <w:pPr>
              <w:widowControl/>
              <w:spacing w:line="360" w:lineRule="auto"/>
              <w:ind w:firstLine="480" w:firstLineChars="200"/>
              <w:rPr>
                <w:rFonts w:hint="eastAsia" w:ascii="宋体" w:hAnsi="宋体" w:eastAsia="宋体" w:cs="宋体"/>
                <w:kern w:val="0"/>
                <w:sz w:val="24"/>
                <w:szCs w:val="24"/>
              </w:rPr>
            </w:pPr>
          </w:p>
        </w:tc>
      </w:tr>
      <w:tr w14:paraId="64231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255E63E">
            <w:pPr>
              <w:widowControl/>
              <w:spacing w:line="360" w:lineRule="auto"/>
              <w:ind w:firstLine="480" w:firstLineChars="200"/>
              <w:rPr>
                <w:rFonts w:hint="eastAsia" w:ascii="宋体" w:hAnsi="宋体" w:eastAsia="宋体" w:cs="宋体"/>
                <w:kern w:val="0"/>
                <w:sz w:val="24"/>
                <w:szCs w:val="24"/>
              </w:rPr>
            </w:pPr>
          </w:p>
        </w:tc>
        <w:tc>
          <w:tcPr>
            <w:tcW w:w="2231" w:type="dxa"/>
          </w:tcPr>
          <w:p w14:paraId="4AD17B8D">
            <w:pPr>
              <w:widowControl/>
              <w:spacing w:line="360" w:lineRule="auto"/>
              <w:ind w:firstLine="480" w:firstLineChars="200"/>
              <w:rPr>
                <w:rFonts w:hint="eastAsia" w:ascii="宋体" w:hAnsi="宋体" w:eastAsia="宋体" w:cs="宋体"/>
                <w:kern w:val="0"/>
                <w:sz w:val="24"/>
                <w:szCs w:val="24"/>
              </w:rPr>
            </w:pPr>
          </w:p>
        </w:tc>
        <w:tc>
          <w:tcPr>
            <w:tcW w:w="2191" w:type="dxa"/>
          </w:tcPr>
          <w:p w14:paraId="39511619">
            <w:pPr>
              <w:widowControl/>
              <w:spacing w:line="360" w:lineRule="auto"/>
              <w:ind w:firstLine="480" w:firstLineChars="200"/>
              <w:rPr>
                <w:rFonts w:hint="eastAsia" w:ascii="宋体" w:hAnsi="宋体" w:eastAsia="宋体" w:cs="宋体"/>
                <w:kern w:val="0"/>
                <w:sz w:val="24"/>
                <w:szCs w:val="24"/>
              </w:rPr>
            </w:pPr>
          </w:p>
        </w:tc>
        <w:tc>
          <w:tcPr>
            <w:tcW w:w="1592" w:type="dxa"/>
          </w:tcPr>
          <w:p w14:paraId="45AFF25F">
            <w:pPr>
              <w:widowControl/>
              <w:spacing w:line="360" w:lineRule="auto"/>
              <w:ind w:firstLine="480" w:firstLineChars="200"/>
              <w:rPr>
                <w:rFonts w:hint="eastAsia" w:ascii="宋体" w:hAnsi="宋体" w:eastAsia="宋体" w:cs="宋体"/>
                <w:kern w:val="0"/>
                <w:sz w:val="24"/>
                <w:szCs w:val="24"/>
              </w:rPr>
            </w:pPr>
          </w:p>
        </w:tc>
        <w:tc>
          <w:tcPr>
            <w:tcW w:w="1372" w:type="dxa"/>
          </w:tcPr>
          <w:p w14:paraId="511D949D">
            <w:pPr>
              <w:widowControl/>
              <w:spacing w:line="360" w:lineRule="auto"/>
              <w:ind w:firstLine="480" w:firstLineChars="200"/>
              <w:rPr>
                <w:rFonts w:hint="eastAsia" w:ascii="宋体" w:hAnsi="宋体" w:eastAsia="宋体" w:cs="宋体"/>
                <w:kern w:val="0"/>
                <w:sz w:val="24"/>
                <w:szCs w:val="24"/>
              </w:rPr>
            </w:pPr>
          </w:p>
        </w:tc>
      </w:tr>
      <w:tr w14:paraId="64805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3EB29EC">
            <w:pPr>
              <w:widowControl/>
              <w:spacing w:line="360" w:lineRule="auto"/>
              <w:ind w:firstLine="480" w:firstLineChars="200"/>
              <w:rPr>
                <w:rFonts w:hint="eastAsia" w:ascii="宋体" w:hAnsi="宋体" w:eastAsia="宋体" w:cs="宋体"/>
                <w:kern w:val="0"/>
                <w:sz w:val="24"/>
                <w:szCs w:val="24"/>
              </w:rPr>
            </w:pPr>
          </w:p>
        </w:tc>
        <w:tc>
          <w:tcPr>
            <w:tcW w:w="2231" w:type="dxa"/>
          </w:tcPr>
          <w:p w14:paraId="118693A4">
            <w:pPr>
              <w:widowControl/>
              <w:spacing w:line="360" w:lineRule="auto"/>
              <w:ind w:firstLine="480" w:firstLineChars="200"/>
              <w:rPr>
                <w:rFonts w:hint="eastAsia" w:ascii="宋体" w:hAnsi="宋体" w:eastAsia="宋体" w:cs="宋体"/>
                <w:kern w:val="0"/>
                <w:sz w:val="24"/>
                <w:szCs w:val="24"/>
              </w:rPr>
            </w:pPr>
          </w:p>
        </w:tc>
        <w:tc>
          <w:tcPr>
            <w:tcW w:w="2191" w:type="dxa"/>
          </w:tcPr>
          <w:p w14:paraId="183C210F">
            <w:pPr>
              <w:widowControl/>
              <w:spacing w:line="360" w:lineRule="auto"/>
              <w:ind w:firstLine="480" w:firstLineChars="200"/>
              <w:rPr>
                <w:rFonts w:hint="eastAsia" w:ascii="宋体" w:hAnsi="宋体" w:eastAsia="宋体" w:cs="宋体"/>
                <w:kern w:val="0"/>
                <w:sz w:val="24"/>
                <w:szCs w:val="24"/>
              </w:rPr>
            </w:pPr>
          </w:p>
        </w:tc>
        <w:tc>
          <w:tcPr>
            <w:tcW w:w="1592" w:type="dxa"/>
          </w:tcPr>
          <w:p w14:paraId="3CE6B02C">
            <w:pPr>
              <w:widowControl/>
              <w:spacing w:line="360" w:lineRule="auto"/>
              <w:ind w:firstLine="480" w:firstLineChars="200"/>
              <w:rPr>
                <w:rFonts w:hint="eastAsia" w:ascii="宋体" w:hAnsi="宋体" w:eastAsia="宋体" w:cs="宋体"/>
                <w:kern w:val="0"/>
                <w:sz w:val="24"/>
                <w:szCs w:val="24"/>
              </w:rPr>
            </w:pPr>
          </w:p>
        </w:tc>
        <w:tc>
          <w:tcPr>
            <w:tcW w:w="1372" w:type="dxa"/>
          </w:tcPr>
          <w:p w14:paraId="1A33B84B">
            <w:pPr>
              <w:widowControl/>
              <w:spacing w:line="360" w:lineRule="auto"/>
              <w:ind w:firstLine="480" w:firstLineChars="200"/>
              <w:rPr>
                <w:rFonts w:hint="eastAsia" w:ascii="宋体" w:hAnsi="宋体" w:eastAsia="宋体" w:cs="宋体"/>
                <w:kern w:val="0"/>
                <w:sz w:val="24"/>
                <w:szCs w:val="24"/>
              </w:rPr>
            </w:pPr>
          </w:p>
        </w:tc>
      </w:tr>
      <w:tr w14:paraId="71194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7B3D0EB">
            <w:pPr>
              <w:widowControl/>
              <w:spacing w:line="360" w:lineRule="auto"/>
              <w:ind w:firstLine="480" w:firstLineChars="200"/>
              <w:rPr>
                <w:rFonts w:hint="eastAsia" w:ascii="宋体" w:hAnsi="宋体" w:eastAsia="宋体" w:cs="宋体"/>
                <w:kern w:val="0"/>
                <w:sz w:val="24"/>
                <w:szCs w:val="24"/>
              </w:rPr>
            </w:pPr>
          </w:p>
        </w:tc>
        <w:tc>
          <w:tcPr>
            <w:tcW w:w="2231" w:type="dxa"/>
          </w:tcPr>
          <w:p w14:paraId="045074E9">
            <w:pPr>
              <w:widowControl/>
              <w:spacing w:line="360" w:lineRule="auto"/>
              <w:ind w:firstLine="480" w:firstLineChars="200"/>
              <w:rPr>
                <w:rFonts w:hint="eastAsia" w:ascii="宋体" w:hAnsi="宋体" w:eastAsia="宋体" w:cs="宋体"/>
                <w:kern w:val="0"/>
                <w:sz w:val="24"/>
                <w:szCs w:val="24"/>
              </w:rPr>
            </w:pPr>
          </w:p>
        </w:tc>
        <w:tc>
          <w:tcPr>
            <w:tcW w:w="2191" w:type="dxa"/>
          </w:tcPr>
          <w:p w14:paraId="58AE5224">
            <w:pPr>
              <w:widowControl/>
              <w:spacing w:line="360" w:lineRule="auto"/>
              <w:ind w:firstLine="480" w:firstLineChars="200"/>
              <w:rPr>
                <w:rFonts w:hint="eastAsia" w:ascii="宋体" w:hAnsi="宋体" w:eastAsia="宋体" w:cs="宋体"/>
                <w:kern w:val="0"/>
                <w:sz w:val="24"/>
                <w:szCs w:val="24"/>
              </w:rPr>
            </w:pPr>
          </w:p>
        </w:tc>
        <w:tc>
          <w:tcPr>
            <w:tcW w:w="1592" w:type="dxa"/>
          </w:tcPr>
          <w:p w14:paraId="136768CB">
            <w:pPr>
              <w:widowControl/>
              <w:spacing w:line="360" w:lineRule="auto"/>
              <w:ind w:firstLine="480" w:firstLineChars="200"/>
              <w:rPr>
                <w:rFonts w:hint="eastAsia" w:ascii="宋体" w:hAnsi="宋体" w:eastAsia="宋体" w:cs="宋体"/>
                <w:kern w:val="0"/>
                <w:sz w:val="24"/>
                <w:szCs w:val="24"/>
              </w:rPr>
            </w:pPr>
          </w:p>
        </w:tc>
        <w:tc>
          <w:tcPr>
            <w:tcW w:w="1372" w:type="dxa"/>
          </w:tcPr>
          <w:p w14:paraId="100BF4DF">
            <w:pPr>
              <w:widowControl/>
              <w:spacing w:line="360" w:lineRule="auto"/>
              <w:ind w:firstLine="480" w:firstLineChars="200"/>
              <w:rPr>
                <w:rFonts w:hint="eastAsia" w:ascii="宋体" w:hAnsi="宋体" w:eastAsia="宋体" w:cs="宋体"/>
                <w:kern w:val="0"/>
                <w:sz w:val="24"/>
                <w:szCs w:val="24"/>
              </w:rPr>
            </w:pPr>
          </w:p>
        </w:tc>
      </w:tr>
      <w:tr w14:paraId="35766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D727E2D">
            <w:pPr>
              <w:widowControl/>
              <w:spacing w:line="360" w:lineRule="auto"/>
              <w:ind w:firstLine="480" w:firstLineChars="200"/>
              <w:rPr>
                <w:rFonts w:hint="eastAsia" w:ascii="宋体" w:hAnsi="宋体" w:eastAsia="宋体" w:cs="宋体"/>
                <w:kern w:val="0"/>
                <w:sz w:val="24"/>
                <w:szCs w:val="24"/>
              </w:rPr>
            </w:pPr>
          </w:p>
        </w:tc>
        <w:tc>
          <w:tcPr>
            <w:tcW w:w="2231" w:type="dxa"/>
          </w:tcPr>
          <w:p w14:paraId="009F08FC">
            <w:pPr>
              <w:widowControl/>
              <w:spacing w:line="360" w:lineRule="auto"/>
              <w:ind w:firstLine="480" w:firstLineChars="200"/>
              <w:rPr>
                <w:rFonts w:hint="eastAsia" w:ascii="宋体" w:hAnsi="宋体" w:eastAsia="宋体" w:cs="宋体"/>
                <w:kern w:val="0"/>
                <w:sz w:val="24"/>
                <w:szCs w:val="24"/>
              </w:rPr>
            </w:pPr>
          </w:p>
        </w:tc>
        <w:tc>
          <w:tcPr>
            <w:tcW w:w="2191" w:type="dxa"/>
          </w:tcPr>
          <w:p w14:paraId="413EA027">
            <w:pPr>
              <w:widowControl/>
              <w:spacing w:line="360" w:lineRule="auto"/>
              <w:ind w:firstLine="480" w:firstLineChars="200"/>
              <w:rPr>
                <w:rFonts w:hint="eastAsia" w:ascii="宋体" w:hAnsi="宋体" w:eastAsia="宋体" w:cs="宋体"/>
                <w:kern w:val="0"/>
                <w:sz w:val="24"/>
                <w:szCs w:val="24"/>
              </w:rPr>
            </w:pPr>
          </w:p>
        </w:tc>
        <w:tc>
          <w:tcPr>
            <w:tcW w:w="1592" w:type="dxa"/>
          </w:tcPr>
          <w:p w14:paraId="54751A7A">
            <w:pPr>
              <w:widowControl/>
              <w:spacing w:line="360" w:lineRule="auto"/>
              <w:ind w:firstLine="480" w:firstLineChars="200"/>
              <w:rPr>
                <w:rFonts w:hint="eastAsia" w:ascii="宋体" w:hAnsi="宋体" w:eastAsia="宋体" w:cs="宋体"/>
                <w:kern w:val="0"/>
                <w:sz w:val="24"/>
                <w:szCs w:val="24"/>
              </w:rPr>
            </w:pPr>
          </w:p>
        </w:tc>
        <w:tc>
          <w:tcPr>
            <w:tcW w:w="1372" w:type="dxa"/>
          </w:tcPr>
          <w:p w14:paraId="1FAE98D4">
            <w:pPr>
              <w:widowControl/>
              <w:spacing w:line="360" w:lineRule="auto"/>
              <w:ind w:firstLine="480" w:firstLineChars="200"/>
              <w:rPr>
                <w:rFonts w:hint="eastAsia" w:ascii="宋体" w:hAnsi="宋体" w:eastAsia="宋体" w:cs="宋体"/>
                <w:kern w:val="0"/>
                <w:sz w:val="24"/>
                <w:szCs w:val="24"/>
              </w:rPr>
            </w:pPr>
          </w:p>
        </w:tc>
      </w:tr>
      <w:tr w14:paraId="268DD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4EDCFE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5C3726AE">
            <w:pPr>
              <w:widowControl/>
              <w:spacing w:line="360" w:lineRule="auto"/>
              <w:ind w:firstLine="480" w:firstLineChars="200"/>
              <w:rPr>
                <w:rFonts w:hint="eastAsia" w:ascii="宋体" w:hAnsi="宋体" w:eastAsia="宋体" w:cs="宋体"/>
                <w:kern w:val="0"/>
                <w:sz w:val="24"/>
                <w:szCs w:val="24"/>
              </w:rPr>
            </w:pPr>
          </w:p>
        </w:tc>
        <w:tc>
          <w:tcPr>
            <w:tcW w:w="2191" w:type="dxa"/>
          </w:tcPr>
          <w:p w14:paraId="17216897">
            <w:pPr>
              <w:widowControl/>
              <w:spacing w:line="360" w:lineRule="auto"/>
              <w:ind w:firstLine="480" w:firstLineChars="200"/>
              <w:rPr>
                <w:rFonts w:hint="eastAsia" w:ascii="宋体" w:hAnsi="宋体" w:eastAsia="宋体" w:cs="宋体"/>
                <w:kern w:val="0"/>
                <w:sz w:val="24"/>
                <w:szCs w:val="24"/>
              </w:rPr>
            </w:pPr>
          </w:p>
        </w:tc>
        <w:tc>
          <w:tcPr>
            <w:tcW w:w="1592" w:type="dxa"/>
          </w:tcPr>
          <w:p w14:paraId="743A495F">
            <w:pPr>
              <w:widowControl/>
              <w:spacing w:line="360" w:lineRule="auto"/>
              <w:ind w:firstLine="480" w:firstLineChars="200"/>
              <w:rPr>
                <w:rFonts w:hint="eastAsia" w:ascii="宋体" w:hAnsi="宋体" w:eastAsia="宋体" w:cs="宋体"/>
                <w:kern w:val="0"/>
                <w:sz w:val="24"/>
                <w:szCs w:val="24"/>
              </w:rPr>
            </w:pPr>
          </w:p>
        </w:tc>
        <w:tc>
          <w:tcPr>
            <w:tcW w:w="1372" w:type="dxa"/>
          </w:tcPr>
          <w:p w14:paraId="2A7B9CE6">
            <w:pPr>
              <w:widowControl/>
              <w:spacing w:line="360" w:lineRule="auto"/>
              <w:ind w:firstLine="480" w:firstLineChars="200"/>
              <w:rPr>
                <w:rFonts w:hint="eastAsia" w:ascii="宋体" w:hAnsi="宋体" w:eastAsia="宋体" w:cs="宋体"/>
                <w:kern w:val="0"/>
                <w:sz w:val="24"/>
                <w:szCs w:val="24"/>
              </w:rPr>
            </w:pPr>
          </w:p>
        </w:tc>
      </w:tr>
    </w:tbl>
    <w:p w14:paraId="199E67C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说明：</w:t>
      </w:r>
    </w:p>
    <w:p w14:paraId="36D7E16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1、本表需填写响应文件中与竞争性磋商文件要求中</w:t>
      </w:r>
      <w:r>
        <w:rPr>
          <w:rFonts w:hint="eastAsia" w:ascii="宋体" w:hAnsi="宋体" w:eastAsia="宋体" w:cs="宋体"/>
          <w:color w:val="000000"/>
          <w:kern w:val="0"/>
          <w:sz w:val="24"/>
          <w:szCs w:val="24"/>
        </w:rPr>
        <w:t>技术条款有偏离</w:t>
      </w:r>
      <w:r>
        <w:rPr>
          <w:rFonts w:hint="eastAsia" w:ascii="宋体" w:hAnsi="宋体" w:eastAsia="宋体" w:cs="宋体"/>
          <w:kern w:val="0"/>
          <w:sz w:val="24"/>
          <w:szCs w:val="24"/>
        </w:rPr>
        <w:t>（包括正偏离和负偏离）的内容，响应文件中</w:t>
      </w:r>
      <w:r>
        <w:rPr>
          <w:rFonts w:hint="eastAsia" w:ascii="宋体" w:hAnsi="宋体" w:eastAsia="宋体" w:cs="宋体"/>
          <w:color w:val="000000"/>
          <w:kern w:val="0"/>
          <w:sz w:val="24"/>
          <w:szCs w:val="24"/>
        </w:rPr>
        <w:t>技术响应</w:t>
      </w:r>
      <w:r>
        <w:rPr>
          <w:rFonts w:hint="eastAsia" w:ascii="宋体" w:hAnsi="宋体" w:eastAsia="宋体" w:cs="宋体"/>
          <w:kern w:val="0"/>
          <w:sz w:val="24"/>
          <w:szCs w:val="24"/>
        </w:rPr>
        <w:t>与竞争性磋商文件要求完全一致的，不用在此表中逐一列出，此表空白视为完全响应，无偏离。</w:t>
      </w:r>
    </w:p>
    <w:p w14:paraId="0C225B6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2、本表中</w:t>
      </w:r>
      <w:r>
        <w:rPr>
          <w:rFonts w:hint="eastAsia" w:ascii="宋体" w:hAnsi="宋体" w:eastAsia="宋体" w:cs="宋体"/>
          <w:color w:val="000000"/>
          <w:kern w:val="0"/>
          <w:sz w:val="24"/>
          <w:szCs w:val="24"/>
        </w:rPr>
        <w:t>技术指标</w:t>
      </w:r>
      <w:r>
        <w:rPr>
          <w:rFonts w:hint="eastAsia" w:ascii="宋体" w:hAnsi="宋体" w:eastAsia="宋体" w:cs="宋体"/>
          <w:kern w:val="0"/>
          <w:sz w:val="24"/>
          <w:szCs w:val="24"/>
        </w:rPr>
        <w:t>有偏离部分，须在“说明”列标注其在响应文件的具体页码，并在响应文件证明资料中做显著标注。</w:t>
      </w:r>
    </w:p>
    <w:p w14:paraId="08CE165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bCs/>
          <w:sz w:val="24"/>
          <w:szCs w:val="21"/>
        </w:rPr>
        <w:t>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 xml:space="preserve">处罚。 </w:t>
      </w:r>
    </w:p>
    <w:p w14:paraId="4718F9D3">
      <w:pPr>
        <w:widowControl/>
        <w:spacing w:line="360" w:lineRule="auto"/>
        <w:ind w:firstLine="480" w:firstLineChars="200"/>
        <w:rPr>
          <w:rFonts w:hint="eastAsia" w:ascii="宋体" w:hAnsi="宋体" w:eastAsia="宋体" w:cs="宋体"/>
          <w:kern w:val="0"/>
          <w:sz w:val="24"/>
          <w:szCs w:val="24"/>
          <w:lang w:val="zh-CN"/>
        </w:rPr>
      </w:pPr>
    </w:p>
    <w:p w14:paraId="5768E5F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76A5C4FB">
      <w:pPr>
        <w:widowControl/>
        <w:spacing w:line="360" w:lineRule="auto"/>
        <w:ind w:firstLine="480" w:firstLineChars="200"/>
        <w:rPr>
          <w:rFonts w:hint="eastAsia" w:ascii="宋体" w:hAnsi="宋体" w:eastAsia="宋体" w:cs="宋体"/>
          <w:kern w:val="0"/>
          <w:sz w:val="24"/>
          <w:szCs w:val="24"/>
        </w:rPr>
      </w:pPr>
    </w:p>
    <w:p w14:paraId="6024160B">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4B4E126F">
      <w:r>
        <w:rPr>
          <w:rFonts w:hint="eastAsia" w:ascii="宋体" w:hAnsi="宋体" w:eastAsia="宋体" w:cs="宋体"/>
          <w:b w:val="0"/>
          <w:kern w:val="0"/>
          <w:sz w:val="24"/>
          <w:szCs w:val="24"/>
        </w:rPr>
        <w:t xml:space="preserve">                           </w:t>
      </w:r>
      <w:r>
        <w:rPr>
          <w:rFonts w:hint="eastAsia" w:ascii="宋体" w:hAnsi="宋体" w:eastAsia="宋体" w:cs="宋体"/>
          <w:b w:val="0"/>
          <w:kern w:val="0"/>
          <w:sz w:val="24"/>
          <w:szCs w:val="24"/>
          <w:lang w:val="zh-CN"/>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DC19A9"/>
    <w:rsid w:val="34DC1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2025-06-05T02:02:00Z</dcterms:created>
  <dc:creator>囔囔</dc:creator>
  <cp:lastModifiedBy>囔囔</cp:lastModifiedBy>
  <dcterms:modified xsi:type="dcterms:W3CDTF">2025-06-05T02:03:34Z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15B2FA5078114F269C7753FD327ACC33_11</vt:lpwstr>
  </property>
  <property fmtid="{D5CDD505-2E9C-101B-9397-08002B2CF9AE}" pid="4" name="KSOTemplateDocerSaveRecord">
    <vt:lpwstr>eyJoZGlkIjoiY2MxYjZhOWQ3Y2U1MGIzZGExNDBlOWU5ZTQ0YzlmNTgiLCJ1c2VySWQiOiIyMDcxMjY4MTAifQ==</vt:lpwstr>
  </property>
</Properties>
</file>