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EA89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line="300" w:lineRule="auto"/>
        <w:jc w:val="center"/>
        <w:textAlignment w:val="auto"/>
        <w:outlineLvl w:val="1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</w:rPr>
        <w:t>近年业绩的有关证明材料</w:t>
      </w:r>
      <w:bookmarkEnd w:id="0"/>
    </w:p>
    <w:tbl>
      <w:tblPr>
        <w:tblStyle w:val="9"/>
        <w:tblW w:w="894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615"/>
        <w:gridCol w:w="2103"/>
        <w:gridCol w:w="2019"/>
        <w:gridCol w:w="2293"/>
      </w:tblGrid>
      <w:tr w14:paraId="02560B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912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7B6F9A2D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7" w:line="300" w:lineRule="auto"/>
              <w:ind w:left="225"/>
              <w:textAlignment w:val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6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615" w:type="dxa"/>
            <w:tcBorders>
              <w:top w:val="single" w:color="000000" w:sz="10" w:space="0"/>
            </w:tcBorders>
            <w:vAlign w:val="top"/>
          </w:tcPr>
          <w:p w14:paraId="5B276AC0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300" w:lineRule="auto"/>
              <w:ind w:left="364"/>
              <w:textAlignment w:val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2"/>
                <w:szCs w:val="22"/>
                <w:highlight w:val="none"/>
              </w:rPr>
              <w:t>用户名称</w:t>
            </w:r>
          </w:p>
        </w:tc>
        <w:tc>
          <w:tcPr>
            <w:tcW w:w="2103" w:type="dxa"/>
            <w:tcBorders>
              <w:top w:val="single" w:color="000000" w:sz="10" w:space="0"/>
            </w:tcBorders>
            <w:vAlign w:val="top"/>
          </w:tcPr>
          <w:p w14:paraId="6B3BD5F7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300" w:lineRule="auto"/>
              <w:ind w:left="616"/>
              <w:textAlignment w:val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2"/>
                <w:szCs w:val="22"/>
                <w:highlight w:val="none"/>
              </w:rPr>
              <w:t>项目名称</w:t>
            </w:r>
          </w:p>
        </w:tc>
        <w:tc>
          <w:tcPr>
            <w:tcW w:w="2019" w:type="dxa"/>
            <w:tcBorders>
              <w:top w:val="single" w:color="000000" w:sz="10" w:space="0"/>
            </w:tcBorders>
            <w:vAlign w:val="top"/>
          </w:tcPr>
          <w:p w14:paraId="0D31EC51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300" w:lineRule="auto"/>
              <w:ind w:left="579"/>
              <w:textAlignment w:val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2"/>
                <w:szCs w:val="22"/>
                <w:highlight w:val="none"/>
              </w:rPr>
              <w:t>合同金额</w:t>
            </w:r>
          </w:p>
        </w:tc>
        <w:tc>
          <w:tcPr>
            <w:tcW w:w="2293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22DCE2D3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7" w:line="300" w:lineRule="auto"/>
              <w:ind w:left="591"/>
              <w:textAlignment w:val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2"/>
                <w:szCs w:val="22"/>
                <w:highlight w:val="none"/>
              </w:rPr>
              <w:t>合同签订时间</w:t>
            </w:r>
          </w:p>
        </w:tc>
      </w:tr>
      <w:tr w14:paraId="352724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58DAC6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6E3148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0C9B92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5AC10C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425C24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2A0979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422227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6821A5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3894EA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0B5C8B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1D45CA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F4492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7EAC73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2EE775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28EE03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13B2F6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580F80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672F0E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12B227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553705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2A0BEB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46B003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2ED982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752F20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3CB93E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1EB85D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44846B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0AB826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13C24C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6542EB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662E0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4952ED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5D0473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113FE6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35BE47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51F17B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562914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68F2E3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3C1EAE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7E1708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6770E0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2FD6F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23A35C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032492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3CF052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2B4B23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4F93AE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0FC53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3FB158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756B60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726B58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76379A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5BB4BC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02D264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912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0D0BA5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tcBorders>
              <w:bottom w:val="single" w:color="000000" w:sz="10" w:space="0"/>
            </w:tcBorders>
            <w:vAlign w:val="top"/>
          </w:tcPr>
          <w:p w14:paraId="703D9A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tcBorders>
              <w:bottom w:val="single" w:color="000000" w:sz="10" w:space="0"/>
            </w:tcBorders>
            <w:vAlign w:val="top"/>
          </w:tcPr>
          <w:p w14:paraId="551139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tcBorders>
              <w:bottom w:val="single" w:color="000000" w:sz="10" w:space="0"/>
            </w:tcBorders>
            <w:vAlign w:val="top"/>
          </w:tcPr>
          <w:p w14:paraId="749FD1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5BCAA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71BA207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7EAF3DA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66BDC08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  <w:t>说明：</w:t>
      </w:r>
    </w:p>
    <w:p w14:paraId="6D4DCC5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  <w:t xml:space="preserve">1.本表后附合同复印件，合同签订时间及金额以合同中的内容为准； </w:t>
      </w:r>
    </w:p>
    <w:p w14:paraId="5D8C9F9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3756A5D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4C1F77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2"/>
          <w:szCs w:val="22"/>
          <w:highlight w:val="none"/>
        </w:rPr>
      </w:pPr>
    </w:p>
    <w:p w14:paraId="4114CA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2"/>
          <w:szCs w:val="22"/>
          <w:highlight w:val="none"/>
        </w:rPr>
      </w:pPr>
    </w:p>
    <w:p w14:paraId="5881F651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  <w:t xml:space="preserve">                           </w:t>
      </w:r>
    </w:p>
    <w:p w14:paraId="1A1CA917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法定代表人或授权代表（签字或盖章）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  <w:t xml:space="preserve">        </w:t>
      </w:r>
    </w:p>
    <w:p w14:paraId="6987E60B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日    期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  <w:t xml:space="preserve">                                </w:t>
      </w:r>
    </w:p>
    <w:p w14:paraId="27873DF6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8ED8D">
    <w:pPr>
      <w:spacing w:line="209" w:lineRule="auto"/>
      <w:ind w:left="376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090D5B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090D5B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16B66B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371472"/>
    <w:rsid w:val="3F1E711F"/>
    <w:rsid w:val="3F2413A7"/>
    <w:rsid w:val="43C92044"/>
    <w:rsid w:val="46E72873"/>
    <w:rsid w:val="51A5377F"/>
    <w:rsid w:val="5B8F5B3B"/>
    <w:rsid w:val="630D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3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before="120" w:beforeLines="0" w:beforeAutospacing="0" w:line="240" w:lineRule="auto"/>
      <w:jc w:val="both"/>
      <w:textAlignment w:val="auto"/>
    </w:pPr>
    <w:rPr>
      <w:rFonts w:ascii="Arial" w:hAnsi="Arial" w:eastAsiaTheme="minorEastAsia" w:cstheme="minorBidi"/>
      <w:snapToGrid/>
      <w:kern w:val="2"/>
      <w:sz w:val="24"/>
      <w:szCs w:val="24"/>
      <w:lang w:eastAsia="zh-CN"/>
    </w:rPr>
  </w:style>
  <w:style w:type="paragraph" w:styleId="4">
    <w:name w:val="Body Text"/>
    <w:basedOn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5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宋体" w:eastAsia="宋体" w:cs="宋体"/>
      <w:snapToGrid/>
      <w:kern w:val="2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2025-07-25T03:43:22Z</dcterms:created>
  <dc:creator>ASUS</dc:creator>
  <cp:lastModifiedBy>陕西笃信招标有限公司</cp:lastModifiedBy>
  <dcterms:modified xsi:type="dcterms:W3CDTF">2025-07-25T03:45:37Z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eyJoZGlkIjoiOTFjZTEyNjYyY2MwMjViNzU3Njg3ZGE3YjEwYjcxNTEiLCJ1c2VySWQiOiI5MTQ3Njg1NjkifQ==</vt:lpwstr>
  </property>
  <property fmtid="{D5CDD505-2E9C-101B-9397-08002B2CF9AE}" pid="4" name="ICV">
    <vt:lpwstr>331356EB4D19426D9522EB9314C21EA8_13</vt:lpwstr>
  </property>
</Properties>
</file>