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0460C4">
      <w:pPr>
        <w:pStyle w:val="2"/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近年业绩的有关证明材料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68D6D1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277A85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886" w:type="pct"/>
            <w:vAlign w:val="center"/>
          </w:tcPr>
          <w:p w14:paraId="285D51A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68D5353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5D94116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4734DCE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合同签订时间</w:t>
            </w:r>
          </w:p>
        </w:tc>
      </w:tr>
      <w:tr w14:paraId="493106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2C40B7A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25C6514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7904DF7D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1B33A41B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5F25F803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E412C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57AB177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55A9D6D7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2383FA20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024ADC9B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21C70869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9DE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6511ADBB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4DE9B29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0292CA8C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68E71140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1C1ADCDF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D740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FCAF029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60B0C7F3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64BD3B77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1D7F3F95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49ED5BAD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1A8D9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1FD9B89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24406D67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5FE3A661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273AAEB6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26A8176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D9CD0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5C66ACF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03489E1E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7D15BABD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717A94F0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1C1853FC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1016E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41FB2EEC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1769D10E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78547461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6741EB9F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5A39AF48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B76DC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54" w:hRule="atLeast"/>
        </w:trPr>
        <w:tc>
          <w:tcPr>
            <w:tcW w:w="492" w:type="pct"/>
          </w:tcPr>
          <w:p w14:paraId="59BB4C37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1AD8522F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040680D4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389029E5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3877F8C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C223A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AC5CFA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34221054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38085543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55C3E9F9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6A8872B4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8038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A90BD85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4AC8CD85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66C933B6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48B8FF2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452C901C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DCAF31B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02DE3B6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说明：</w:t>
      </w:r>
    </w:p>
    <w:p w14:paraId="6893A7A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 xml:space="preserve">1.本表后附合同复印件并加盖公章，合同签订时间及金额以合同中的内容为准； </w:t>
      </w:r>
    </w:p>
    <w:p w14:paraId="1A14666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kern w:val="0"/>
          <w:sz w:val="24"/>
        </w:rPr>
        <w:t>协商</w:t>
      </w:r>
      <w:r>
        <w:rPr>
          <w:rFonts w:hint="eastAsia" w:ascii="仿宋" w:hAnsi="仿宋" w:eastAsia="仿宋" w:cs="仿宋"/>
          <w:sz w:val="24"/>
          <w:lang w:val="zh-CN"/>
        </w:rPr>
        <w:t>响应文件被拒绝。</w:t>
      </w:r>
    </w:p>
    <w:p w14:paraId="04E3ABA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3.未按上述要求提供、填写的，评审时不予以考虑。</w:t>
      </w:r>
    </w:p>
    <w:p w14:paraId="012B0B62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</w:p>
    <w:p w14:paraId="40877EED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</w:t>
      </w:r>
    </w:p>
    <w:p w14:paraId="0CC3FA0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</w:p>
    <w:p w14:paraId="7ECCD29F">
      <w:pPr>
        <w:ind w:firstLine="3360" w:firstLineChars="1400"/>
      </w:pP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C9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2025-06-09T02:52:16Z</dcterms:created>
  <dc:creator>Administrator</dc:creator>
  <cp:lastModifiedBy>陕西笃信招标有限公司</cp:lastModifiedBy>
  <dcterms:modified xsi:type="dcterms:W3CDTF">2025-06-09T02:52:30Z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eyJoZGlkIjoiMDk1MGQ1ZGYzMTA0YzdhZDM4NTliMzdlMzZmY2ZmY2MiLCJ1c2VySWQiOiI5MTQ3Njg1NjkifQ==</vt:lpwstr>
  </property>
  <property fmtid="{D5CDD505-2E9C-101B-9397-08002B2CF9AE}" pid="4" name="ICV">
    <vt:lpwstr>EBA1765C39FA430CA89DF3651D0EA70E_12</vt:lpwstr>
  </property>
</Properties>
</file>