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46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highlight w:val="none"/>
        </w:rPr>
        <w:t>供应商企业关系关联承诺书</w:t>
      </w:r>
    </w:p>
    <w:bookmarkEnd w:id="0"/>
    <w:p w14:paraId="7DA4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致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  <w:highlight w:val="none"/>
          <w:u w:val="single" w:color="auto"/>
        </w:rPr>
        <w:t>（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  <w:u w:val="single" w:color="auto"/>
        </w:rPr>
        <w:t>采购人名称）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  <w:u w:val="single" w:color="auto"/>
        </w:rPr>
        <w:t xml:space="preserve">    </w:t>
      </w:r>
    </w:p>
    <w:p w14:paraId="042FF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" w:right="40" w:firstLine="477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（项目名称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  <w:u w:val="single" w:color="auto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82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highlight w:val="none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的供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应商，在此郑重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highlight w:val="none"/>
        </w:rPr>
        <w:t>声明：</w:t>
      </w:r>
    </w:p>
    <w:p w14:paraId="7E266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6" w:right="13" w:firstLine="494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1、供应商在本项目中，不存在与其它供应商负责人为同一人，有控股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、管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理等关联关系承诺。</w:t>
      </w:r>
    </w:p>
    <w:p w14:paraId="28B10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 w:right="40" w:firstLine="482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2、我方未为本项目提供整体设计、规范编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制或者项目管理、监理、检测等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服务。</w:t>
      </w:r>
    </w:p>
    <w:p w14:paraId="249BD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6" w:right="13" w:firstLine="4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如有不实，我方将无条件地退出本项目的采购活动，并</w:t>
      </w:r>
      <w:r>
        <w:rPr>
          <w:rFonts w:hint="eastAsia" w:ascii="仿宋" w:hAnsi="仿宋" w:eastAsia="仿宋" w:cs="仿宋"/>
          <w:spacing w:val="-4"/>
          <w:sz w:val="24"/>
          <w:szCs w:val="24"/>
          <w:highlight w:val="none"/>
        </w:rPr>
        <w:t>遵照《中华人民共和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国政府采购法》有关“提供虚假材料的规定</w:t>
      </w:r>
      <w:r>
        <w:rPr>
          <w:rFonts w:hint="eastAsia" w:ascii="仿宋" w:hAnsi="仿宋" w:eastAsia="仿宋" w:cs="仿宋"/>
          <w:spacing w:val="-79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”接受处罚。</w:t>
      </w:r>
    </w:p>
    <w:p w14:paraId="4C6FC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03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特此声明。</w:t>
      </w:r>
    </w:p>
    <w:p w14:paraId="1A5CE78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491A5BC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5E15AAC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515FD4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BF5D27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652E4FA8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4A6A57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6DD1587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0C29206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B50556"/>
    <w:rsid w:val="08F1073B"/>
    <w:rsid w:val="0A3864D3"/>
    <w:rsid w:val="22F42C65"/>
    <w:rsid w:val="3A470FF1"/>
    <w:rsid w:val="47E17BFB"/>
    <w:rsid w:val="70342CA5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ED99856B9F1B46C3837B09AE18EF3A18_13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