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8E8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300" w:lineRule="auto"/>
        <w:ind w:left="3249"/>
        <w:textAlignment w:val="auto"/>
        <w:outlineLvl w:val="1"/>
        <w:rPr>
          <w:rFonts w:hint="eastAsia" w:ascii="仿宋" w:hAnsi="仿宋" w:eastAsia="仿宋" w:cs="仿宋"/>
          <w:sz w:val="31"/>
          <w:szCs w:val="31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6"/>
          <w:sz w:val="31"/>
          <w:szCs w:val="31"/>
          <w:highlight w:val="none"/>
        </w:rPr>
        <w:t>第一次磋商报价表</w:t>
      </w:r>
    </w:p>
    <w:bookmarkEnd w:id="0"/>
    <w:p w14:paraId="461FE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W w:w="8915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6497"/>
      </w:tblGrid>
      <w:tr w14:paraId="32FDF4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2418" w:type="dxa"/>
            <w:vAlign w:val="top"/>
          </w:tcPr>
          <w:p w14:paraId="6482A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4BC7238F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97" w:type="dxa"/>
            <w:vAlign w:val="top"/>
          </w:tcPr>
          <w:p w14:paraId="3F9EDF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051B45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2418" w:type="dxa"/>
            <w:vAlign w:val="top"/>
          </w:tcPr>
          <w:p w14:paraId="4DE66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3B9D2CD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97" w:type="dxa"/>
            <w:vAlign w:val="top"/>
          </w:tcPr>
          <w:p w14:paraId="41549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  <w:tr w14:paraId="6D1DC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2418" w:type="dxa"/>
            <w:vAlign w:val="center"/>
          </w:tcPr>
          <w:p w14:paraId="1372D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磋商报价</w:t>
            </w:r>
          </w:p>
          <w:p w14:paraId="5E6922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6497" w:type="dxa"/>
            <w:vAlign w:val="top"/>
          </w:tcPr>
          <w:p w14:paraId="78D42A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  <w:p w14:paraId="4C92386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120" w:right="2187" w:hanging="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highlight w:val="none"/>
                <w:u w:val="single" w:color="auto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 w:color="auto"/>
              </w:rPr>
              <w:t xml:space="preserve">                             </w:t>
            </w:r>
          </w:p>
        </w:tc>
      </w:tr>
      <w:tr w14:paraId="2D960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418" w:type="dxa"/>
            <w:vAlign w:val="center"/>
          </w:tcPr>
          <w:p w14:paraId="2ECF7A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highlight w:val="none"/>
              </w:rPr>
              <w:t>工期</w:t>
            </w:r>
          </w:p>
        </w:tc>
        <w:tc>
          <w:tcPr>
            <w:tcW w:w="6497" w:type="dxa"/>
            <w:vAlign w:val="top"/>
          </w:tcPr>
          <w:p w14:paraId="52B8AF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  <w:highlight w:val="none"/>
              </w:rPr>
            </w:pPr>
          </w:p>
        </w:tc>
      </w:tr>
    </w:tbl>
    <w:p w14:paraId="3F21102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1B7525EF">
      <w:pPr>
        <w:widowControl/>
        <w:spacing w:line="360" w:lineRule="auto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说明：</w:t>
      </w:r>
    </w:p>
    <w:p w14:paraId="3F8D1C8A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本表所列各项数据与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其它地方表述不一致时，以本表为准。</w:t>
      </w:r>
    </w:p>
    <w:p w14:paraId="0C565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68806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B6F89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37EECB5B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412FE2DB">
      <w:pPr>
        <w:autoSpaceDE w:val="0"/>
        <w:autoSpaceDN w:val="0"/>
        <w:adjustRightInd w:val="0"/>
        <w:snapToGrid w:val="0"/>
        <w:spacing w:line="360" w:lineRule="auto"/>
        <w:ind w:left="638" w:leftChars="304" w:firstLine="3360" w:firstLineChars="1400"/>
        <w:rPr>
          <w:rFonts w:ascii="仿宋_GB2312" w:hAnsi="宋体" w:eastAsia="仿宋_GB231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</w:p>
    <w:p w14:paraId="77F3D34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70FF1"/>
    <w:rsid w:val="3A47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List Continue"/>
    <w:basedOn w:val="1"/>
    <w:next w:val="2"/>
    <w:qFormat/>
    <w:uiPriority w:val="0"/>
    <w:pPr>
      <w:ind w:left="720" w:right="720" w:firstLine="0"/>
    </w:p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2025-08-22T07:29:00Z</dcterms:created>
  <dc:creator>陕西笃信招标有限公司</dc:creator>
  <cp:lastModifiedBy>陕西笃信招标有限公司</cp:lastModifiedBy>
  <dcterms:modified xsi:type="dcterms:W3CDTF">2025-08-22T07:33:30Z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BDC704072446495D9A34CBFB1B2D7A20_11</vt:lpwstr>
  </property>
  <property fmtid="{D5CDD505-2E9C-101B-9397-08002B2CF9AE}" pid="4" name="KSOTemplateDocerSaveRecord">
    <vt:lpwstr>eyJoZGlkIjoiOTJlMWNiY2RmZTQwMWMxZTJkMjA0YWFlZTEwODQ1MzIiLCJ1c2VySWQiOiI5MTQ3Njg1NjkifQ==</vt:lpwstr>
  </property>
</Properties>
</file>