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A54" w:rsidRPr="00A05A54" w:rsidRDefault="00A05A54" w:rsidP="00A05A54">
      <w:pPr>
        <w:pStyle w:val="2"/>
        <w:spacing w:before="156" w:after="156"/>
        <w:ind w:firstLine="723"/>
        <w:jc w:val="center"/>
        <w:rPr>
          <w:rFonts w:ascii="宋体" w:eastAsia="宋体" w:hAnsi="宋体"/>
          <w:sz w:val="36"/>
          <w:szCs w:val="36"/>
        </w:rPr>
      </w:pPr>
      <w:r w:rsidRPr="00A05A54">
        <w:rPr>
          <w:rFonts w:ascii="宋体" w:eastAsia="宋体" w:hAnsi="宋体" w:hint="eastAsia"/>
          <w:sz w:val="36"/>
          <w:szCs w:val="36"/>
        </w:rPr>
        <w:t>技术方案</w:t>
      </w:r>
    </w:p>
    <w:p w:rsidR="00A05A54" w:rsidRPr="00A05A54" w:rsidRDefault="00A05A54" w:rsidP="00A05A54">
      <w:pPr>
        <w:spacing w:line="560" w:lineRule="exact"/>
        <w:ind w:firstLineChars="200" w:firstLine="480"/>
        <w:jc w:val="both"/>
        <w:rPr>
          <w:rFonts w:ascii="宋体" w:eastAsia="宋体" w:hAnsi="宋体"/>
        </w:rPr>
      </w:pPr>
      <w:r w:rsidRPr="00A05A54">
        <w:rPr>
          <w:rFonts w:ascii="宋体" w:eastAsia="宋体" w:hAnsi="宋体" w:hint="eastAsia"/>
        </w:rPr>
        <w:t>说明：</w:t>
      </w:r>
    </w:p>
    <w:p w:rsidR="00A05A54" w:rsidRPr="00A05A54" w:rsidRDefault="00A05A54" w:rsidP="00A05A54">
      <w:pPr>
        <w:spacing w:line="560" w:lineRule="exact"/>
        <w:ind w:firstLineChars="200" w:firstLine="480"/>
        <w:jc w:val="both"/>
        <w:rPr>
          <w:rFonts w:ascii="宋体" w:eastAsia="宋体" w:hAnsi="宋体"/>
        </w:rPr>
      </w:pPr>
      <w:r w:rsidRPr="00A05A54">
        <w:rPr>
          <w:rFonts w:ascii="宋体" w:eastAsia="宋体" w:hAnsi="宋体" w:hint="eastAsia"/>
        </w:rPr>
        <w:t>格式自拟，包括（但不限于）以下内容：</w:t>
      </w:r>
    </w:p>
    <w:p w:rsidR="00A05A54" w:rsidRPr="00A05A54" w:rsidRDefault="00A05A54" w:rsidP="00A05A54">
      <w:pPr>
        <w:spacing w:line="560" w:lineRule="exact"/>
        <w:ind w:firstLineChars="200" w:firstLine="480"/>
        <w:jc w:val="both"/>
        <w:rPr>
          <w:rFonts w:ascii="宋体" w:eastAsia="宋体" w:hAnsi="宋体"/>
        </w:rPr>
      </w:pPr>
      <w:r w:rsidRPr="00A05A54">
        <w:rPr>
          <w:rFonts w:ascii="宋体" w:eastAsia="宋体" w:hAnsi="宋体" w:hint="eastAsia"/>
        </w:rPr>
        <w:t>1.</w:t>
      </w:r>
      <w:r w:rsidRPr="00A05A54">
        <w:rPr>
          <w:rFonts w:ascii="宋体" w:eastAsia="宋体" w:hAnsi="宋体" w:hint="eastAsia"/>
          <w:color w:val="000000" w:themeColor="text1"/>
          <w:spacing w:val="-1"/>
          <w:lang w:val="zh-CN"/>
        </w:rPr>
        <w:t xml:space="preserve"> 针对本项目工程内容及特点的理解和分析</w:t>
      </w:r>
      <w:r w:rsidRPr="00A05A54">
        <w:rPr>
          <w:rFonts w:ascii="宋体" w:eastAsia="宋体" w:hAnsi="宋体" w:hint="eastAsia"/>
        </w:rPr>
        <w:t>；</w:t>
      </w:r>
    </w:p>
    <w:p w:rsidR="00A05A54" w:rsidRPr="00A05A54" w:rsidRDefault="00A05A54" w:rsidP="00A05A54">
      <w:pPr>
        <w:spacing w:line="560" w:lineRule="exact"/>
        <w:ind w:firstLineChars="200" w:firstLine="480"/>
        <w:jc w:val="both"/>
        <w:rPr>
          <w:rFonts w:ascii="宋体" w:eastAsia="宋体" w:hAnsi="宋体"/>
        </w:rPr>
      </w:pPr>
      <w:r w:rsidRPr="00A05A54">
        <w:rPr>
          <w:rFonts w:ascii="宋体" w:eastAsia="宋体" w:hAnsi="宋体" w:hint="eastAsia"/>
        </w:rPr>
        <w:t>2.</w:t>
      </w:r>
      <w:r w:rsidRPr="00A05A54">
        <w:rPr>
          <w:rFonts w:ascii="宋体" w:eastAsia="宋体" w:hAnsi="宋体" w:hint="eastAsia"/>
          <w:color w:val="000000" w:themeColor="text1"/>
          <w:spacing w:val="-1"/>
          <w:lang w:val="zh-CN"/>
        </w:rPr>
        <w:t xml:space="preserve"> 针对本项目特点</w:t>
      </w:r>
      <w:r w:rsidRPr="00A05A54">
        <w:rPr>
          <w:rFonts w:ascii="宋体" w:eastAsia="宋体" w:hAnsi="宋体" w:hint="eastAsia"/>
          <w:color w:val="000000" w:themeColor="text1"/>
          <w:spacing w:val="-1"/>
        </w:rPr>
        <w:t>提供</w:t>
      </w:r>
      <w:r w:rsidRPr="00A05A54">
        <w:rPr>
          <w:rFonts w:ascii="宋体" w:eastAsia="宋体" w:hAnsi="宋体" w:hint="eastAsia"/>
          <w:color w:val="000000" w:themeColor="text1"/>
          <w:spacing w:val="-1"/>
          <w:lang w:val="zh-CN"/>
        </w:rPr>
        <w:t>施工方案与技术</w:t>
      </w:r>
      <w:r w:rsidRPr="00A05A54">
        <w:rPr>
          <w:rFonts w:ascii="宋体" w:eastAsia="宋体" w:hAnsi="宋体" w:hint="eastAsia"/>
          <w:color w:val="000000" w:themeColor="text1"/>
          <w:spacing w:val="-1"/>
        </w:rPr>
        <w:t>组织</w:t>
      </w:r>
      <w:r w:rsidRPr="00A05A54">
        <w:rPr>
          <w:rFonts w:ascii="宋体" w:eastAsia="宋体" w:hAnsi="宋体" w:hint="eastAsia"/>
          <w:color w:val="000000" w:themeColor="text1"/>
          <w:spacing w:val="-1"/>
          <w:lang w:val="zh-CN"/>
        </w:rPr>
        <w:t>措施</w:t>
      </w:r>
      <w:r w:rsidRPr="00A05A54">
        <w:rPr>
          <w:rFonts w:ascii="宋体" w:eastAsia="宋体" w:hAnsi="宋体" w:hint="eastAsia"/>
        </w:rPr>
        <w:t>；</w:t>
      </w:r>
    </w:p>
    <w:p w:rsidR="00A05A54" w:rsidRPr="00A05A54" w:rsidRDefault="00A05A54" w:rsidP="00A05A54">
      <w:pPr>
        <w:spacing w:line="560" w:lineRule="exact"/>
        <w:ind w:firstLineChars="200" w:firstLine="480"/>
        <w:jc w:val="both"/>
        <w:rPr>
          <w:rFonts w:ascii="宋体" w:eastAsia="宋体" w:hAnsi="宋体"/>
        </w:rPr>
      </w:pPr>
      <w:r w:rsidRPr="00A05A54">
        <w:rPr>
          <w:rFonts w:ascii="宋体" w:eastAsia="宋体" w:hAnsi="宋体" w:hint="eastAsia"/>
        </w:rPr>
        <w:t>3.</w:t>
      </w:r>
      <w:r w:rsidRPr="00A05A54">
        <w:rPr>
          <w:rFonts w:ascii="宋体" w:eastAsia="宋体" w:hAnsi="宋体" w:hint="eastAsia"/>
          <w:color w:val="000000" w:themeColor="text1"/>
          <w:spacing w:val="-1"/>
          <w:lang w:val="zh-CN"/>
        </w:rPr>
        <w:t xml:space="preserve"> 项目经理部组成人员</w:t>
      </w:r>
      <w:r w:rsidRPr="00A05A54">
        <w:rPr>
          <w:rFonts w:ascii="宋体" w:eastAsia="宋体" w:hAnsi="宋体" w:hint="eastAsia"/>
        </w:rPr>
        <w:t>；</w:t>
      </w:r>
    </w:p>
    <w:p w:rsidR="00A05A54" w:rsidRPr="00A05A54" w:rsidRDefault="00A05A54" w:rsidP="00A05A54">
      <w:pPr>
        <w:spacing w:line="560" w:lineRule="exact"/>
        <w:ind w:firstLineChars="200" w:firstLine="480"/>
        <w:jc w:val="both"/>
        <w:rPr>
          <w:rFonts w:ascii="宋体" w:eastAsia="宋体" w:hAnsi="宋体"/>
        </w:rPr>
      </w:pPr>
      <w:r w:rsidRPr="00A05A54">
        <w:rPr>
          <w:rFonts w:ascii="宋体" w:eastAsia="宋体" w:hAnsi="宋体" w:hint="eastAsia"/>
        </w:rPr>
        <w:t>4.</w:t>
      </w:r>
      <w:r w:rsidRPr="00A05A54">
        <w:rPr>
          <w:rFonts w:ascii="宋体" w:eastAsia="宋体" w:hAnsi="宋体" w:hint="eastAsia"/>
          <w:color w:val="000000" w:themeColor="text1"/>
          <w:spacing w:val="-1"/>
          <w:lang w:val="zh-CN"/>
        </w:rPr>
        <w:t xml:space="preserve"> 确保工程质量的技术组织措施</w:t>
      </w:r>
      <w:r w:rsidRPr="00A05A54">
        <w:rPr>
          <w:rFonts w:ascii="宋体" w:eastAsia="宋体" w:hAnsi="宋体" w:hint="eastAsia"/>
        </w:rPr>
        <w:t>；</w:t>
      </w:r>
    </w:p>
    <w:p w:rsidR="00A05A54" w:rsidRPr="00A05A54" w:rsidRDefault="00A05A54" w:rsidP="00A05A54">
      <w:pPr>
        <w:spacing w:line="560" w:lineRule="exact"/>
        <w:ind w:firstLineChars="200" w:firstLine="480"/>
        <w:jc w:val="both"/>
        <w:rPr>
          <w:rFonts w:ascii="宋体" w:eastAsia="宋体" w:hAnsi="宋体"/>
        </w:rPr>
      </w:pPr>
      <w:r w:rsidRPr="00A05A54">
        <w:rPr>
          <w:rFonts w:ascii="宋体" w:eastAsia="宋体" w:hAnsi="宋体" w:hint="eastAsia"/>
        </w:rPr>
        <w:t>5.</w:t>
      </w:r>
      <w:r w:rsidRPr="00A05A54">
        <w:rPr>
          <w:rFonts w:ascii="宋体" w:eastAsia="宋体" w:hAnsi="宋体" w:hint="eastAsia"/>
          <w:color w:val="000000" w:themeColor="text1"/>
          <w:spacing w:val="-1"/>
          <w:lang w:val="zh-CN"/>
        </w:rPr>
        <w:t xml:space="preserve"> 确保施工进度计划及工期的技术组织措施</w:t>
      </w:r>
      <w:r w:rsidRPr="00A05A54">
        <w:rPr>
          <w:rFonts w:ascii="宋体" w:eastAsia="宋体" w:hAnsi="宋体" w:hint="eastAsia"/>
        </w:rPr>
        <w:t>；</w:t>
      </w:r>
    </w:p>
    <w:p w:rsidR="00A05A54" w:rsidRPr="00A05A54" w:rsidRDefault="00A05A54" w:rsidP="00A05A54">
      <w:pPr>
        <w:spacing w:line="560" w:lineRule="exact"/>
        <w:ind w:firstLineChars="200" w:firstLine="480"/>
        <w:jc w:val="both"/>
        <w:rPr>
          <w:rFonts w:ascii="宋体" w:eastAsia="宋体" w:hAnsi="宋体"/>
        </w:rPr>
      </w:pPr>
      <w:r w:rsidRPr="00A05A54">
        <w:rPr>
          <w:rFonts w:ascii="宋体" w:eastAsia="宋体" w:hAnsi="宋体" w:hint="eastAsia"/>
        </w:rPr>
        <w:t>6.</w:t>
      </w:r>
      <w:r w:rsidRPr="00A05A54">
        <w:rPr>
          <w:rFonts w:ascii="宋体" w:eastAsia="宋体" w:hAnsi="宋体" w:hint="eastAsia"/>
          <w:color w:val="000000" w:themeColor="text1"/>
          <w:spacing w:val="-1"/>
          <w:lang w:val="zh-CN"/>
        </w:rPr>
        <w:t xml:space="preserve"> 确保安</w:t>
      </w:r>
      <w:r w:rsidRPr="00A05A54">
        <w:rPr>
          <w:rFonts w:ascii="宋体" w:eastAsia="宋体" w:hAnsi="宋体" w:hint="eastAsia"/>
          <w:color w:val="000000" w:themeColor="text1"/>
          <w:spacing w:val="-1"/>
        </w:rPr>
        <w:t>全</w:t>
      </w:r>
      <w:r w:rsidRPr="00A05A54">
        <w:rPr>
          <w:rFonts w:ascii="宋体" w:eastAsia="宋体" w:hAnsi="宋体" w:hint="eastAsia"/>
          <w:color w:val="000000" w:themeColor="text1"/>
          <w:spacing w:val="-1"/>
          <w:lang w:val="zh-CN"/>
        </w:rPr>
        <w:t>的技术组织措施</w:t>
      </w:r>
      <w:r w:rsidRPr="00A05A54">
        <w:rPr>
          <w:rFonts w:ascii="宋体" w:eastAsia="宋体" w:hAnsi="宋体" w:hint="eastAsia"/>
        </w:rPr>
        <w:t>；</w:t>
      </w:r>
    </w:p>
    <w:p w:rsidR="00A05A54" w:rsidRPr="00A05A54" w:rsidRDefault="00A05A54" w:rsidP="00A05A54">
      <w:pPr>
        <w:spacing w:line="560" w:lineRule="exact"/>
        <w:ind w:firstLineChars="200" w:firstLine="480"/>
        <w:jc w:val="both"/>
        <w:rPr>
          <w:rFonts w:ascii="宋体" w:eastAsia="宋体" w:hAnsi="宋体"/>
        </w:rPr>
      </w:pPr>
      <w:r w:rsidRPr="00A05A54">
        <w:rPr>
          <w:rFonts w:ascii="宋体" w:eastAsia="宋体" w:hAnsi="宋体" w:hint="eastAsia"/>
        </w:rPr>
        <w:t>7.</w:t>
      </w:r>
      <w:r w:rsidRPr="00A05A54">
        <w:rPr>
          <w:rFonts w:ascii="宋体" w:eastAsia="宋体" w:hAnsi="宋体" w:hint="eastAsia"/>
          <w:color w:val="000000" w:themeColor="text1"/>
          <w:spacing w:val="-1"/>
          <w:lang w:val="zh-CN"/>
        </w:rPr>
        <w:t xml:space="preserve"> 确保文明施工、环境保护及现场扬尘治污的技术组织措施</w:t>
      </w:r>
      <w:r w:rsidRPr="00A05A54">
        <w:rPr>
          <w:rFonts w:ascii="宋体" w:eastAsia="宋体" w:hAnsi="宋体" w:hint="eastAsia"/>
        </w:rPr>
        <w:t>；</w:t>
      </w:r>
    </w:p>
    <w:p w:rsidR="00A05A54" w:rsidRPr="00A05A54" w:rsidRDefault="00A05A54" w:rsidP="00A05A54">
      <w:pPr>
        <w:spacing w:line="560" w:lineRule="exact"/>
        <w:ind w:firstLineChars="200" w:firstLine="480"/>
        <w:jc w:val="both"/>
        <w:rPr>
          <w:rFonts w:ascii="宋体" w:eastAsia="宋体" w:hAnsi="宋体" w:hint="eastAsia"/>
        </w:rPr>
      </w:pPr>
      <w:r w:rsidRPr="00A05A54">
        <w:rPr>
          <w:rFonts w:ascii="宋体" w:eastAsia="宋体" w:hAnsi="宋体" w:hint="eastAsia"/>
        </w:rPr>
        <w:t xml:space="preserve">8. </w:t>
      </w:r>
      <w:r w:rsidRPr="00A05A54">
        <w:rPr>
          <w:rFonts w:ascii="宋体" w:eastAsia="宋体" w:hAnsi="宋体" w:hint="eastAsia"/>
          <w:color w:val="000000" w:themeColor="text1"/>
          <w:spacing w:val="-1"/>
          <w:lang w:val="zh-CN"/>
        </w:rPr>
        <w:t>施工机械配备和主材投入计划</w:t>
      </w:r>
      <w:r w:rsidRPr="00A05A54">
        <w:rPr>
          <w:rFonts w:ascii="宋体" w:eastAsia="宋体" w:hAnsi="宋体" w:hint="eastAsia"/>
        </w:rPr>
        <w:t>；</w:t>
      </w:r>
    </w:p>
    <w:p w:rsidR="00A05A54" w:rsidRPr="00A05A54" w:rsidRDefault="00A05A54" w:rsidP="00A05A54">
      <w:pPr>
        <w:spacing w:line="560" w:lineRule="exact"/>
        <w:ind w:firstLineChars="200" w:firstLine="480"/>
        <w:jc w:val="both"/>
        <w:rPr>
          <w:rFonts w:ascii="宋体" w:eastAsia="宋体" w:hAnsi="宋体" w:hint="eastAsia"/>
          <w:color w:val="000000" w:themeColor="text1"/>
          <w:spacing w:val="-1"/>
          <w:lang w:val="zh-CN"/>
        </w:rPr>
      </w:pPr>
      <w:r w:rsidRPr="00A05A54">
        <w:rPr>
          <w:rFonts w:ascii="宋体" w:eastAsia="宋体" w:hAnsi="宋体" w:hint="eastAsia"/>
        </w:rPr>
        <w:t>9.</w:t>
      </w:r>
      <w:r w:rsidRPr="00A05A54">
        <w:rPr>
          <w:rFonts w:ascii="宋体" w:eastAsia="宋体" w:hAnsi="宋体" w:hint="eastAsia"/>
          <w:color w:val="000000" w:themeColor="text1"/>
          <w:spacing w:val="-1"/>
          <w:lang w:val="zh-CN"/>
        </w:rPr>
        <w:t xml:space="preserve"> 应急工程施工预案</w:t>
      </w:r>
      <w:r w:rsidRPr="00A05A54">
        <w:rPr>
          <w:rFonts w:ascii="宋体" w:eastAsia="宋体" w:hAnsi="宋体" w:hint="eastAsia"/>
        </w:rPr>
        <w:t>；</w:t>
      </w:r>
    </w:p>
    <w:p w:rsidR="00A05A54" w:rsidRPr="00A05A54" w:rsidRDefault="00A05A54" w:rsidP="00A05A54">
      <w:pPr>
        <w:spacing w:line="560" w:lineRule="exact"/>
        <w:ind w:firstLineChars="200" w:firstLine="480"/>
        <w:jc w:val="both"/>
        <w:rPr>
          <w:rFonts w:ascii="宋体" w:eastAsia="宋体" w:hAnsi="宋体"/>
        </w:rPr>
      </w:pPr>
      <w:r w:rsidRPr="00A05A54">
        <w:rPr>
          <w:rFonts w:ascii="宋体" w:eastAsia="宋体" w:hAnsi="宋体" w:hint="eastAsia"/>
        </w:rPr>
        <w:t>10.</w:t>
      </w:r>
      <w:r w:rsidRPr="00A05A54">
        <w:rPr>
          <w:rFonts w:ascii="宋体" w:eastAsia="宋体" w:hAnsi="宋体" w:hint="eastAsia"/>
          <w:color w:val="000000" w:themeColor="text1"/>
          <w:spacing w:val="-1"/>
          <w:lang w:val="zh-CN"/>
        </w:rPr>
        <w:t xml:space="preserve"> 新工艺、新技术、新材料的应用</w:t>
      </w:r>
      <w:r w:rsidRPr="00A05A54">
        <w:rPr>
          <w:rFonts w:ascii="宋体" w:eastAsia="宋体" w:hAnsi="宋体" w:hint="eastAsia"/>
        </w:rPr>
        <w:t>；</w:t>
      </w:r>
    </w:p>
    <w:p w:rsidR="00A05A54" w:rsidRPr="002B2160" w:rsidRDefault="00A05A54" w:rsidP="00A05A54">
      <w:pPr>
        <w:spacing w:line="560" w:lineRule="exact"/>
        <w:ind w:firstLineChars="200" w:firstLine="480"/>
        <w:jc w:val="both"/>
        <w:rPr>
          <w:rFonts w:ascii="仿宋" w:eastAsia="仿宋" w:hAnsi="仿宋"/>
        </w:rPr>
      </w:pPr>
      <w:r w:rsidRPr="002B2160">
        <w:rPr>
          <w:rFonts w:ascii="仿宋" w:eastAsia="仿宋" w:hAnsi="仿宋" w:hint="eastAsia"/>
        </w:rPr>
        <w:t>……</w:t>
      </w:r>
    </w:p>
    <w:p w:rsidR="00A05A54" w:rsidRPr="002B2160" w:rsidRDefault="00A05A54" w:rsidP="00A05A54">
      <w:pPr>
        <w:spacing w:line="560" w:lineRule="exact"/>
        <w:ind w:firstLineChars="200" w:firstLine="480"/>
        <w:jc w:val="both"/>
        <w:rPr>
          <w:rFonts w:ascii="仿宋" w:eastAsia="仿宋" w:hAnsi="仿宋"/>
        </w:rPr>
      </w:pPr>
    </w:p>
    <w:p w:rsidR="00A05A54" w:rsidRPr="002B2160" w:rsidRDefault="00A05A54" w:rsidP="00A05A54">
      <w:pPr>
        <w:spacing w:line="560" w:lineRule="exact"/>
        <w:ind w:firstLineChars="200" w:firstLine="480"/>
        <w:jc w:val="both"/>
        <w:rPr>
          <w:rFonts w:ascii="仿宋" w:eastAsia="仿宋" w:hAnsi="仿宋"/>
        </w:rPr>
      </w:pPr>
    </w:p>
    <w:p w:rsidR="003A095E" w:rsidRDefault="003A095E"/>
    <w:sectPr w:rsidR="003A095E" w:rsidSect="003A09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05A54"/>
    <w:rsid w:val="003A095E"/>
    <w:rsid w:val="00A05A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A54"/>
    <w:rPr>
      <w:rFonts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样式2"/>
    <w:basedOn w:val="a"/>
    <w:link w:val="20"/>
    <w:qFormat/>
    <w:rsid w:val="00A05A54"/>
    <w:pPr>
      <w:keepNext/>
      <w:spacing w:beforeLines="50" w:afterLines="50" w:line="560" w:lineRule="exact"/>
      <w:ind w:firstLineChars="200" w:firstLine="643"/>
      <w:jc w:val="both"/>
      <w:outlineLvl w:val="1"/>
    </w:pPr>
    <w:rPr>
      <w:rFonts w:ascii="仿宋_GB2312" w:eastAsia="仿宋_GB2312" w:hAnsi="仿宋"/>
      <w:b/>
      <w:bCs/>
      <w:kern w:val="32"/>
      <w:sz w:val="32"/>
      <w:szCs w:val="32"/>
    </w:rPr>
  </w:style>
  <w:style w:type="character" w:customStyle="1" w:styleId="20">
    <w:name w:val="样式2 字符"/>
    <w:basedOn w:val="a0"/>
    <w:link w:val="2"/>
    <w:rsid w:val="00A05A54"/>
    <w:rPr>
      <w:rFonts w:ascii="仿宋_GB2312" w:eastAsia="仿宋_GB2312" w:hAnsi="仿宋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2024-03-28T06:20:00Z</dcterms:created>
  <dcterms:modified xsi:type="dcterms:W3CDTF">2024-03-28T06:22:00Z</dcterms:modified>
</cp:coreProperties>
</file>