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7C522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outlineLvl w:val="1"/>
        <w:rPr>
          <w:rFonts w:hint="eastAsia" w:ascii="仿宋" w:hAnsi="仿宋" w:eastAsia="仿宋" w:cs="仿宋"/>
          <w:b/>
          <w:sz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sz w:val="28"/>
          <w:highlight w:val="none"/>
        </w:rPr>
        <w:t>商务</w:t>
      </w:r>
      <w:r>
        <w:rPr>
          <w:rFonts w:hint="eastAsia" w:ascii="仿宋" w:hAnsi="仿宋" w:eastAsia="仿宋" w:cs="仿宋"/>
          <w:b/>
          <w:sz w:val="28"/>
          <w:highlight w:val="none"/>
          <w:lang w:val="zh-CN"/>
        </w:rPr>
        <w:t>偏差表</w:t>
      </w:r>
    </w:p>
    <w:p w14:paraId="219128E3">
      <w:pPr>
        <w:spacing w:line="360" w:lineRule="auto"/>
        <w:ind w:left="244" w:leftChars="116" w:firstLine="210" w:firstLineChars="100"/>
        <w:jc w:val="both"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  <w:lang w:val="en-US" w:eastAsia="zh-CN"/>
        </w:rPr>
        <w:t>采购包</w:t>
      </w:r>
      <w:r>
        <w:rPr>
          <w:rFonts w:hint="eastAsia" w:ascii="仿宋" w:hAnsi="仿宋" w:eastAsia="仿宋" w:cs="仿宋"/>
          <w:kern w:val="0"/>
          <w:highlight w:val="none"/>
        </w:rPr>
        <w:t>：</w:t>
      </w:r>
      <w:r>
        <w:rPr>
          <w:rFonts w:hint="eastAsia" w:ascii="仿宋" w:hAnsi="仿宋" w:eastAsia="仿宋" w:cs="仿宋"/>
          <w:kern w:val="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  <w:highlight w:val="none"/>
        </w:rPr>
        <w:t xml:space="preserve">            </w:t>
      </w:r>
      <w:r>
        <w:rPr>
          <w:rFonts w:hint="eastAsia" w:ascii="仿宋" w:hAnsi="仿宋" w:eastAsia="仿宋" w:cs="仿宋"/>
          <w:kern w:val="0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kern w:val="0"/>
          <w:highlight w:val="none"/>
        </w:rPr>
        <w:t xml:space="preserve">第  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highlight w:val="none"/>
        </w:rPr>
        <w:t>，共  页</w:t>
      </w:r>
    </w:p>
    <w:tbl>
      <w:tblPr>
        <w:tblStyle w:val="4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4A756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  <w:vAlign w:val="center"/>
          </w:tcPr>
          <w:p w14:paraId="13B701B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序号</w:t>
            </w:r>
          </w:p>
        </w:tc>
        <w:tc>
          <w:tcPr>
            <w:tcW w:w="2231" w:type="dxa"/>
            <w:noWrap/>
            <w:vAlign w:val="center"/>
          </w:tcPr>
          <w:p w14:paraId="5D68AD1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1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Cs/>
                <w:szCs w:val="21"/>
                <w:highlight w:val="none"/>
              </w:rPr>
              <w:t>文件</w:t>
            </w:r>
          </w:p>
          <w:p w14:paraId="3DA4197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要求数据</w:t>
            </w:r>
          </w:p>
        </w:tc>
        <w:tc>
          <w:tcPr>
            <w:tcW w:w="2191" w:type="dxa"/>
            <w:noWrap/>
            <w:vAlign w:val="center"/>
          </w:tcPr>
          <w:p w14:paraId="228686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投标文件</w:t>
            </w:r>
          </w:p>
          <w:p w14:paraId="6697230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实际数据</w:t>
            </w:r>
          </w:p>
        </w:tc>
        <w:tc>
          <w:tcPr>
            <w:tcW w:w="1592" w:type="dxa"/>
            <w:noWrap/>
            <w:vAlign w:val="center"/>
          </w:tcPr>
          <w:p w14:paraId="11BA4BA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偏离</w:t>
            </w:r>
          </w:p>
        </w:tc>
        <w:tc>
          <w:tcPr>
            <w:tcW w:w="1372" w:type="dxa"/>
            <w:noWrap/>
            <w:vAlign w:val="center"/>
          </w:tcPr>
          <w:p w14:paraId="2634384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说明</w:t>
            </w:r>
          </w:p>
        </w:tc>
      </w:tr>
      <w:tr w14:paraId="41F6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56B9F1D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4733A88B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041E0F6C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2178798C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6B00C320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6ED0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8B36CE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31524EB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48DD8B7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074F8EF9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4337665A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1DEA8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5EC5CBD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2D55798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2F13B3C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53B1A61F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1DDC6EA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12C94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3BE1EB8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3237304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32A83F4C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6D4EC76B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437A20F6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78469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055934B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1DB8B20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5DFD579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4FBDDF83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7CCE6C3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1B3A8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6D5539E5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29C7625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656FE7E2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02E60DF0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2F233079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6DCBC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985C112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7E66BC1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4192A47C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016C3B36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02568B47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69644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2FE53F1C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...</w:t>
            </w:r>
          </w:p>
        </w:tc>
        <w:tc>
          <w:tcPr>
            <w:tcW w:w="2231" w:type="dxa"/>
            <w:noWrap/>
          </w:tcPr>
          <w:p w14:paraId="59F601FA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301E4A46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0465D3C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22253790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</w:tbl>
    <w:p w14:paraId="066DC4E0">
      <w:pPr>
        <w:widowControl w:val="0"/>
        <w:adjustRightInd w:val="0"/>
        <w:snapToGrid w:val="0"/>
        <w:spacing w:line="360" w:lineRule="auto"/>
        <w:ind w:firstLine="525" w:firstLineChars="250"/>
        <w:jc w:val="both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Cs w:val="21"/>
          <w:highlight w:val="none"/>
        </w:rPr>
        <w:t>说明：</w:t>
      </w:r>
    </w:p>
    <w:p w14:paraId="66A85EF3">
      <w:pPr>
        <w:widowControl w:val="0"/>
        <w:adjustRightInd w:val="0"/>
        <w:snapToGrid w:val="0"/>
        <w:spacing w:line="360" w:lineRule="auto"/>
        <w:ind w:firstLine="525" w:firstLineChars="250"/>
        <w:jc w:val="both"/>
        <w:rPr>
          <w:rFonts w:hint="eastAsia" w:ascii="仿宋" w:hAnsi="仿宋" w:eastAsia="仿宋" w:cs="仿宋"/>
          <w:bCs/>
          <w:szCs w:val="21"/>
          <w:highlight w:val="none"/>
        </w:rPr>
      </w:pPr>
      <w:r>
        <w:rPr>
          <w:rFonts w:hint="eastAsia" w:ascii="仿宋" w:hAnsi="仿宋" w:eastAsia="仿宋" w:cs="仿宋"/>
          <w:bCs/>
          <w:szCs w:val="21"/>
          <w:highlight w:val="none"/>
        </w:rPr>
        <w:t>1.本表需填写投标文件中与</w:t>
      </w:r>
      <w:r>
        <w:rPr>
          <w:rFonts w:hint="eastAsia" w:ascii="仿宋" w:hAnsi="仿宋" w:eastAsia="仿宋" w:cs="仿宋"/>
          <w:bCs/>
          <w:szCs w:val="21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bCs/>
          <w:szCs w:val="21"/>
          <w:highlight w:val="none"/>
        </w:rPr>
        <w:t>文件要求中商务条款的偏离内容，商务部分不允许有负偏离。投标文件中商务响应与</w:t>
      </w:r>
      <w:r>
        <w:rPr>
          <w:rFonts w:hint="eastAsia" w:ascii="仿宋" w:hAnsi="仿宋" w:eastAsia="仿宋" w:cs="仿宋"/>
          <w:bCs/>
          <w:szCs w:val="21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bCs/>
          <w:szCs w:val="21"/>
          <w:highlight w:val="none"/>
        </w:rPr>
        <w:t>文件要求完全一致的，不用在此表中逐一列出，此表空白视为完全响应，无偏离。</w:t>
      </w:r>
    </w:p>
    <w:p w14:paraId="5A95F7C2">
      <w:pPr>
        <w:widowControl w:val="0"/>
        <w:adjustRightInd w:val="0"/>
        <w:snapToGrid w:val="0"/>
        <w:spacing w:line="360" w:lineRule="auto"/>
        <w:ind w:firstLine="525" w:firstLineChars="250"/>
        <w:jc w:val="both"/>
        <w:rPr>
          <w:rFonts w:hint="eastAsia" w:ascii="仿宋" w:hAnsi="仿宋" w:eastAsia="仿宋" w:cs="仿宋"/>
          <w:bCs/>
          <w:szCs w:val="21"/>
          <w:highlight w:val="none"/>
        </w:rPr>
      </w:pPr>
      <w:r>
        <w:rPr>
          <w:rFonts w:hint="eastAsia" w:ascii="仿宋" w:hAnsi="仿宋" w:eastAsia="仿宋" w:cs="仿宋"/>
          <w:bCs/>
          <w:szCs w:val="21"/>
          <w:highlight w:val="none"/>
        </w:rPr>
        <w:t>2.</w:t>
      </w:r>
      <w:r>
        <w:rPr>
          <w:rFonts w:hint="eastAsia" w:ascii="仿宋" w:hAnsi="仿宋" w:eastAsia="仿宋" w:cs="仿宋"/>
          <w:bCs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szCs w:val="21"/>
          <w:highlight w:val="none"/>
        </w:rPr>
        <w:t>必须据实填写，不得虚假响应，否则将取消其投标或中标资格，并按有关规定进行处罚。</w:t>
      </w:r>
    </w:p>
    <w:p w14:paraId="5E232748">
      <w:pPr>
        <w:widowControl w:val="0"/>
        <w:spacing w:line="360" w:lineRule="auto"/>
        <w:rPr>
          <w:rFonts w:hint="eastAsia" w:ascii="仿宋" w:hAnsi="仿宋" w:eastAsia="仿宋" w:cs="仿宋"/>
          <w:sz w:val="28"/>
          <w:highlight w:val="none"/>
          <w:lang w:val="zh-CN"/>
        </w:rPr>
      </w:pPr>
    </w:p>
    <w:p w14:paraId="519A58C4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7CA9622F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</w:p>
    <w:p w14:paraId="6CB89F53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31662C7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351" w:leftChars="167" w:firstLine="2167" w:firstLineChars="1032"/>
        <w:jc w:val="both"/>
        <w:outlineLvl w:val="1"/>
        <w:rPr>
          <w:rFonts w:hint="eastAsia" w:ascii="仿宋" w:hAnsi="仿宋" w:eastAsia="仿宋" w:cs="仿宋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6A9E6395">
      <w:pPr>
        <w:widowControl w:val="0"/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highlight w:val="none"/>
          <w:lang w:val="zh-CN"/>
        </w:rPr>
        <w:br w:type="page"/>
      </w:r>
    </w:p>
    <w:p w14:paraId="419C5A4E">
      <w:pPr>
        <w:spacing w:line="360" w:lineRule="auto"/>
        <w:jc w:val="center"/>
        <w:rPr>
          <w:rFonts w:hint="eastAsia" w:ascii="仿宋" w:hAnsi="仿宋" w:eastAsia="仿宋" w:cs="仿宋"/>
          <w:sz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000000"/>
          <w:sz w:val="28"/>
          <w:highlight w:val="none"/>
        </w:rPr>
        <w:t>技术</w:t>
      </w:r>
      <w:r>
        <w:rPr>
          <w:rFonts w:hint="eastAsia" w:ascii="仿宋" w:hAnsi="仿宋" w:eastAsia="仿宋" w:cs="仿宋"/>
          <w:b/>
          <w:color w:val="000000"/>
          <w:sz w:val="28"/>
          <w:highlight w:val="none"/>
          <w:lang w:val="zh-CN"/>
        </w:rPr>
        <w:t>偏差表</w:t>
      </w:r>
    </w:p>
    <w:p w14:paraId="2841AF95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  <w:lang w:val="en-US" w:eastAsia="zh-CN"/>
        </w:rPr>
        <w:t>采购包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highlight w:val="none"/>
        </w:rPr>
        <w:t>：</w:t>
      </w:r>
      <w:r>
        <w:rPr>
          <w:rFonts w:hint="eastAsia" w:ascii="仿宋" w:hAnsi="仿宋" w:eastAsia="仿宋" w:cs="仿宋"/>
          <w:kern w:val="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kern w:val="0"/>
          <w:highlight w:val="none"/>
        </w:rPr>
        <w:t xml:space="preserve">           </w:t>
      </w:r>
      <w:r>
        <w:rPr>
          <w:rFonts w:hint="eastAsia" w:ascii="仿宋" w:hAnsi="仿宋" w:eastAsia="仿宋" w:cs="仿宋"/>
          <w:kern w:val="0"/>
          <w:highlight w:val="non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kern w:val="0"/>
          <w:highlight w:val="none"/>
        </w:rPr>
        <w:t xml:space="preserve">第  </w:t>
      </w:r>
      <w:r>
        <w:rPr>
          <w:rFonts w:hint="eastAsia" w:ascii="仿宋" w:hAnsi="仿宋" w:eastAsia="仿宋" w:cs="仿宋"/>
          <w:kern w:val="0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highlight w:val="none"/>
        </w:rPr>
        <w:t>，共  页</w:t>
      </w:r>
    </w:p>
    <w:tbl>
      <w:tblPr>
        <w:tblStyle w:val="4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71D4F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  <w:vAlign w:val="center"/>
          </w:tcPr>
          <w:p w14:paraId="7850387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序号</w:t>
            </w:r>
          </w:p>
        </w:tc>
        <w:tc>
          <w:tcPr>
            <w:tcW w:w="2231" w:type="dxa"/>
            <w:noWrap/>
            <w:vAlign w:val="center"/>
          </w:tcPr>
          <w:p w14:paraId="6180CC7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kern w:val="0"/>
                <w:highlight w:val="none"/>
              </w:rPr>
              <w:t>文件</w:t>
            </w:r>
          </w:p>
          <w:p w14:paraId="51B9928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要求数据</w:t>
            </w:r>
          </w:p>
        </w:tc>
        <w:tc>
          <w:tcPr>
            <w:tcW w:w="2191" w:type="dxa"/>
            <w:noWrap/>
            <w:vAlign w:val="center"/>
          </w:tcPr>
          <w:p w14:paraId="47E846D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投标文件</w:t>
            </w:r>
          </w:p>
          <w:p w14:paraId="47AFE20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实际数据</w:t>
            </w:r>
          </w:p>
        </w:tc>
        <w:tc>
          <w:tcPr>
            <w:tcW w:w="1592" w:type="dxa"/>
            <w:noWrap/>
            <w:vAlign w:val="center"/>
          </w:tcPr>
          <w:p w14:paraId="2210785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偏离</w:t>
            </w:r>
          </w:p>
        </w:tc>
        <w:tc>
          <w:tcPr>
            <w:tcW w:w="1372" w:type="dxa"/>
            <w:noWrap/>
            <w:vAlign w:val="center"/>
          </w:tcPr>
          <w:p w14:paraId="42B03E8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说明</w:t>
            </w:r>
          </w:p>
        </w:tc>
      </w:tr>
      <w:tr w14:paraId="4DE74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351348DD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71FAF6A7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0AC7F190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7ED4761F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71029275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7878A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4F6053D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50557C2D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7B5BCE4C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5E233C6D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0F7C836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1E24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5750D658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6AD6D617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2CB03D0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34219636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5D6C03B3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0267A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3CECCAB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4A905323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5A806583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0D6FE28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714A35D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3E3BC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79AB59E6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6C8C984D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4AE61D05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19DDE589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53F288E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5B9AD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5853644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4CE8681A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3AC3A764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510632E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665CACF7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682CF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15A9317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231" w:type="dxa"/>
            <w:noWrap/>
          </w:tcPr>
          <w:p w14:paraId="473FBA87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416065FE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1E925DBD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54D75ABB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  <w:tr w14:paraId="0128E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/>
          </w:tcPr>
          <w:p w14:paraId="0BC74450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highlight w:val="none"/>
              </w:rPr>
              <w:t>...</w:t>
            </w:r>
          </w:p>
        </w:tc>
        <w:tc>
          <w:tcPr>
            <w:tcW w:w="2231" w:type="dxa"/>
            <w:noWrap/>
          </w:tcPr>
          <w:p w14:paraId="32E2DCEA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2191" w:type="dxa"/>
            <w:noWrap/>
          </w:tcPr>
          <w:p w14:paraId="2D2A7CA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592" w:type="dxa"/>
            <w:noWrap/>
          </w:tcPr>
          <w:p w14:paraId="4C6ACFA5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  <w:tc>
          <w:tcPr>
            <w:tcW w:w="1372" w:type="dxa"/>
            <w:noWrap/>
          </w:tcPr>
          <w:p w14:paraId="2ECB6D51">
            <w:pPr>
              <w:spacing w:line="360" w:lineRule="auto"/>
              <w:ind w:firstLine="420" w:firstLineChars="200"/>
              <w:jc w:val="both"/>
              <w:rPr>
                <w:rFonts w:hint="eastAsia" w:ascii="仿宋" w:hAnsi="仿宋" w:eastAsia="仿宋" w:cs="仿宋"/>
                <w:kern w:val="0"/>
                <w:highlight w:val="none"/>
              </w:rPr>
            </w:pPr>
          </w:p>
        </w:tc>
      </w:tr>
    </w:tbl>
    <w:p w14:paraId="362F4C4F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</w:rPr>
        <w:t>说明：</w:t>
      </w:r>
    </w:p>
    <w:p w14:paraId="2B9B32C5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</w:rPr>
        <w:t>1、本表需填写投标文件中与</w:t>
      </w:r>
      <w:r>
        <w:rPr>
          <w:rFonts w:hint="eastAsia" w:ascii="仿宋" w:hAnsi="仿宋" w:eastAsia="仿宋" w:cs="仿宋"/>
          <w:kern w:val="0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kern w:val="0"/>
          <w:highlight w:val="none"/>
        </w:rPr>
        <w:t>文件要求中</w:t>
      </w:r>
      <w:r>
        <w:rPr>
          <w:rFonts w:hint="eastAsia" w:ascii="仿宋" w:hAnsi="仿宋" w:eastAsia="仿宋" w:cs="仿宋"/>
          <w:color w:val="000000"/>
          <w:kern w:val="0"/>
          <w:highlight w:val="none"/>
        </w:rPr>
        <w:t>技术条款有偏离</w:t>
      </w:r>
      <w:r>
        <w:rPr>
          <w:rFonts w:hint="eastAsia" w:ascii="仿宋" w:hAnsi="仿宋" w:eastAsia="仿宋" w:cs="仿宋"/>
          <w:kern w:val="0"/>
          <w:highlight w:val="none"/>
        </w:rPr>
        <w:t>（包括正偏离和负偏离）的内容，投标文件中</w:t>
      </w:r>
      <w:r>
        <w:rPr>
          <w:rFonts w:hint="eastAsia" w:ascii="仿宋" w:hAnsi="仿宋" w:eastAsia="仿宋" w:cs="仿宋"/>
          <w:color w:val="000000"/>
          <w:kern w:val="0"/>
          <w:highlight w:val="none"/>
        </w:rPr>
        <w:t>技术响应</w:t>
      </w:r>
      <w:r>
        <w:rPr>
          <w:rFonts w:hint="eastAsia" w:ascii="仿宋" w:hAnsi="仿宋" w:eastAsia="仿宋" w:cs="仿宋"/>
          <w:kern w:val="0"/>
          <w:highlight w:val="none"/>
        </w:rPr>
        <w:t>与</w:t>
      </w:r>
      <w:r>
        <w:rPr>
          <w:rFonts w:hint="eastAsia" w:ascii="仿宋" w:hAnsi="仿宋" w:eastAsia="仿宋" w:cs="仿宋"/>
          <w:kern w:val="0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kern w:val="0"/>
          <w:highlight w:val="none"/>
        </w:rPr>
        <w:t>文件要求完全一致的，不用在此表中逐一列出，此表空白视为完全响应，无偏离。</w:t>
      </w:r>
    </w:p>
    <w:p w14:paraId="57C82AF5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</w:rPr>
      </w:pPr>
      <w:r>
        <w:rPr>
          <w:rFonts w:hint="eastAsia" w:ascii="仿宋" w:hAnsi="仿宋" w:eastAsia="仿宋" w:cs="仿宋"/>
          <w:kern w:val="0"/>
          <w:highlight w:val="none"/>
        </w:rPr>
        <w:t>2、本表中</w:t>
      </w:r>
      <w:r>
        <w:rPr>
          <w:rFonts w:hint="eastAsia" w:ascii="仿宋" w:hAnsi="仿宋" w:eastAsia="仿宋" w:cs="仿宋"/>
          <w:color w:val="000000"/>
          <w:kern w:val="0"/>
          <w:highlight w:val="none"/>
        </w:rPr>
        <w:t>技术指标</w:t>
      </w:r>
      <w:r>
        <w:rPr>
          <w:rFonts w:hint="eastAsia" w:ascii="仿宋" w:hAnsi="仿宋" w:eastAsia="仿宋" w:cs="仿宋"/>
          <w:kern w:val="0"/>
          <w:highlight w:val="none"/>
        </w:rPr>
        <w:t>有偏离部分，须在“说明”列标注其在投标文件的具体页码，并在投标文件证明资料中做显著标注。</w:t>
      </w:r>
    </w:p>
    <w:p w14:paraId="78D22191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highlight w:val="none"/>
        </w:rPr>
        <w:t>3、</w:t>
      </w:r>
      <w:r>
        <w:rPr>
          <w:rFonts w:hint="eastAsia" w:ascii="仿宋" w:hAnsi="仿宋" w:eastAsia="仿宋" w:cs="仿宋"/>
          <w:bCs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szCs w:val="21"/>
          <w:highlight w:val="none"/>
        </w:rPr>
        <w:t xml:space="preserve">必须据实填写，不得虚假响应，否则将取消其投标或中标资格，并按有关规定进行处罚。 </w:t>
      </w:r>
    </w:p>
    <w:p w14:paraId="09BF6746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000000"/>
          <w:kern w:val="0"/>
          <w:highlight w:val="none"/>
        </w:rPr>
      </w:pPr>
    </w:p>
    <w:p w14:paraId="759449F8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全称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（公章）</w:t>
      </w:r>
    </w:p>
    <w:p w14:paraId="57AF9D54">
      <w:pPr>
        <w:spacing w:line="360" w:lineRule="auto"/>
        <w:ind w:firstLine="420" w:firstLine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</w:p>
    <w:p w14:paraId="112149FF">
      <w:pPr>
        <w:spacing w:line="360" w:lineRule="auto"/>
        <w:ind w:firstLine="2520" w:firstLineChars="1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highlight w:val="none"/>
          <w:lang w:val="zh-CN"/>
        </w:rPr>
        <w:t>（签字或盖章）</w:t>
      </w:r>
    </w:p>
    <w:p w14:paraId="3A1BE06F">
      <w:pPr>
        <w:pStyle w:val="8"/>
        <w:jc w:val="right"/>
        <w:rPr>
          <w:rFonts w:hint="eastAsia" w:ascii="仿宋" w:hAnsi="仿宋" w:eastAsia="仿宋" w:cs="仿宋"/>
          <w:b w:val="0"/>
          <w:bCs w:val="0"/>
          <w:spacing w:val="-20"/>
          <w:sz w:val="21"/>
          <w:szCs w:val="21"/>
          <w:highlight w:val="none"/>
        </w:rPr>
      </w:pPr>
    </w:p>
    <w:p w14:paraId="3AC9B2E5">
      <w:pPr>
        <w:pStyle w:val="8"/>
        <w:ind w:left="0" w:leftChars="0" w:firstLine="2520" w:firstLineChars="1200"/>
        <w:jc w:val="left"/>
        <w:rPr>
          <w:rFonts w:hint="eastAsia" w:ascii="仿宋" w:hAnsi="仿宋" w:eastAsia="仿宋" w:cs="仿宋"/>
          <w:kern w:val="0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highlight w:val="none"/>
          <w:lang w:val="en-US" w:eastAsia="zh-CN" w:bidi="ar-SA"/>
        </w:rPr>
        <w:t>日   期：      年    月    日</w:t>
      </w:r>
    </w:p>
    <w:p w14:paraId="2B4796FD">
      <w:pP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6D23A">
    <w:pPr>
      <w:spacing w:line="169" w:lineRule="auto"/>
      <w:ind w:left="4094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E7F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74X8zAgAAY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J74X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7E7F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D23E7"/>
    <w:rsid w:val="063F594E"/>
    <w:rsid w:val="08BB5238"/>
    <w:rsid w:val="3D1C31D0"/>
    <w:rsid w:val="3F487C50"/>
    <w:rsid w:val="47056F93"/>
    <w:rsid w:val="55846FDD"/>
    <w:rsid w:val="62693A03"/>
    <w:rsid w:val="702D23E7"/>
    <w:rsid w:val="7D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471</Characters>
  <Lines>0</Lines>
  <Paragraphs>0</Paragraphs>
  <TotalTime>0</TotalTime>
  <ScaleCrop>false</ScaleCrop>
  <LinksUpToDate>false</LinksUpToDate>
  <CharactersWithSpaces>680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2025-09-18T01:17:00Z</dcterms:created>
  <dc:creator>YL</dc:creator>
  <cp:lastModifiedBy>YL</cp:lastModifiedBy>
  <dcterms:modified xsi:type="dcterms:W3CDTF">2025-09-18T01:32:26Z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8C8A0F33DE424EFB8808463D2A4B6C03_13</vt:lpwstr>
  </property>
  <property fmtid="{D5CDD505-2E9C-101B-9397-08002B2CF9AE}" pid="4" name="KSOTemplateDocerSaveRecord">
    <vt:lpwstr>eyJoZGlkIjoiNTI5ZDRiZWJhNjA5MjI4YTM0NTdiY2ZhOTYzNmZjODIiLCJ1c2VySWQiOiIxMTI5MzQ5OTE2In0=</vt:lpwstr>
  </property>
</Properties>
</file>