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A6DA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报价明细表</w:t>
      </w:r>
    </w:p>
    <w:p w14:paraId="2D9BC8EC">
      <w:pPr>
        <w:widowControl/>
        <w:spacing w:line="360" w:lineRule="auto"/>
        <w:ind w:firstLine="0" w:firstLineChars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Toc7087_WPSOffice_Level2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第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，共  页</w:t>
      </w:r>
    </w:p>
    <w:tbl>
      <w:tblPr>
        <w:tblStyle w:val="4"/>
        <w:tblW w:w="471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44"/>
        <w:gridCol w:w="891"/>
        <w:gridCol w:w="909"/>
        <w:gridCol w:w="1651"/>
        <w:gridCol w:w="1413"/>
        <w:gridCol w:w="1300"/>
      </w:tblGrid>
      <w:tr w14:paraId="50D5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451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7392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1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34D2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55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214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5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5F0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2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DD0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单价（元） </w:t>
            </w:r>
          </w:p>
        </w:tc>
        <w:tc>
          <w:tcPr>
            <w:tcW w:w="87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ACB3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总价（元）</w:t>
            </w:r>
          </w:p>
        </w:tc>
        <w:tc>
          <w:tcPr>
            <w:tcW w:w="80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EF5161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45B6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A9FEE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95FE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4A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11C5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6B8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426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309237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818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719D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942D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85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0BF6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29FE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2427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AFDF49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55E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092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EFEE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067B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D212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0746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9DF2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68418D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2B5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8012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43D5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17DF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4F5F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D317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2387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06C13C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8B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4F3A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9B8A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CE5A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8B4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C8D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D60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2FA967A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B10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2FE6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441E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CE85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7E1A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4C9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9EF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EE236F0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540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0344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9B99A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8EA0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A574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80D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CD23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1139B7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968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18D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454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C129139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元）</w:t>
            </w:r>
          </w:p>
          <w:p w14:paraId="1366BB51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5E8C6EDC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color w:val="auto"/>
          <w:szCs w:val="21"/>
          <w:highlight w:val="none"/>
        </w:rPr>
      </w:pPr>
    </w:p>
    <w:p w14:paraId="6E78F313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备注：报价明细表列出各项明细合计，合计金额应与开标一览表的投标报价一致；报价以元为单位，保留小数点后两位。</w:t>
      </w:r>
    </w:p>
    <w:p w14:paraId="038A5EBB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szCs w:val="21"/>
          <w:highlight w:val="none"/>
        </w:rPr>
      </w:pPr>
    </w:p>
    <w:p w14:paraId="45EAC945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7F7D10BD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1C18E056">
      <w:pPr>
        <w:widowControl/>
        <w:spacing w:line="480" w:lineRule="auto"/>
        <w:ind w:left="0" w:leftChars="0"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6AF8EABE">
      <w:pPr>
        <w:widowControl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17705BAE"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</w:p>
    <w:bookmarkEnd w:id="0"/>
    <w:p w14:paraId="29895181">
      <w:pPr>
        <w:rPr>
          <w:highlight w:val="none"/>
        </w:rPr>
      </w:pPr>
    </w:p>
    <w:p w14:paraId="2B5F673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17D70"/>
    <w:rsid w:val="79A1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2026-04-08T03:38:00Z</dcterms:created>
  <dc:creator>四方衡裕</dc:creator>
  <cp:lastModifiedBy>四方衡裕</cp:lastModifiedBy>
  <dcterms:modified xsi:type="dcterms:W3CDTF">2026-04-08T03:38:55Z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14007F1463FB454FA0074DB62FA1B797_11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