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27674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422" w:leftChars="0" w:hanging="422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法定代表人（单位负责人/自然人）身份证明</w:t>
      </w:r>
    </w:p>
    <w:p w14:paraId="577401CB">
      <w:pPr>
        <w:widowControl w:val="0"/>
        <w:autoSpaceDE w:val="0"/>
        <w:autoSpaceDN w:val="0"/>
        <w:adjustRightInd w:val="0"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</w:p>
    <w:p w14:paraId="75F62FD4">
      <w:pPr>
        <w:widowControl w:val="0"/>
        <w:autoSpaceDE w:val="0"/>
        <w:autoSpaceDN w:val="0"/>
        <w:adjustRightInd w:val="0"/>
        <w:spacing w:line="360" w:lineRule="auto"/>
        <w:ind w:right="105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</w:p>
    <w:p w14:paraId="0E22086E">
      <w:pPr>
        <w:widowControl w:val="0"/>
        <w:autoSpaceDE w:val="0"/>
        <w:autoSpaceDN w:val="0"/>
        <w:adjustRightInd w:val="0"/>
        <w:spacing w:line="360" w:lineRule="auto"/>
        <w:ind w:right="108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姓名：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职务：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</w:t>
      </w:r>
    </w:p>
    <w:p w14:paraId="07285657">
      <w:pPr>
        <w:widowControl w:val="0"/>
        <w:autoSpaceDE w:val="0"/>
        <w:autoSpaceDN w:val="0"/>
        <w:adjustRightInd w:val="0"/>
        <w:spacing w:line="360" w:lineRule="auto"/>
        <w:ind w:right="108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系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（投标人名称）的法定代表人（单位负责人）。</w:t>
      </w:r>
    </w:p>
    <w:p w14:paraId="18B42388">
      <w:pPr>
        <w:widowControl w:val="0"/>
        <w:autoSpaceDE w:val="0"/>
        <w:autoSpaceDN w:val="0"/>
        <w:adjustRightInd w:val="0"/>
        <w:spacing w:line="360" w:lineRule="auto"/>
        <w:ind w:right="108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特此证明。</w:t>
      </w:r>
    </w:p>
    <w:p w14:paraId="263A0DD1">
      <w:pPr>
        <w:widowControl w:val="0"/>
        <w:autoSpaceDE w:val="0"/>
        <w:autoSpaceDN w:val="0"/>
        <w:adjustRightInd w:val="0"/>
        <w:spacing w:line="360" w:lineRule="auto"/>
        <w:ind w:right="105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</w:p>
    <w:p w14:paraId="1EE107BF">
      <w:pPr>
        <w:widowControl w:val="0"/>
        <w:autoSpaceDE w:val="0"/>
        <w:autoSpaceDN w:val="0"/>
        <w:adjustRightInd w:val="0"/>
        <w:spacing w:line="360" w:lineRule="auto"/>
        <w:ind w:right="105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附：法定代表人（单位负责人）身份证复印件。</w:t>
      </w:r>
    </w:p>
    <w:p w14:paraId="6166467A">
      <w:pPr>
        <w:widowControl w:val="0"/>
        <w:autoSpaceDE w:val="0"/>
        <w:autoSpaceDN w:val="0"/>
        <w:adjustRightInd w:val="0"/>
        <w:spacing w:line="360" w:lineRule="auto"/>
        <w:ind w:right="105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</w:p>
    <w:p w14:paraId="555D65A9">
      <w:pPr>
        <w:widowControl w:val="0"/>
        <w:autoSpaceDE w:val="0"/>
        <w:autoSpaceDN w:val="0"/>
        <w:adjustRightInd w:val="0"/>
        <w:spacing w:line="360" w:lineRule="auto"/>
        <w:ind w:right="105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注：自然人投标的此处只附身份证复印件。</w:t>
      </w:r>
    </w:p>
    <w:p w14:paraId="647987EA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37B3F442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2F7B317B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（公章）</w:t>
      </w:r>
    </w:p>
    <w:p w14:paraId="2B44ECCC">
      <w:pPr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1D7398AC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 </w:t>
      </w:r>
    </w:p>
    <w:p w14:paraId="6A31BAB4">
      <w:pPr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年       月      日</w:t>
      </w:r>
    </w:p>
    <w:p w14:paraId="1A474A1F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72" w:leftChars="0" w:hanging="372" w:hangingChars="150"/>
        <w:jc w:val="center"/>
        <w:textAlignment w:val="auto"/>
        <w:outlineLvl w:val="1"/>
        <w:rPr>
          <w:rFonts w:hint="eastAsia" w:ascii="仿宋" w:hAnsi="仿宋" w:eastAsia="仿宋" w:cs="仿宋"/>
          <w:spacing w:val="4"/>
          <w:kern w:val="2"/>
          <w:sz w:val="24"/>
          <w:szCs w:val="24"/>
          <w:highlight w:val="none"/>
        </w:rPr>
      </w:pPr>
    </w:p>
    <w:p w14:paraId="14BA0213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72" w:leftChars="0" w:hanging="372" w:hangingChars="150"/>
        <w:jc w:val="center"/>
        <w:textAlignment w:val="auto"/>
        <w:outlineLvl w:val="1"/>
        <w:rPr>
          <w:rFonts w:hint="eastAsia" w:ascii="仿宋" w:hAnsi="仿宋" w:eastAsia="仿宋" w:cs="仿宋"/>
          <w:spacing w:val="4"/>
          <w:kern w:val="2"/>
          <w:sz w:val="24"/>
          <w:szCs w:val="24"/>
          <w:highlight w:val="none"/>
        </w:rPr>
      </w:pPr>
    </w:p>
    <w:p w14:paraId="4C9120B4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72" w:leftChars="0" w:hanging="372" w:hangingChars="150"/>
        <w:jc w:val="center"/>
        <w:textAlignment w:val="auto"/>
        <w:outlineLvl w:val="1"/>
        <w:rPr>
          <w:rFonts w:hint="eastAsia" w:ascii="仿宋" w:hAnsi="仿宋" w:eastAsia="仿宋" w:cs="仿宋"/>
          <w:spacing w:val="4"/>
          <w:kern w:val="2"/>
          <w:sz w:val="24"/>
          <w:szCs w:val="24"/>
          <w:highlight w:val="none"/>
        </w:rPr>
      </w:pPr>
    </w:p>
    <w:p w14:paraId="4AAEDF2B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72" w:leftChars="0" w:hanging="372" w:hangingChars="150"/>
        <w:jc w:val="center"/>
        <w:textAlignment w:val="auto"/>
        <w:outlineLvl w:val="1"/>
        <w:rPr>
          <w:rFonts w:hint="eastAsia" w:ascii="仿宋" w:hAnsi="仿宋" w:eastAsia="仿宋" w:cs="仿宋"/>
          <w:spacing w:val="4"/>
          <w:kern w:val="2"/>
          <w:sz w:val="24"/>
          <w:szCs w:val="24"/>
          <w:highlight w:val="none"/>
        </w:rPr>
      </w:pPr>
    </w:p>
    <w:p w14:paraId="271DBAC8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0" w:leftChars="0" w:firstLine="105" w:firstLineChars="50"/>
        <w:jc w:val="left"/>
        <w:textAlignment w:val="auto"/>
        <w:outlineLvl w:val="1"/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（二选一）：法定代表人（负责人）委托代理人参加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；法定代表人（负责人）亲自参加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。</w:t>
      </w:r>
    </w:p>
    <w:p w14:paraId="2BBAC1C7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420" w:leftChars="200" w:firstLine="124" w:firstLineChars="50"/>
        <w:jc w:val="center"/>
        <w:textAlignment w:val="auto"/>
        <w:outlineLvl w:val="1"/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spacing w:val="4"/>
          <w:kern w:val="2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法定代表人授权书</w:t>
      </w:r>
    </w:p>
    <w:p w14:paraId="4262331E">
      <w:pPr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陕西四方衡裕项目管理有限公司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：</w:t>
      </w:r>
    </w:p>
    <w:p w14:paraId="36D7A776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批准机关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名称）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（投标人全称）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法人代表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（姓名、职务）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（授权代表姓名、职务）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为本公司的合法代理人，就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项目名称）（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采购项目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>编号）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投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标及合同的执行和完成，以本公司的名义处理一切与之有关的事宜。</w:t>
      </w:r>
    </w:p>
    <w:p w14:paraId="089547C4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附：</w:t>
      </w:r>
    </w:p>
    <w:p w14:paraId="4EF3A8DB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3EA8B23E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</w:p>
    <w:p w14:paraId="7EB527E7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                  </w:t>
      </w:r>
    </w:p>
    <w:p w14:paraId="36DDC960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                  </w:t>
      </w:r>
    </w:p>
    <w:p w14:paraId="0E7DB4F4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电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话：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传真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</w:p>
    <w:p w14:paraId="390C03A3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5748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BA87A">
            <w:pPr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74FD1A83">
            <w:pPr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3BB0F769">
            <w:pPr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（正面及反面）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242A0D">
            <w:pPr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F97C843">
            <w:pPr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授权代表身份证复印件</w:t>
            </w:r>
          </w:p>
          <w:p w14:paraId="77688B4B">
            <w:pPr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（正面及反面）</w:t>
            </w:r>
          </w:p>
        </w:tc>
      </w:tr>
    </w:tbl>
    <w:p w14:paraId="61B8D9D4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6D6CAF40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（公章）</w:t>
      </w:r>
    </w:p>
    <w:p w14:paraId="71114C4C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A51FD7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（签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字或盖章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）</w:t>
      </w:r>
    </w:p>
    <w:p w14:paraId="152FF41D">
      <w:pPr>
        <w:widowControl w:val="0"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</w:t>
      </w:r>
    </w:p>
    <w:p w14:paraId="2150E52A">
      <w:pPr>
        <w:widowControl w:val="0"/>
        <w:spacing w:after="120"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日</w:t>
      </w:r>
    </w:p>
    <w:p w14:paraId="76D1ADA4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4D2DABDE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本授权书有效期自开标之日起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日历日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；特此声明。</w:t>
      </w:r>
    </w:p>
    <w:p w14:paraId="561D4EE1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（须与投标有效期一致，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不少于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90日历日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）</w:t>
      </w:r>
    </w:p>
    <w:p w14:paraId="24535D60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60" w:leftChars="0" w:hanging="360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授权代表本单位证明</w:t>
      </w:r>
    </w:p>
    <w:p w14:paraId="3EF946E5">
      <w:pPr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D21E1D6">
      <w:pPr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养老保险缴纳证明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）</w:t>
      </w:r>
    </w:p>
    <w:p w14:paraId="3667D7CF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  <w:lang w:val="zh-CN"/>
        </w:rPr>
      </w:pPr>
    </w:p>
    <w:p w14:paraId="7F008C97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60" w:leftChars="0" w:hanging="360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近三年无重大违法、违纪书面声明</w:t>
      </w:r>
    </w:p>
    <w:p w14:paraId="2E4E3A8C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5C2A6C3F">
      <w:pPr>
        <w:widowControl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1C044D5E">
      <w:pPr>
        <w:widowControl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致：陕西四方衡裕项目管理有限公司</w:t>
      </w:r>
    </w:p>
    <w:p w14:paraId="61EC56AD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我单位声明参加本次政府采购活动前三年内，在经营活动中没有重大违纪，以及未被列入失信被执行人、重大税收违法失信主体及政府采购严重违法失信行为记录名单中。</w:t>
      </w:r>
    </w:p>
    <w:p w14:paraId="2C0C3EF5">
      <w:pPr>
        <w:widowControl w:val="0"/>
        <w:spacing w:line="360" w:lineRule="auto"/>
        <w:ind w:firstLine="424" w:firstLineChars="177"/>
        <w:jc w:val="left"/>
        <w:textAlignment w:val="auto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以上如构成虚假，自愿承担相关法律责任。</w:t>
      </w:r>
    </w:p>
    <w:p w14:paraId="4B6A8BC7">
      <w:pPr>
        <w:widowControl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</w:p>
    <w:p w14:paraId="55212006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特此声明！</w:t>
      </w:r>
    </w:p>
    <w:p w14:paraId="171D0F7A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58B212E0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58F0EC6D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 投标人全称（公章）：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        </w:t>
      </w:r>
    </w:p>
    <w:p w14:paraId="4726EF35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 法定代表人或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（签字或盖章）：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</w:t>
      </w:r>
    </w:p>
    <w:p w14:paraId="6C3F14D5">
      <w:pPr>
        <w:keepNext/>
        <w:keepLines/>
        <w:pageBreakBefore w:val="0"/>
        <w:widowControl w:val="0"/>
        <w:numPr>
          <w:ilvl w:val="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241" w:firstLineChars="100"/>
        <w:jc w:val="center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日   期：      年    月    日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</w:t>
      </w:r>
    </w:p>
    <w:p w14:paraId="7A579A02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5FC59EC4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62D3F3B5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1" w:firstLineChars="100"/>
        <w:jc w:val="center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1BB531E6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备注：1、供应商在参加政府采购活动前3年内因违法经营被禁止在一定期限内参加政府采购活动，期限届满的，可以参加政府采购活动，但应提供期限届满的证明材料。</w:t>
      </w:r>
    </w:p>
    <w:p w14:paraId="15C8DE10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2、《中华人民共和国政府采购法实施条例》第十九条 重大违法记录，是指供应商因违法经营受到刑事处罚或者责令停产停业、吊销许可证或者执照、较大数额罚款等行政处罚。</w:t>
      </w:r>
    </w:p>
    <w:p w14:paraId="46B8BD3D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3、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5E89D210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60" w:leftChars="0" w:hanging="360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具有履行合同所必需的设备和专业技术能力的承诺函</w:t>
      </w:r>
    </w:p>
    <w:p w14:paraId="13C574AB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FDF5FEB">
      <w:pPr>
        <w:widowControl w:val="0"/>
        <w:spacing w:line="360" w:lineRule="auto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致：陕西四方衡裕项目管理有限公司</w:t>
      </w:r>
    </w:p>
    <w:p w14:paraId="39BE42AE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我单位承诺：在本项目投标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活动中具有履行合同所必需的设备和专业技术能力，可以按照招标文件及采购人的要求提供本项目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履行合同内容、保证服务质量。</w:t>
      </w:r>
    </w:p>
    <w:p w14:paraId="30806352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51262116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特此声明！</w:t>
      </w:r>
    </w:p>
    <w:p w14:paraId="6DCF6F90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7C8329FA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175DDCEF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投标人全称（公章）：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        </w:t>
      </w:r>
    </w:p>
    <w:p w14:paraId="3C71FECF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 法定代表人或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（签字或盖章）：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</w:t>
      </w:r>
    </w:p>
    <w:p w14:paraId="330C5808">
      <w:pPr>
        <w:keepNext/>
        <w:keepLines/>
        <w:pageBreakBefore w:val="0"/>
        <w:widowControl w:val="0"/>
        <w:numPr>
          <w:ilvl w:val="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241" w:firstLineChars="100"/>
        <w:jc w:val="center"/>
        <w:textAlignment w:val="auto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日   期：      年    月    日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38778C1B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575" w:firstLine="240" w:firstLineChars="100"/>
        <w:jc w:val="center"/>
        <w:textAlignment w:val="auto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D69086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360" w:leftChars="0" w:hanging="360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具备法律、行政法规规定的其他条件的声明</w:t>
      </w:r>
    </w:p>
    <w:p w14:paraId="7EA6666F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F44D66D">
      <w:pPr>
        <w:widowControl w:val="0"/>
        <w:spacing w:line="360" w:lineRule="auto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致：陕西四方衡裕项目管理有限公司</w:t>
      </w:r>
    </w:p>
    <w:p w14:paraId="14CE45B8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我公司郑重声明，在参加此次采购项目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（采购项目名称）（采购项目编号）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的投标过程中，保证提供的服务符合招标文件规定，符合法律、行政法规规定的其他条件。</w:t>
      </w:r>
    </w:p>
    <w:p w14:paraId="6EE7EBAE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特此声明，并承担相应责任。</w:t>
      </w:r>
    </w:p>
    <w:p w14:paraId="690D504B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6E3EF09A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09E21485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投标人全称（公章）：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          </w:t>
      </w:r>
    </w:p>
    <w:p w14:paraId="215A31AC">
      <w:pPr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法定代表人或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（签字或盖章）：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</w:t>
      </w:r>
    </w:p>
    <w:p w14:paraId="4F1ECAA6">
      <w:pPr>
        <w:keepNext/>
        <w:keepLines/>
        <w:pageBreakBefore w:val="0"/>
        <w:widowControl w:val="0"/>
        <w:numPr>
          <w:ilvl w:val="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240" w:firstLineChars="100"/>
        <w:jc w:val="center"/>
        <w:textAlignment w:val="auto"/>
        <w:outlineLvl w:val="1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日   期：      年    月    日 </w:t>
      </w:r>
    </w:p>
    <w:p w14:paraId="6508BEE3">
      <w:pPr>
        <w:widowControl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3695AACF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left="422" w:leftChars="0" w:hanging="422" w:hangingChars="150"/>
        <w:jc w:val="center"/>
        <w:textAlignment w:val="auto"/>
        <w:outlineLvl w:val="1"/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0"/>
          <w:highlight w:val="none"/>
          <w:lang w:val="zh-CN" w:eastAsia="zh-CN" w:bidi="ar-SA"/>
        </w:rPr>
        <w:t>非联合体不分包投标声明</w:t>
      </w:r>
    </w:p>
    <w:p w14:paraId="76607712">
      <w:pPr>
        <w:widowControl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kern w:val="2"/>
          <w:sz w:val="24"/>
          <w:szCs w:val="24"/>
          <w:highlight w:val="none"/>
        </w:rPr>
      </w:pPr>
    </w:p>
    <w:p w14:paraId="41E5ECB4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本单位郑重声明，参加陕西四方衡裕项目管理有限公司组织的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（采购项目名称） （采购项目编号）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采购活动，为非联合体投标，本项目实施过程由本单位独立承担，不分包、不转包。  </w:t>
      </w:r>
    </w:p>
    <w:p w14:paraId="350D7183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本单位对上述声明的真实性负责。如有虚假，将依法承担相应责任。</w:t>
      </w:r>
    </w:p>
    <w:p w14:paraId="5887C991">
      <w:pPr>
        <w:widowControl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E7F7B86">
      <w:pPr>
        <w:widowControl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19338EDE">
      <w:pPr>
        <w:widowControl w:val="0"/>
        <w:spacing w:line="480" w:lineRule="auto"/>
        <w:ind w:firstLine="3120" w:firstLineChars="13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投标人全称（公章）：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          </w:t>
      </w:r>
    </w:p>
    <w:p w14:paraId="74532AA1">
      <w:pPr>
        <w:widowControl w:val="0"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 xml:space="preserve">                      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（签字或盖章）：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</w:rPr>
        <w:t xml:space="preserve">                  </w:t>
      </w:r>
    </w:p>
    <w:p w14:paraId="2C7AEC7A">
      <w:pPr>
        <w:spacing w:line="480" w:lineRule="auto"/>
        <w:jc w:val="center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日   期：      年    月    日</w:t>
      </w:r>
    </w:p>
    <w:p w14:paraId="75A075BE">
      <w:pPr>
        <w:jc w:val="right"/>
        <w:rPr>
          <w:rFonts w:hint="eastAsia" w:ascii="仿宋" w:hAnsi="仿宋" w:eastAsia="仿宋" w:cs="仿宋"/>
          <w:kern w:val="2"/>
          <w:sz w:val="24"/>
          <w:szCs w:val="24"/>
          <w:highlight w:val="none"/>
        </w:rPr>
      </w:pPr>
    </w:p>
    <w:p w14:paraId="479442EF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707DEB4">
      <w:pPr>
        <w:ind w:left="0" w:leftChars="0" w:firstLine="0" w:firstLineChars="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  <w:br w:type="textWrapping"/>
      </w:r>
    </w:p>
    <w:p w14:paraId="3F91D64B">
      <w:pP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zh-CN"/>
        </w:rPr>
      </w:pPr>
      <w:bookmarkStart w:id="0" w:name="_GoBack"/>
      <w:bookmarkEnd w:id="0"/>
    </w:p>
    <w:p w14:paraId="49AD93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63D00"/>
    <w:rsid w:val="28EC7852"/>
    <w:rsid w:val="6136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1387</Words>
  <Characters>1398</Characters>
  <Lines>0</Lines>
  <Paragraphs>0</Paragraphs>
  <TotalTime>0</TotalTime>
  <ScaleCrop>false</ScaleCrop>
  <LinksUpToDate>false</LinksUpToDate>
  <CharactersWithSpaces>2369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2026-04-08T03:41:00Z</dcterms:created>
  <dc:creator>四方衡裕</dc:creator>
  <cp:lastModifiedBy>四方衡裕</cp:lastModifiedBy>
  <dcterms:modified xsi:type="dcterms:W3CDTF">2026-04-08T03:46:17Z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FA7939049E6B41CAB5A876A4A6E9BBBE_11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