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1-2、具有良好的商业信誉和健全的财务会计制度（供应商应提供2022年或2023年经审计的财务报告或银行出具的资信证明）；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CE1181"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Pr>
          <w:rFonts w:ascii="仿宋_GB2312" w:eastAsia="仿宋_GB2312" w:hAnsi="仿宋" w:hint="eastAsia"/>
          <w:sz w:val="28"/>
          <w:szCs w:val="28"/>
          <w:lang w:val="zh-CN"/>
        </w:rPr>
        <w:t>属于专门面向中小企业采购的项目；</w:t>
      </w:r>
      <w:r>
        <w:rPr>
          <w:rFonts w:ascii="仿宋_GB2312" w:eastAsia="仿宋_GB2312" w:hAnsi="仿宋" w:hint="eastAsia"/>
          <w:bCs/>
          <w:sz w:val="28"/>
          <w:szCs w:val="28"/>
        </w:rPr>
        <w:t>落实陕西省财政厅关于印发《陕西省中小企业政府采购信用融资办法》（陕财办采〔2018〕23号）等内容。</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3、特定资格条件：</w:t>
      </w:r>
    </w:p>
    <w:p w:rsidR="00CE1181" w:rsidRDefault="00CE1181" w:rsidP="00CE1181">
      <w:pPr>
        <w:autoSpaceDE w:val="0"/>
        <w:autoSpaceDN w:val="0"/>
        <w:adjustRightInd w:val="0"/>
        <w:spacing w:line="360" w:lineRule="auto"/>
        <w:ind w:firstLine="570"/>
        <w:rPr>
          <w:rFonts w:ascii="仿宋_GB2312" w:eastAsia="仿宋_GB2312" w:hAnsi="仿宋"/>
          <w:sz w:val="28"/>
          <w:szCs w:val="28"/>
          <w:lang w:val="zh-CN"/>
        </w:rPr>
      </w:pPr>
      <w:r>
        <w:rPr>
          <w:rFonts w:ascii="仿宋_GB2312" w:eastAsia="仿宋_GB2312" w:hAnsi="宋体" w:hint="eastAsia"/>
          <w:sz w:val="28"/>
          <w:szCs w:val="28"/>
        </w:rPr>
        <w:t>供应商应授权合法的人员参加</w:t>
      </w:r>
      <w:proofErr w:type="gramStart"/>
      <w:r>
        <w:rPr>
          <w:rFonts w:ascii="仿宋_GB2312" w:eastAsia="仿宋_GB2312" w:hAnsi="宋体" w:hint="eastAsia"/>
          <w:sz w:val="28"/>
          <w:szCs w:val="28"/>
        </w:rPr>
        <w:t>磋商全</w:t>
      </w:r>
      <w:proofErr w:type="gramEnd"/>
      <w:r>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须出具法定代表人（或负责人）授权书及授权代表身份证</w:t>
      </w:r>
      <w:r>
        <w:rPr>
          <w:rFonts w:ascii="仿宋_GB2312" w:eastAsia="仿宋_GB2312" w:hAnsi="仿宋"/>
          <w:sz w:val="28"/>
          <w:szCs w:val="28"/>
          <w:lang w:val="zh-CN"/>
        </w:rPr>
        <w:t>、</w:t>
      </w:r>
      <w:r>
        <w:rPr>
          <w:rFonts w:ascii="仿宋_GB2312" w:eastAsia="仿宋_GB2312" w:hAnsi="仿宋" w:hint="eastAsia"/>
          <w:sz w:val="28"/>
          <w:szCs w:val="28"/>
          <w:lang w:val="zh-CN"/>
        </w:rPr>
        <w:t>授权代表本单位证明（</w:t>
      </w:r>
      <w:r>
        <w:rPr>
          <w:rFonts w:ascii="仿宋_GB2312" w:eastAsia="仿宋_GB2312" w:hAnsi="仿宋" w:hint="eastAsia"/>
          <w:sz w:val="28"/>
          <w:szCs w:val="28"/>
        </w:rPr>
        <w:t>养老保险缴纳证明</w:t>
      </w:r>
      <w:r>
        <w:rPr>
          <w:rFonts w:ascii="仿宋_GB2312" w:eastAsia="仿宋_GB2312" w:hAnsi="仿宋" w:hint="eastAsia"/>
          <w:sz w:val="28"/>
          <w:szCs w:val="28"/>
          <w:lang w:val="zh-CN"/>
        </w:rPr>
        <w:t>或劳动合同）。</w:t>
      </w:r>
    </w:p>
    <w:p w:rsidR="00CE1181" w:rsidRDefault="00CE1181" w:rsidP="00CE1181">
      <w:pPr>
        <w:spacing w:line="600" w:lineRule="exact"/>
        <w:ind w:firstLineChars="200" w:firstLine="560"/>
        <w:rPr>
          <w:rFonts w:ascii="仿宋_GB2312" w:eastAsia="仿宋_GB2312" w:hAnsi="宋体"/>
          <w:sz w:val="28"/>
          <w:szCs w:val="28"/>
        </w:rPr>
      </w:pPr>
    </w:p>
    <w:p w:rsidR="00CE1181" w:rsidRDefault="00CE1181" w:rsidP="00CE1181">
      <w:pPr>
        <w:spacing w:line="600" w:lineRule="exact"/>
        <w:ind w:firstLineChars="200" w:firstLine="560"/>
        <w:rPr>
          <w:rFonts w:ascii="仿宋_GB2312" w:eastAsia="仿宋_GB2312" w:hAnsi="宋体"/>
          <w:sz w:val="28"/>
          <w:szCs w:val="28"/>
        </w:rPr>
      </w:pPr>
    </w:p>
    <w:p w:rsidR="00CE1181" w:rsidRDefault="00CE1181" w:rsidP="00CE1181">
      <w:pPr>
        <w:spacing w:line="600" w:lineRule="exact"/>
        <w:ind w:firstLineChars="200" w:firstLine="560"/>
        <w:rPr>
          <w:rFonts w:ascii="仿宋_GB2312" w:eastAsia="仿宋_GB2312" w:hAnsi="宋体"/>
          <w:sz w:val="28"/>
          <w:szCs w:val="28"/>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r>
        <w:rPr>
          <w:rFonts w:ascii="黑体" w:eastAsia="黑体" w:hAnsi="黑体" w:hint="eastAsia"/>
          <w:b/>
          <w:bCs/>
          <w:sz w:val="32"/>
          <w:szCs w:val="32"/>
          <w:lang w:val="zh-CN"/>
        </w:rPr>
        <w:lastRenderedPageBreak/>
        <w:t>授权代表本单位证明</w:t>
      </w:r>
    </w:p>
    <w:p w:rsidR="00CE1181" w:rsidRDefault="00CE1181" w:rsidP="00CE1181">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w:t>
      </w:r>
      <w:r>
        <w:rPr>
          <w:rFonts w:ascii="仿宋_GB2312" w:eastAsia="仿宋_GB2312" w:hAnsi="仿宋" w:hint="eastAsia"/>
          <w:sz w:val="28"/>
          <w:szCs w:val="28"/>
        </w:rPr>
        <w:t>养老保险缴纳证明或劳动合同</w:t>
      </w:r>
      <w:r>
        <w:rPr>
          <w:rFonts w:ascii="仿宋_GB2312" w:eastAsia="仿宋_GB2312" w:hAnsi="仿宋" w:hint="eastAsia"/>
          <w:sz w:val="28"/>
          <w:szCs w:val="28"/>
          <w:lang w:val="zh-CN"/>
        </w:rPr>
        <w:t>）</w:t>
      </w:r>
    </w:p>
    <w:p w:rsidR="00CE1181" w:rsidRDefault="00CE1181" w:rsidP="00CE1181">
      <w:pPr>
        <w:autoSpaceDE w:val="0"/>
        <w:autoSpaceDN w:val="0"/>
        <w:adjustRightInd w:val="0"/>
        <w:spacing w:line="348" w:lineRule="auto"/>
        <w:jc w:val="center"/>
        <w:rPr>
          <w:rFonts w:eastAsia="仿宋_GB2312"/>
          <w:sz w:val="32"/>
          <w:szCs w:val="32"/>
          <w:lang w:val="zh-CN"/>
        </w:rPr>
      </w:pPr>
    </w:p>
    <w:p w:rsidR="00CE1181" w:rsidRDefault="00CE1181" w:rsidP="00CE1181">
      <w:pPr>
        <w:autoSpaceDE w:val="0"/>
        <w:autoSpaceDN w:val="0"/>
        <w:adjustRightInd w:val="0"/>
        <w:spacing w:line="348" w:lineRule="auto"/>
        <w:rPr>
          <w:rFonts w:ascii="仿宋_GB2312" w:eastAsia="仿宋_GB2312" w:hAnsi="仿宋"/>
          <w:sz w:val="28"/>
          <w:szCs w:val="28"/>
          <w:lang w:val="zh-CN"/>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Default="008A3925" w:rsidP="008A3925">
      <w:pPr>
        <w:autoSpaceDE w:val="0"/>
        <w:autoSpaceDN w:val="0"/>
        <w:adjustRightInd w:val="0"/>
        <w:spacing w:line="348" w:lineRule="auto"/>
        <w:jc w:val="left"/>
        <w:rPr>
          <w:rFonts w:eastAsia="黑体" w:hint="eastAsia"/>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0" w:name="_Toc10725"/>
      <w:bookmarkStart w:id="1" w:name="_Toc20660416"/>
      <w:bookmarkStart w:id="2" w:name="_Toc532473511"/>
      <w:bookmarkStart w:id="3" w:name="_Toc515647823"/>
      <w:bookmarkStart w:id="4"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Start w:id="5" w:name="_GoBack"/>
      <w:bookmarkEnd w:id="0"/>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A75" w:rsidRDefault="00436A75" w:rsidP="008615E7">
      <w:r>
        <w:separator/>
      </w:r>
    </w:p>
  </w:endnote>
  <w:endnote w:type="continuationSeparator" w:id="0">
    <w:p w:rsidR="00436A75" w:rsidRDefault="00436A75"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436A7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8A3925" w:rsidRPr="008A3925">
      <w:rPr>
        <w:noProof/>
        <w:lang w:val="zh-CN"/>
      </w:rPr>
      <w:t>2</w:t>
    </w:r>
    <w:r>
      <w:fldChar w:fldCharType="end"/>
    </w:r>
  </w:p>
  <w:p w:rsidR="000A1B04" w:rsidRDefault="00436A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A75" w:rsidRDefault="00436A75" w:rsidP="008615E7">
      <w:r>
        <w:separator/>
      </w:r>
    </w:p>
  </w:footnote>
  <w:footnote w:type="continuationSeparator" w:id="0">
    <w:p w:rsidR="00436A75" w:rsidRDefault="00436A75"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3E1D58"/>
    <w:rsid w:val="00436A75"/>
    <w:rsid w:val="004F0461"/>
    <w:rsid w:val="0067103C"/>
    <w:rsid w:val="008615E7"/>
    <w:rsid w:val="00882E21"/>
    <w:rsid w:val="008A3925"/>
    <w:rsid w:val="00AF68F5"/>
    <w:rsid w:val="00C14D18"/>
    <w:rsid w:val="00CE1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2024-03-12T07:29:00Z</dcterms:created>
  <dcterms:modified xsi:type="dcterms:W3CDTF">2024-05-20T01:30:00Z</dcterms:modified>
</cp:coreProperties>
</file>