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898DF5">
      <w:pPr>
        <w:pStyle w:val="5"/>
        <w:ind w:left="0" w:leftChars="0" w:firstLine="0" w:firstLineChars="0"/>
        <w:jc w:val="center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  <w:lang w:val="zh-CN"/>
        </w:rPr>
        <w:t>响应报价表</w:t>
      </w:r>
    </w:p>
    <w:p w14:paraId="26E1105F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仿宋" w:hAnsi="仿宋" w:eastAsia="仿宋" w:cs="仿宋_GB2312"/>
          <w:b/>
          <w:bCs/>
          <w:sz w:val="32"/>
          <w:szCs w:val="32"/>
        </w:rPr>
      </w:pPr>
    </w:p>
    <w:p w14:paraId="392044BD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b/>
          <w:bCs/>
          <w:sz w:val="28"/>
          <w:szCs w:val="28"/>
        </w:rPr>
        <w:t>首次响应</w:t>
      </w:r>
      <w:r>
        <w:rPr>
          <w:rFonts w:hint="eastAsia" w:ascii="仿宋" w:hAnsi="仿宋" w:eastAsia="仿宋" w:cs="仿宋_GB2312"/>
          <w:b/>
          <w:bCs/>
          <w:sz w:val="28"/>
          <w:szCs w:val="28"/>
          <w:lang w:val="zh-CN"/>
        </w:rPr>
        <w:t>报价表</w:t>
      </w:r>
    </w:p>
    <w:p w14:paraId="72697C88">
      <w:pPr>
        <w:autoSpaceDE w:val="0"/>
        <w:autoSpaceDN w:val="0"/>
        <w:adjustRightInd w:val="0"/>
        <w:snapToGrid w:val="0"/>
        <w:spacing w:line="360" w:lineRule="auto"/>
        <w:jc w:val="right"/>
        <w:rPr>
          <w:rFonts w:ascii="仿宋" w:hAnsi="仿宋" w:eastAsia="仿宋" w:cs="仿宋_GB2312"/>
          <w:sz w:val="24"/>
          <w:lang w:val="zh-CN"/>
        </w:rPr>
      </w:pPr>
      <w:r>
        <w:rPr>
          <w:rFonts w:hint="eastAsia" w:ascii="仿宋" w:hAnsi="仿宋" w:eastAsia="仿宋" w:cs="仿宋_GB2312"/>
          <w:sz w:val="32"/>
          <w:szCs w:val="32"/>
        </w:rPr>
        <w:t xml:space="preserve">    </w:t>
      </w:r>
    </w:p>
    <w:tbl>
      <w:tblPr>
        <w:tblStyle w:val="3"/>
        <w:tblW w:w="85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82"/>
        <w:gridCol w:w="6697"/>
      </w:tblGrid>
      <w:tr w14:paraId="35640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6" w:hRule="atLeast"/>
          <w:jc w:val="center"/>
        </w:trPr>
        <w:tc>
          <w:tcPr>
            <w:tcW w:w="1882" w:type="dxa"/>
            <w:vAlign w:val="center"/>
          </w:tcPr>
          <w:p w14:paraId="5465EC77">
            <w:pPr>
              <w:pStyle w:val="2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  <w:lang w:val="zh-CN"/>
              </w:rPr>
              <w:br w:type="page"/>
            </w:r>
            <w:r>
              <w:rPr>
                <w:rFonts w:hint="eastAsia" w:ascii="仿宋" w:hAnsi="仿宋" w:eastAsia="仿宋" w:cs="仿宋_GB2312"/>
                <w:b/>
                <w:sz w:val="24"/>
              </w:rPr>
              <w:t>项目编号及名称</w:t>
            </w:r>
          </w:p>
        </w:tc>
        <w:tc>
          <w:tcPr>
            <w:tcW w:w="6697" w:type="dxa"/>
            <w:vAlign w:val="center"/>
          </w:tcPr>
          <w:p w14:paraId="474423F2">
            <w:pPr>
              <w:pStyle w:val="2"/>
              <w:rPr>
                <w:rFonts w:ascii="仿宋" w:hAnsi="仿宋" w:eastAsia="仿宋" w:cs="仿宋_GB2312"/>
                <w:sz w:val="24"/>
                <w:u w:val="single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项目编号：</w:t>
            </w:r>
          </w:p>
          <w:p w14:paraId="5F9F20F8">
            <w:pPr>
              <w:pStyle w:val="2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项目名称：</w:t>
            </w:r>
          </w:p>
        </w:tc>
      </w:tr>
      <w:tr w14:paraId="16EE1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8" w:hRule="atLeast"/>
          <w:jc w:val="center"/>
        </w:trPr>
        <w:tc>
          <w:tcPr>
            <w:tcW w:w="1882" w:type="dxa"/>
            <w:vAlign w:val="center"/>
          </w:tcPr>
          <w:p w14:paraId="4CD1007F">
            <w:pPr>
              <w:pStyle w:val="2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响应总价</w:t>
            </w:r>
          </w:p>
        </w:tc>
        <w:tc>
          <w:tcPr>
            <w:tcW w:w="6697" w:type="dxa"/>
            <w:vAlign w:val="center"/>
          </w:tcPr>
          <w:p w14:paraId="1A627C60">
            <w:pPr>
              <w:pStyle w:val="2"/>
              <w:rPr>
                <w:rFonts w:ascii="仿宋" w:hAnsi="仿宋" w:eastAsia="仿宋" w:cs="仿宋_GB2312"/>
                <w:i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人民币（大写）：</w:t>
            </w:r>
            <w:r>
              <w:rPr>
                <w:rFonts w:hint="eastAsia" w:ascii="仿宋" w:hAnsi="仿宋" w:eastAsia="仿宋" w:cs="仿宋_GB2312"/>
                <w:sz w:val="24"/>
                <w:u w:val="single"/>
              </w:rPr>
              <w:t xml:space="preserve">             </w:t>
            </w:r>
            <w:r>
              <w:rPr>
                <w:rFonts w:hint="eastAsia" w:ascii="仿宋" w:hAnsi="仿宋" w:eastAsia="仿宋" w:cs="仿宋_GB2312"/>
                <w:sz w:val="24"/>
              </w:rPr>
              <w:t xml:space="preserve"> 整（小写：</w:t>
            </w:r>
            <w:r>
              <w:rPr>
                <w:rFonts w:hint="eastAsia" w:ascii="宋体" w:hAnsi="宋体" w:eastAsia="宋体" w:cs="宋体"/>
                <w:sz w:val="24"/>
              </w:rPr>
              <w:t>¥</w:t>
            </w:r>
            <w:r>
              <w:rPr>
                <w:rFonts w:hint="eastAsia" w:ascii="仿宋" w:hAnsi="仿宋" w:eastAsia="仿宋" w:cs="仿宋_GB2312"/>
                <w:sz w:val="24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_GB2312"/>
                <w:sz w:val="24"/>
              </w:rPr>
              <w:t>元）</w:t>
            </w:r>
          </w:p>
        </w:tc>
      </w:tr>
      <w:tr w14:paraId="3F920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1882" w:type="dxa"/>
            <w:vAlign w:val="center"/>
          </w:tcPr>
          <w:p w14:paraId="779D574C">
            <w:pPr>
              <w:pStyle w:val="2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服务期</w:t>
            </w:r>
          </w:p>
        </w:tc>
        <w:tc>
          <w:tcPr>
            <w:tcW w:w="6697" w:type="dxa"/>
            <w:vAlign w:val="center"/>
          </w:tcPr>
          <w:p w14:paraId="19F3E8F4">
            <w:pPr>
              <w:pStyle w:val="2"/>
              <w:rPr>
                <w:rFonts w:ascii="仿宋" w:hAnsi="仿宋" w:eastAsia="仿宋" w:cs="仿宋_GB2312"/>
                <w:sz w:val="24"/>
              </w:rPr>
            </w:pPr>
          </w:p>
        </w:tc>
      </w:tr>
      <w:tr w14:paraId="46F81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1882" w:type="dxa"/>
            <w:vAlign w:val="center"/>
          </w:tcPr>
          <w:p w14:paraId="770A5435">
            <w:pPr>
              <w:pStyle w:val="2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服务地点</w:t>
            </w:r>
          </w:p>
        </w:tc>
        <w:tc>
          <w:tcPr>
            <w:tcW w:w="6697" w:type="dxa"/>
            <w:vAlign w:val="center"/>
          </w:tcPr>
          <w:p w14:paraId="655DB2CD">
            <w:pPr>
              <w:pStyle w:val="2"/>
              <w:rPr>
                <w:rFonts w:ascii="仿宋" w:hAnsi="仿宋" w:eastAsia="仿宋" w:cs="仿宋_GB2312"/>
                <w:sz w:val="24"/>
              </w:rPr>
            </w:pPr>
          </w:p>
        </w:tc>
      </w:tr>
      <w:tr w14:paraId="3D0AD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  <w:jc w:val="center"/>
        </w:trPr>
        <w:tc>
          <w:tcPr>
            <w:tcW w:w="1882" w:type="dxa"/>
            <w:vAlign w:val="center"/>
          </w:tcPr>
          <w:p w14:paraId="74786B47">
            <w:pPr>
              <w:pStyle w:val="2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备注</w:t>
            </w:r>
          </w:p>
        </w:tc>
        <w:tc>
          <w:tcPr>
            <w:tcW w:w="6697" w:type="dxa"/>
            <w:vAlign w:val="center"/>
          </w:tcPr>
          <w:p w14:paraId="03F9A53B">
            <w:pPr>
              <w:pStyle w:val="2"/>
              <w:rPr>
                <w:rFonts w:ascii="仿宋" w:hAnsi="仿宋" w:eastAsia="仿宋" w:cs="仿宋_GB2312"/>
                <w:sz w:val="24"/>
              </w:rPr>
            </w:pPr>
          </w:p>
        </w:tc>
      </w:tr>
    </w:tbl>
    <w:p w14:paraId="2A4A82CF">
      <w:pPr>
        <w:pStyle w:val="2"/>
        <w:rPr>
          <w:rFonts w:ascii="仿宋" w:hAnsi="仿宋" w:eastAsia="仿宋" w:cs="仿宋_GB2312"/>
          <w:lang w:val="zh-CN"/>
        </w:rPr>
      </w:pPr>
    </w:p>
    <w:p w14:paraId="7A9B2DB3">
      <w:pPr>
        <w:spacing w:line="360" w:lineRule="auto"/>
        <w:ind w:firstLine="1920" w:firstLineChars="8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供应商</w:t>
      </w:r>
      <w:r>
        <w:rPr>
          <w:rFonts w:ascii="仿宋" w:hAnsi="仿宋" w:eastAsia="仿宋"/>
          <w:sz w:val="24"/>
        </w:rPr>
        <w:t>（盖</w:t>
      </w:r>
      <w:r>
        <w:rPr>
          <w:rFonts w:hint="eastAsia" w:ascii="仿宋" w:hAnsi="仿宋" w:eastAsia="仿宋"/>
          <w:sz w:val="24"/>
        </w:rPr>
        <w:t>公</w:t>
      </w:r>
      <w:r>
        <w:rPr>
          <w:rFonts w:ascii="仿宋" w:hAnsi="仿宋" w:eastAsia="仿宋"/>
          <w:sz w:val="24"/>
        </w:rPr>
        <w:t>章）：</w:t>
      </w:r>
      <w:r>
        <w:rPr>
          <w:rFonts w:ascii="仿宋" w:hAnsi="仿宋" w:eastAsia="仿宋"/>
          <w:sz w:val="24"/>
          <w:u w:val="single"/>
        </w:rPr>
        <w:t xml:space="preserve">                   </w:t>
      </w:r>
      <w:r>
        <w:rPr>
          <w:rFonts w:hint="eastAsia" w:ascii="仿宋" w:hAnsi="仿宋" w:eastAsia="仿宋"/>
          <w:sz w:val="24"/>
          <w:u w:val="single"/>
        </w:rPr>
        <w:t xml:space="preserve">    </w:t>
      </w:r>
    </w:p>
    <w:p w14:paraId="7AAF26F3">
      <w:pPr>
        <w:spacing w:line="360" w:lineRule="auto"/>
        <w:ind w:firstLine="1920" w:firstLineChars="800"/>
        <w:rPr>
          <w:rFonts w:ascii="仿宋" w:hAnsi="仿宋" w:eastAsia="仿宋"/>
          <w:sz w:val="24"/>
          <w:u w:val="single"/>
        </w:rPr>
      </w:pPr>
      <w:r>
        <w:rPr>
          <w:rFonts w:ascii="仿宋" w:hAnsi="仿宋" w:eastAsia="仿宋"/>
          <w:sz w:val="24"/>
        </w:rPr>
        <w:t>法定代表人或授权代表（签字</w:t>
      </w:r>
      <w:r>
        <w:rPr>
          <w:rFonts w:hint="eastAsia" w:ascii="仿宋" w:hAnsi="仿宋" w:eastAsia="仿宋"/>
          <w:sz w:val="24"/>
        </w:rPr>
        <w:t>或盖章</w:t>
      </w:r>
      <w:r>
        <w:rPr>
          <w:rFonts w:ascii="仿宋" w:hAnsi="仿宋" w:eastAsia="仿宋"/>
          <w:sz w:val="24"/>
        </w:rPr>
        <w:t>）：</w:t>
      </w:r>
      <w:r>
        <w:rPr>
          <w:rFonts w:ascii="仿宋" w:hAnsi="仿宋" w:eastAsia="仿宋"/>
          <w:sz w:val="24"/>
          <w:u w:val="single"/>
        </w:rPr>
        <w:t xml:space="preserve">         </w:t>
      </w:r>
    </w:p>
    <w:p w14:paraId="7F0E7049">
      <w:pPr>
        <w:adjustRightInd w:val="0"/>
        <w:snapToGrid w:val="0"/>
        <w:spacing w:line="360" w:lineRule="auto"/>
        <w:ind w:firstLine="2040" w:firstLineChars="850"/>
        <w:rPr>
          <w:rFonts w:ascii="仿宋" w:hAnsi="仿宋" w:eastAsia="仿宋"/>
          <w:sz w:val="32"/>
          <w:u w:val="single"/>
        </w:rPr>
        <w:sectPr>
          <w:pgSz w:w="11906" w:h="16838"/>
          <w:pgMar w:top="1418" w:right="1418" w:bottom="1418" w:left="1418" w:header="851" w:footer="992" w:gutter="0"/>
          <w:pgNumType w:start="1"/>
          <w:cols w:space="720" w:num="1"/>
          <w:docGrid w:linePitch="312" w:charSpace="0"/>
        </w:sectPr>
      </w:pPr>
      <w:r>
        <w:rPr>
          <w:rFonts w:ascii="仿宋" w:hAnsi="仿宋" w:eastAsia="仿宋"/>
          <w:sz w:val="24"/>
        </w:rPr>
        <w:t>日    期：</w:t>
      </w:r>
      <w:r>
        <w:rPr>
          <w:rFonts w:ascii="仿宋" w:hAnsi="仿宋" w:eastAsia="仿宋"/>
          <w:sz w:val="32"/>
          <w:u w:val="single"/>
        </w:rPr>
        <w:t xml:space="preserve">      </w:t>
      </w:r>
    </w:p>
    <w:p w14:paraId="1AB49718">
      <w:pPr>
        <w:pStyle w:val="2"/>
      </w:pPr>
    </w:p>
    <w:p w14:paraId="68B13205">
      <w:pPr>
        <w:adjustRightInd w:val="0"/>
        <w:snapToGrid w:val="0"/>
        <w:spacing w:line="360" w:lineRule="auto"/>
        <w:jc w:val="center"/>
        <w:rPr>
          <w:rFonts w:ascii="仿宋" w:hAnsi="仿宋" w:eastAsia="仿宋" w:cs="仿宋_GB2312"/>
          <w:b/>
          <w:sz w:val="42"/>
        </w:rPr>
      </w:pPr>
    </w:p>
    <w:p w14:paraId="519777BD">
      <w:pPr>
        <w:adjustRightInd w:val="0"/>
        <w:snapToGrid w:val="0"/>
        <w:spacing w:line="360" w:lineRule="auto"/>
        <w:jc w:val="center"/>
        <w:rPr>
          <w:rFonts w:ascii="仿宋" w:hAnsi="仿宋" w:eastAsia="仿宋" w:cs="仿宋_GB2312"/>
          <w:b/>
          <w:sz w:val="42"/>
        </w:rPr>
        <w:sectPr>
          <w:type w:val="continuous"/>
          <w:pgSz w:w="11906" w:h="16838"/>
          <w:pgMar w:top="1418" w:right="1418" w:bottom="1418" w:left="1418" w:header="851" w:footer="992" w:gutter="0"/>
          <w:pgNumType w:start="1"/>
          <w:cols w:space="720" w:num="1"/>
          <w:docGrid w:linePitch="312" w:charSpace="0"/>
        </w:sectPr>
      </w:pPr>
    </w:p>
    <w:p w14:paraId="49BC1EDA">
      <w:pPr>
        <w:autoSpaceDE w:val="0"/>
        <w:autoSpaceDN w:val="0"/>
        <w:adjustRightInd w:val="0"/>
        <w:spacing w:line="360" w:lineRule="auto"/>
        <w:ind w:firstLine="643" w:firstLineChars="200"/>
        <w:jc w:val="center"/>
        <w:rPr>
          <w:rFonts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" w:hAnsi="仿宋" w:eastAsia="仿宋" w:cs="仿宋_GB2312"/>
          <w:b/>
          <w:kern w:val="0"/>
          <w:sz w:val="32"/>
          <w:szCs w:val="32"/>
          <w:shd w:val="clear" w:color="auto" w:fill="FFFFFF"/>
        </w:rPr>
        <w:t>（首次）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zh-CN"/>
        </w:rPr>
        <w:t>报价明细表</w:t>
      </w:r>
    </w:p>
    <w:p w14:paraId="68494CA0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 xml:space="preserve">                                         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 xml:space="preserve">第  </w:t>
      </w:r>
      <w:r>
        <w:rPr>
          <w:rFonts w:ascii="仿宋" w:hAnsi="仿宋" w:eastAsia="仿宋"/>
          <w:color w:val="auto"/>
          <w:sz w:val="28"/>
          <w:szCs w:val="28"/>
          <w:highlight w:val="none"/>
          <w:lang w:val="zh-CN"/>
        </w:rPr>
        <w:t>页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，共  页</w:t>
      </w:r>
    </w:p>
    <w:tbl>
      <w:tblPr>
        <w:tblStyle w:val="3"/>
        <w:tblW w:w="78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4"/>
        <w:gridCol w:w="3074"/>
        <w:gridCol w:w="2268"/>
        <w:gridCol w:w="1389"/>
      </w:tblGrid>
      <w:tr w14:paraId="5EBE5D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1154" w:type="dxa"/>
            <w:noWrap w:val="0"/>
            <w:vAlign w:val="center"/>
          </w:tcPr>
          <w:p w14:paraId="7FDC982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  <w:t>序号</w:t>
            </w:r>
          </w:p>
        </w:tc>
        <w:tc>
          <w:tcPr>
            <w:tcW w:w="3074" w:type="dxa"/>
            <w:noWrap w:val="0"/>
            <w:vAlign w:val="center"/>
          </w:tcPr>
          <w:p w14:paraId="6261F9C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  <w:t>分项报价内容</w:t>
            </w:r>
          </w:p>
        </w:tc>
        <w:tc>
          <w:tcPr>
            <w:tcW w:w="2268" w:type="dxa"/>
            <w:noWrap w:val="0"/>
            <w:vAlign w:val="center"/>
          </w:tcPr>
          <w:p w14:paraId="165010F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" w:eastAsia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sz w:val="28"/>
                <w:szCs w:val="28"/>
                <w:highlight w:val="none"/>
              </w:rPr>
              <w:t>费用报价</w:t>
            </w:r>
          </w:p>
        </w:tc>
        <w:tc>
          <w:tcPr>
            <w:tcW w:w="1389" w:type="dxa"/>
            <w:noWrap w:val="0"/>
            <w:vAlign w:val="center"/>
          </w:tcPr>
          <w:p w14:paraId="7A2C38A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  <w:t>备注</w:t>
            </w:r>
          </w:p>
        </w:tc>
      </w:tr>
      <w:tr w14:paraId="5C416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154" w:type="dxa"/>
            <w:noWrap w:val="0"/>
            <w:vAlign w:val="top"/>
          </w:tcPr>
          <w:p w14:paraId="1C330A6A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  <w:lang w:val="en-US" w:eastAsia="zh-CN"/>
              </w:rPr>
              <w:t>1</w:t>
            </w:r>
          </w:p>
        </w:tc>
        <w:tc>
          <w:tcPr>
            <w:tcW w:w="3074" w:type="dxa"/>
            <w:noWrap w:val="0"/>
            <w:vAlign w:val="top"/>
          </w:tcPr>
          <w:p w14:paraId="059C33BF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基坑竖向位移、水平位移</w:t>
            </w:r>
          </w:p>
        </w:tc>
        <w:tc>
          <w:tcPr>
            <w:tcW w:w="2268" w:type="dxa"/>
            <w:noWrap w:val="0"/>
            <w:vAlign w:val="top"/>
          </w:tcPr>
          <w:p w14:paraId="527EC16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 xml:space="preserve">  元/点*次</w:t>
            </w:r>
          </w:p>
        </w:tc>
        <w:tc>
          <w:tcPr>
            <w:tcW w:w="1389" w:type="dxa"/>
            <w:noWrap w:val="0"/>
            <w:vAlign w:val="top"/>
          </w:tcPr>
          <w:p w14:paraId="687443A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 w14:paraId="567EC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154" w:type="dxa"/>
            <w:noWrap w:val="0"/>
            <w:vAlign w:val="top"/>
          </w:tcPr>
          <w:p w14:paraId="748F69D2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  <w:lang w:val="en-US" w:eastAsia="zh-CN"/>
              </w:rPr>
              <w:t>2</w:t>
            </w:r>
          </w:p>
        </w:tc>
        <w:tc>
          <w:tcPr>
            <w:tcW w:w="3074" w:type="dxa"/>
            <w:noWrap w:val="0"/>
            <w:vAlign w:val="top"/>
          </w:tcPr>
          <w:p w14:paraId="6F5A543D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基准网</w:t>
            </w:r>
          </w:p>
        </w:tc>
        <w:tc>
          <w:tcPr>
            <w:tcW w:w="2268" w:type="dxa"/>
            <w:noWrap w:val="0"/>
            <w:vAlign w:val="top"/>
          </w:tcPr>
          <w:p w14:paraId="587A3B8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元/点*次</w:t>
            </w:r>
          </w:p>
        </w:tc>
        <w:tc>
          <w:tcPr>
            <w:tcW w:w="1389" w:type="dxa"/>
            <w:noWrap w:val="0"/>
            <w:vAlign w:val="top"/>
          </w:tcPr>
          <w:p w14:paraId="7BF092C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 w14:paraId="698E44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154" w:type="dxa"/>
            <w:noWrap w:val="0"/>
            <w:vAlign w:val="top"/>
          </w:tcPr>
          <w:p w14:paraId="590A1273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  <w:lang w:val="en-US" w:eastAsia="zh-CN"/>
              </w:rPr>
              <w:t>3</w:t>
            </w:r>
          </w:p>
        </w:tc>
        <w:tc>
          <w:tcPr>
            <w:tcW w:w="3074" w:type="dxa"/>
            <w:noWrap w:val="0"/>
            <w:vAlign w:val="top"/>
          </w:tcPr>
          <w:p w14:paraId="04067D2B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周边地表沉降</w:t>
            </w:r>
          </w:p>
        </w:tc>
        <w:tc>
          <w:tcPr>
            <w:tcW w:w="2268" w:type="dxa"/>
            <w:noWrap w:val="0"/>
            <w:vAlign w:val="top"/>
          </w:tcPr>
          <w:p w14:paraId="38AEF89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元/点*次</w:t>
            </w:r>
          </w:p>
        </w:tc>
        <w:tc>
          <w:tcPr>
            <w:tcW w:w="1389" w:type="dxa"/>
            <w:noWrap w:val="0"/>
            <w:vAlign w:val="top"/>
          </w:tcPr>
          <w:p w14:paraId="2C63886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 w14:paraId="62209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154" w:type="dxa"/>
            <w:noWrap w:val="0"/>
            <w:vAlign w:val="top"/>
          </w:tcPr>
          <w:p w14:paraId="3EAC89FA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  <w:lang w:val="en-US" w:eastAsia="zh-CN"/>
              </w:rPr>
              <w:t>4</w:t>
            </w:r>
          </w:p>
        </w:tc>
        <w:tc>
          <w:tcPr>
            <w:tcW w:w="3074" w:type="dxa"/>
            <w:noWrap w:val="0"/>
            <w:vAlign w:val="top"/>
          </w:tcPr>
          <w:p w14:paraId="2A514789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周边管线沉降</w:t>
            </w:r>
          </w:p>
        </w:tc>
        <w:tc>
          <w:tcPr>
            <w:tcW w:w="2268" w:type="dxa"/>
            <w:noWrap w:val="0"/>
            <w:vAlign w:val="top"/>
          </w:tcPr>
          <w:p w14:paraId="206AE49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元/点*次</w:t>
            </w:r>
            <w:bookmarkStart w:id="0" w:name="_GoBack"/>
            <w:bookmarkEnd w:id="0"/>
          </w:p>
        </w:tc>
        <w:tc>
          <w:tcPr>
            <w:tcW w:w="1389" w:type="dxa"/>
            <w:noWrap w:val="0"/>
            <w:vAlign w:val="top"/>
          </w:tcPr>
          <w:p w14:paraId="79CB5E2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 w14:paraId="6B824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154" w:type="dxa"/>
            <w:noWrap w:val="0"/>
            <w:vAlign w:val="top"/>
          </w:tcPr>
          <w:p w14:paraId="5EFA66A2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  <w:lang w:val="en-US" w:eastAsia="zh-CN"/>
              </w:rPr>
              <w:t>5</w:t>
            </w:r>
          </w:p>
        </w:tc>
        <w:tc>
          <w:tcPr>
            <w:tcW w:w="3074" w:type="dxa"/>
            <w:noWrap w:val="0"/>
            <w:vAlign w:val="top"/>
          </w:tcPr>
          <w:p w14:paraId="3DD4243C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 w14:paraId="02F061D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 w14:paraId="07B3509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 w14:paraId="4CF3B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1154" w:type="dxa"/>
            <w:noWrap w:val="0"/>
            <w:vAlign w:val="top"/>
          </w:tcPr>
          <w:p w14:paraId="7D6CADAB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 w14:paraId="47144DE7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 w14:paraId="2806360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 w14:paraId="602A3D7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 w14:paraId="067A0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154" w:type="dxa"/>
            <w:noWrap w:val="0"/>
            <w:vAlign w:val="top"/>
          </w:tcPr>
          <w:p w14:paraId="486DB09F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 w14:paraId="272BE452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 w14:paraId="72DFF65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 w14:paraId="210AAAF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 w14:paraId="03349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154" w:type="dxa"/>
            <w:noWrap w:val="0"/>
            <w:vAlign w:val="top"/>
          </w:tcPr>
          <w:p w14:paraId="3BB78268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 w14:paraId="19FCF301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 w14:paraId="2CF8FEA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 w14:paraId="1697DC6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 w14:paraId="3F7CF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154" w:type="dxa"/>
            <w:noWrap w:val="0"/>
            <w:vAlign w:val="top"/>
          </w:tcPr>
          <w:p w14:paraId="10E3C51C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 w14:paraId="17125A7C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 w14:paraId="2A207C5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 w14:paraId="269D0B8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 w14:paraId="68BBD6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154" w:type="dxa"/>
            <w:noWrap w:val="0"/>
            <w:vAlign w:val="top"/>
          </w:tcPr>
          <w:p w14:paraId="4D23AE35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 w14:paraId="0B281D46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 w14:paraId="7DA3FD8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 w14:paraId="4D1783A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 w14:paraId="145E5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1154" w:type="dxa"/>
            <w:noWrap w:val="0"/>
            <w:vAlign w:val="top"/>
          </w:tcPr>
          <w:p w14:paraId="39F659B7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 w14:paraId="21BBA202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 w14:paraId="59345DA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 w14:paraId="176C409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</w:tbl>
    <w:p w14:paraId="1809BA66">
      <w:pPr>
        <w:pStyle w:val="2"/>
        <w:rPr>
          <w:rFonts w:ascii="仿宋" w:hAnsi="仿宋" w:eastAsia="仿宋"/>
        </w:rPr>
      </w:pPr>
    </w:p>
    <w:p w14:paraId="001F1BB4">
      <w:pPr>
        <w:spacing w:line="360" w:lineRule="auto"/>
        <w:ind w:firstLine="1920" w:firstLineChars="8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供应商</w:t>
      </w:r>
      <w:r>
        <w:rPr>
          <w:rFonts w:ascii="仿宋" w:hAnsi="仿宋" w:eastAsia="仿宋"/>
          <w:sz w:val="24"/>
        </w:rPr>
        <w:t>（盖</w:t>
      </w:r>
      <w:r>
        <w:rPr>
          <w:rFonts w:hint="eastAsia" w:ascii="仿宋" w:hAnsi="仿宋" w:eastAsia="仿宋"/>
          <w:sz w:val="24"/>
        </w:rPr>
        <w:t>公</w:t>
      </w:r>
      <w:r>
        <w:rPr>
          <w:rFonts w:ascii="仿宋" w:hAnsi="仿宋" w:eastAsia="仿宋"/>
          <w:sz w:val="24"/>
        </w:rPr>
        <w:t>章）：</w:t>
      </w:r>
      <w:r>
        <w:rPr>
          <w:rFonts w:ascii="仿宋" w:hAnsi="仿宋" w:eastAsia="仿宋"/>
          <w:sz w:val="24"/>
          <w:u w:val="single"/>
        </w:rPr>
        <w:t xml:space="preserve">                   </w:t>
      </w:r>
      <w:r>
        <w:rPr>
          <w:rFonts w:hint="eastAsia" w:ascii="仿宋" w:hAnsi="仿宋" w:eastAsia="仿宋"/>
          <w:sz w:val="24"/>
          <w:u w:val="single"/>
        </w:rPr>
        <w:t xml:space="preserve">    </w:t>
      </w:r>
    </w:p>
    <w:p w14:paraId="044190F8">
      <w:pPr>
        <w:spacing w:line="360" w:lineRule="auto"/>
        <w:ind w:firstLine="1920" w:firstLineChars="800"/>
        <w:rPr>
          <w:rFonts w:ascii="仿宋" w:hAnsi="仿宋" w:eastAsia="仿宋"/>
          <w:sz w:val="24"/>
          <w:u w:val="single"/>
        </w:rPr>
      </w:pPr>
      <w:r>
        <w:rPr>
          <w:rFonts w:ascii="仿宋" w:hAnsi="仿宋" w:eastAsia="仿宋"/>
          <w:sz w:val="24"/>
        </w:rPr>
        <w:t>法定代表人或授权代表（签字</w:t>
      </w:r>
      <w:r>
        <w:rPr>
          <w:rFonts w:hint="eastAsia" w:ascii="仿宋" w:hAnsi="仿宋" w:eastAsia="仿宋"/>
          <w:sz w:val="24"/>
        </w:rPr>
        <w:t>或盖章</w:t>
      </w:r>
      <w:r>
        <w:rPr>
          <w:rFonts w:ascii="仿宋" w:hAnsi="仿宋" w:eastAsia="仿宋"/>
          <w:sz w:val="24"/>
        </w:rPr>
        <w:t>）：</w:t>
      </w:r>
      <w:r>
        <w:rPr>
          <w:rFonts w:ascii="仿宋" w:hAnsi="仿宋" w:eastAsia="仿宋"/>
          <w:sz w:val="24"/>
          <w:u w:val="single"/>
        </w:rPr>
        <w:t xml:space="preserve">         </w:t>
      </w:r>
    </w:p>
    <w:p w14:paraId="2AEB9DF1">
      <w:pPr>
        <w:spacing w:line="288" w:lineRule="auto"/>
        <w:ind w:left="424" w:leftChars="202" w:firstLine="1560" w:firstLineChars="650"/>
        <w:rPr>
          <w:rFonts w:ascii="仿宋" w:hAnsi="仿宋" w:eastAsia="仿宋"/>
          <w:sz w:val="32"/>
          <w:u w:val="single"/>
        </w:rPr>
      </w:pPr>
      <w:r>
        <w:rPr>
          <w:rFonts w:ascii="仿宋" w:hAnsi="仿宋" w:eastAsia="仿宋"/>
          <w:sz w:val="24"/>
        </w:rPr>
        <w:t>日    期：</w:t>
      </w:r>
      <w:r>
        <w:rPr>
          <w:rFonts w:ascii="仿宋" w:hAnsi="仿宋" w:eastAsia="仿宋"/>
          <w:sz w:val="32"/>
          <w:u w:val="single"/>
        </w:rPr>
        <w:t xml:space="preserve">    </w:t>
      </w:r>
    </w:p>
    <w:p w14:paraId="5D838425">
      <w:pPr>
        <w:pStyle w:val="2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</w:t>
      </w:r>
    </w:p>
    <w:p w14:paraId="22A49A3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长城仿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KSOF0B7949D1">
    <w:panose1 w:val="02010600040101010101"/>
    <w:charset w:val="86"/>
    <w:family w:val="auto"/>
    <w:pitch w:val="default"/>
    <w:sig w:usb0="00000001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4M2IwZWU2NGQwY2Q2MzdjNDg0MjU3OTk0OGYyNTkifQ=="/>
  </w:docVars>
  <w:rsids>
    <w:rsidRoot w:val="00751959"/>
    <w:rsid w:val="00751959"/>
    <w:rsid w:val="007B17CA"/>
    <w:rsid w:val="009A3418"/>
    <w:rsid w:val="009C2C82"/>
    <w:rsid w:val="05FA46D0"/>
    <w:rsid w:val="21DB5F94"/>
    <w:rsid w:val="249E6D13"/>
    <w:rsid w:val="259D1064"/>
    <w:rsid w:val="260869F8"/>
    <w:rsid w:val="279C6943"/>
    <w:rsid w:val="31FC462E"/>
    <w:rsid w:val="38CE0AAA"/>
    <w:rsid w:val="39EB0D77"/>
    <w:rsid w:val="7A936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spacing w:line="360" w:lineRule="auto"/>
    </w:pPr>
    <w:rPr>
      <w:rFonts w:ascii="Tahoma" w:hAnsi="Tahoma"/>
    </w:rPr>
  </w:style>
  <w:style w:type="paragraph" w:customStyle="1" w:styleId="5">
    <w:name w:val="文档正文"/>
    <w:basedOn w:val="1"/>
    <w:qFormat/>
    <w:uiPriority w:val="0"/>
    <w:pPr>
      <w:adjustRightInd w:val="0"/>
      <w:spacing w:line="480" w:lineRule="atLeast"/>
      <w:ind w:firstLine="567"/>
      <w:textAlignment w:val="baseline"/>
    </w:pPr>
    <w:rPr>
      <w:rFonts w:ascii="长城仿宋" w:eastAsia="宋体"/>
      <w:kern w:val="0"/>
      <w:sz w:val="24"/>
    </w:rPr>
  </w:style>
  <w:style w:type="character" w:customStyle="1" w:styleId="6">
    <w:name w:val="font41"/>
    <w:basedOn w:val="4"/>
    <w:qFormat/>
    <w:uiPriority w:val="0"/>
    <w:rPr>
      <w:rFonts w:hint="eastAsia" w:ascii="宋体" w:hAnsi="宋体" w:eastAsia="宋体" w:cs="宋体"/>
      <w:strike/>
      <w:color w:val="000000"/>
      <w:sz w:val="48"/>
      <w:szCs w:val="48"/>
    </w:rPr>
  </w:style>
  <w:style w:type="character" w:customStyle="1" w:styleId="7">
    <w:name w:val="font11"/>
    <w:basedOn w:val="4"/>
    <w:qFormat/>
    <w:uiPriority w:val="0"/>
    <w:rPr>
      <w:rFonts w:hint="eastAsia" w:ascii="宋体" w:hAnsi="宋体" w:eastAsia="宋体" w:cs="宋体"/>
      <w:color w:val="000000"/>
      <w:sz w:val="48"/>
      <w:szCs w:val="4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146</Words>
  <Characters>146</Characters>
  <Lines>3</Lines>
  <Paragraphs>1</Paragraphs>
  <TotalTime>1</TotalTime>
  <ScaleCrop>false</ScaleCrop>
  <LinksUpToDate>false</LinksUpToDate>
  <CharactersWithSpaces>298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2024-12-05T06:38:00Z</dcterms:created>
  <dc:creator>admin</dc:creator>
  <cp:lastModifiedBy>赋玖</cp:lastModifiedBy>
  <dcterms:modified xsi:type="dcterms:W3CDTF">2025-11-26T12:12:22Z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0F8BEF8FFB76498FA1BC737EDA8F0E5A_12</vt:lpwstr>
  </property>
  <property fmtid="{D5CDD505-2E9C-101B-9397-08002B2CF9AE}" pid="4" name="KSOTemplateDocerSaveRecord">
    <vt:lpwstr>eyJoZGlkIjoiYjhmMTU1N2Y1M2FlOGEyMTk5NmJiZWM0NWVkZmNjMmYiLCJ1c2VySWQiOiIzMzc4NTAzOTgifQ==</vt:lpwstr>
  </property>
</Properties>
</file>