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725ECE">
      <w:pPr>
        <w:spacing w:before="312" w:beforeLines="100" w:after="312" w:afterLines="100"/>
        <w:jc w:val="center"/>
        <w:outlineLvl w:val="2"/>
        <w:rPr>
          <w:b/>
          <w:sz w:val="36"/>
          <w:szCs w:val="36"/>
          <w:highlight w:val="none"/>
        </w:rPr>
      </w:pPr>
      <w:r>
        <w:rPr>
          <w:rFonts w:hint="eastAsia"/>
          <w:b/>
          <w:sz w:val="36"/>
          <w:szCs w:val="36"/>
          <w:highlight w:val="none"/>
        </w:rPr>
        <w:t>法定代表人身份证明</w:t>
      </w:r>
    </w:p>
    <w:p w14:paraId="3BCA38A3">
      <w:pPr>
        <w:spacing w:line="500" w:lineRule="exact"/>
        <w:ind w:firstLine="480" w:firstLineChars="200"/>
        <w:rPr>
          <w:sz w:val="24"/>
          <w:szCs w:val="24"/>
          <w:highlight w:val="none"/>
        </w:rPr>
      </w:pPr>
    </w:p>
    <w:p w14:paraId="1DA581CE">
      <w:pPr>
        <w:spacing w:line="500" w:lineRule="exact"/>
        <w:ind w:firstLine="480" w:firstLineChars="200"/>
        <w:rPr>
          <w:sz w:val="24"/>
          <w:szCs w:val="24"/>
          <w:highlight w:val="none"/>
        </w:rPr>
      </w:pPr>
      <w:r>
        <w:rPr>
          <w:rFonts w:hint="eastAsia"/>
          <w:sz w:val="24"/>
          <w:szCs w:val="24"/>
          <w:highlight w:val="none"/>
        </w:rPr>
        <w:t>供 应 商：</w:t>
      </w:r>
      <w:r>
        <w:rPr>
          <w:rFonts w:hint="eastAsia"/>
          <w:sz w:val="24"/>
          <w:szCs w:val="24"/>
          <w:highlight w:val="none"/>
          <w:u w:val="single"/>
        </w:rPr>
        <w:t xml:space="preserve">                                                           </w:t>
      </w:r>
    </w:p>
    <w:p w14:paraId="2A3EB40B">
      <w:pPr>
        <w:spacing w:line="500" w:lineRule="exact"/>
        <w:ind w:firstLine="480" w:firstLineChars="200"/>
        <w:rPr>
          <w:sz w:val="24"/>
          <w:szCs w:val="24"/>
          <w:highlight w:val="none"/>
        </w:rPr>
      </w:pPr>
      <w:r>
        <w:rPr>
          <w:rFonts w:hint="eastAsia"/>
          <w:sz w:val="24"/>
          <w:szCs w:val="24"/>
          <w:highlight w:val="none"/>
        </w:rPr>
        <w:t>单位性质：</w:t>
      </w:r>
      <w:r>
        <w:rPr>
          <w:rFonts w:hint="eastAsia"/>
          <w:sz w:val="24"/>
          <w:szCs w:val="24"/>
          <w:highlight w:val="none"/>
          <w:u w:val="single"/>
        </w:rPr>
        <w:t xml:space="preserve">                                                           </w:t>
      </w:r>
    </w:p>
    <w:p w14:paraId="1D8B8AB7">
      <w:pPr>
        <w:spacing w:line="500" w:lineRule="exact"/>
        <w:ind w:firstLine="480" w:firstLineChars="200"/>
        <w:rPr>
          <w:sz w:val="24"/>
          <w:szCs w:val="24"/>
          <w:highlight w:val="none"/>
        </w:rPr>
      </w:pPr>
      <w:r>
        <w:rPr>
          <w:rFonts w:hint="eastAsia"/>
          <w:sz w:val="24"/>
          <w:szCs w:val="24"/>
          <w:highlight w:val="none"/>
        </w:rPr>
        <w:t>地    址：</w:t>
      </w:r>
      <w:r>
        <w:rPr>
          <w:rFonts w:hint="eastAsia"/>
          <w:sz w:val="24"/>
          <w:szCs w:val="24"/>
          <w:highlight w:val="none"/>
          <w:u w:val="single"/>
        </w:rPr>
        <w:t xml:space="preserve">                                                           </w:t>
      </w:r>
    </w:p>
    <w:p w14:paraId="01F55F47">
      <w:pPr>
        <w:spacing w:line="500" w:lineRule="exact"/>
        <w:ind w:firstLine="480" w:firstLineChars="200"/>
        <w:rPr>
          <w:sz w:val="24"/>
          <w:szCs w:val="24"/>
          <w:highlight w:val="none"/>
        </w:rPr>
      </w:pPr>
      <w:r>
        <w:rPr>
          <w:rFonts w:hint="eastAsia"/>
          <w:sz w:val="24"/>
          <w:szCs w:val="24"/>
          <w:highlight w:val="none"/>
        </w:rPr>
        <w:t>成立时间：</w:t>
      </w:r>
      <w:r>
        <w:rPr>
          <w:rFonts w:hint="eastAsia"/>
          <w:sz w:val="24"/>
          <w:szCs w:val="24"/>
          <w:highlight w:val="none"/>
          <w:u w:val="single"/>
        </w:rPr>
        <w:t xml:space="preserve">                 </w:t>
      </w:r>
      <w:r>
        <w:rPr>
          <w:rFonts w:hint="eastAsia"/>
          <w:sz w:val="24"/>
          <w:szCs w:val="24"/>
          <w:highlight w:val="none"/>
        </w:rPr>
        <w:t>年</w:t>
      </w:r>
      <w:r>
        <w:rPr>
          <w:rFonts w:hint="eastAsia"/>
          <w:sz w:val="24"/>
          <w:szCs w:val="24"/>
          <w:highlight w:val="none"/>
          <w:u w:val="single"/>
        </w:rPr>
        <w:t xml:space="preserve">              </w:t>
      </w:r>
      <w:r>
        <w:rPr>
          <w:rFonts w:hint="eastAsia"/>
          <w:sz w:val="24"/>
          <w:szCs w:val="24"/>
          <w:highlight w:val="none"/>
        </w:rPr>
        <w:t>月</w:t>
      </w:r>
      <w:r>
        <w:rPr>
          <w:rFonts w:hint="eastAsia"/>
          <w:sz w:val="24"/>
          <w:szCs w:val="24"/>
          <w:highlight w:val="none"/>
          <w:u w:val="single"/>
        </w:rPr>
        <w:t xml:space="preserve">              </w:t>
      </w:r>
      <w:r>
        <w:rPr>
          <w:rFonts w:hint="eastAsia"/>
          <w:sz w:val="24"/>
          <w:szCs w:val="24"/>
          <w:highlight w:val="none"/>
        </w:rPr>
        <w:t>日</w:t>
      </w:r>
    </w:p>
    <w:p w14:paraId="04C4ED45">
      <w:pPr>
        <w:spacing w:line="500" w:lineRule="exact"/>
        <w:ind w:firstLine="480" w:firstLineChars="200"/>
        <w:rPr>
          <w:sz w:val="24"/>
          <w:szCs w:val="24"/>
          <w:highlight w:val="none"/>
        </w:rPr>
      </w:pPr>
      <w:r>
        <w:rPr>
          <w:rFonts w:hint="eastAsia"/>
          <w:sz w:val="24"/>
          <w:szCs w:val="24"/>
          <w:highlight w:val="none"/>
        </w:rPr>
        <w:t>经营期限：</w:t>
      </w:r>
      <w:r>
        <w:rPr>
          <w:rFonts w:hint="eastAsia"/>
          <w:sz w:val="24"/>
          <w:szCs w:val="24"/>
          <w:highlight w:val="none"/>
          <w:u w:val="single"/>
        </w:rPr>
        <w:t xml:space="preserve">                                                           </w:t>
      </w:r>
    </w:p>
    <w:p w14:paraId="3785863E">
      <w:pPr>
        <w:spacing w:line="500" w:lineRule="exact"/>
        <w:ind w:firstLine="480" w:firstLineChars="200"/>
        <w:rPr>
          <w:sz w:val="24"/>
          <w:szCs w:val="24"/>
          <w:highlight w:val="none"/>
        </w:rPr>
      </w:pPr>
      <w:r>
        <w:rPr>
          <w:rFonts w:hint="eastAsia"/>
          <w:sz w:val="24"/>
          <w:szCs w:val="24"/>
          <w:highlight w:val="none"/>
        </w:rPr>
        <w:t>姓    名：</w:t>
      </w:r>
      <w:r>
        <w:rPr>
          <w:rFonts w:hint="eastAsia"/>
          <w:sz w:val="24"/>
          <w:szCs w:val="24"/>
          <w:highlight w:val="none"/>
          <w:u w:val="single"/>
        </w:rPr>
        <w:t xml:space="preserve">                          </w:t>
      </w:r>
      <w:r>
        <w:rPr>
          <w:rFonts w:hint="eastAsia"/>
          <w:sz w:val="24"/>
          <w:szCs w:val="24"/>
          <w:highlight w:val="none"/>
        </w:rPr>
        <w:t>性        别：</w:t>
      </w:r>
      <w:r>
        <w:rPr>
          <w:rFonts w:hint="eastAsia"/>
          <w:sz w:val="24"/>
          <w:szCs w:val="24"/>
          <w:highlight w:val="none"/>
          <w:u w:val="single"/>
        </w:rPr>
        <w:t xml:space="preserve">                   </w:t>
      </w:r>
    </w:p>
    <w:p w14:paraId="3EE88059">
      <w:pPr>
        <w:spacing w:line="500" w:lineRule="exact"/>
        <w:ind w:firstLine="480" w:firstLineChars="200"/>
        <w:rPr>
          <w:sz w:val="24"/>
          <w:szCs w:val="24"/>
          <w:highlight w:val="none"/>
        </w:rPr>
      </w:pPr>
      <w:r>
        <w:rPr>
          <w:rFonts w:hint="eastAsia"/>
          <w:sz w:val="24"/>
          <w:szCs w:val="24"/>
          <w:highlight w:val="none"/>
        </w:rPr>
        <w:t>年    龄：</w:t>
      </w:r>
      <w:r>
        <w:rPr>
          <w:rFonts w:hint="eastAsia"/>
          <w:sz w:val="24"/>
          <w:szCs w:val="24"/>
          <w:highlight w:val="none"/>
          <w:u w:val="single"/>
        </w:rPr>
        <w:t xml:space="preserve">                          </w:t>
      </w:r>
      <w:r>
        <w:rPr>
          <w:rFonts w:hint="eastAsia"/>
          <w:sz w:val="24"/>
          <w:szCs w:val="24"/>
          <w:highlight w:val="none"/>
        </w:rPr>
        <w:t>职        务：</w:t>
      </w:r>
      <w:r>
        <w:rPr>
          <w:rFonts w:hint="eastAsia"/>
          <w:sz w:val="24"/>
          <w:szCs w:val="24"/>
          <w:highlight w:val="none"/>
          <w:u w:val="single"/>
        </w:rPr>
        <w:t xml:space="preserve">                   </w:t>
      </w:r>
    </w:p>
    <w:p w14:paraId="0A0C7073">
      <w:pPr>
        <w:spacing w:line="500" w:lineRule="exact"/>
        <w:ind w:firstLine="480" w:firstLineChars="200"/>
        <w:rPr>
          <w:sz w:val="24"/>
          <w:szCs w:val="24"/>
          <w:highlight w:val="none"/>
        </w:rPr>
      </w:pPr>
      <w:r>
        <w:rPr>
          <w:rFonts w:hint="eastAsia"/>
          <w:sz w:val="24"/>
          <w:szCs w:val="24"/>
          <w:highlight w:val="none"/>
        </w:rPr>
        <w:t>系</w:t>
      </w:r>
      <w:r>
        <w:rPr>
          <w:rFonts w:hint="eastAsia"/>
          <w:sz w:val="24"/>
          <w:szCs w:val="24"/>
          <w:highlight w:val="none"/>
          <w:u w:val="single"/>
        </w:rPr>
        <w:t xml:space="preserve">                                </w:t>
      </w:r>
      <w:r>
        <w:rPr>
          <w:rFonts w:hint="eastAsia"/>
          <w:sz w:val="24"/>
          <w:szCs w:val="24"/>
          <w:highlight w:val="none"/>
        </w:rPr>
        <w:t>（供应商名称）的法定代表人。</w:t>
      </w:r>
    </w:p>
    <w:p w14:paraId="0BF1463C">
      <w:pPr>
        <w:spacing w:line="500" w:lineRule="exact"/>
        <w:ind w:firstLine="480" w:firstLineChars="200"/>
        <w:rPr>
          <w:sz w:val="24"/>
          <w:szCs w:val="24"/>
          <w:highlight w:val="none"/>
        </w:rPr>
      </w:pPr>
      <w:r>
        <w:rPr>
          <w:rFonts w:hint="eastAsia"/>
          <w:sz w:val="24"/>
          <w:szCs w:val="24"/>
          <w:highlight w:val="none"/>
        </w:rPr>
        <w:t>特此证明。</w:t>
      </w:r>
    </w:p>
    <w:p w14:paraId="0D906462">
      <w:pPr>
        <w:spacing w:line="500" w:lineRule="exact"/>
        <w:rPr>
          <w:sz w:val="24"/>
          <w:szCs w:val="24"/>
          <w:highlight w:val="none"/>
        </w:rPr>
      </w:pPr>
    </w:p>
    <w:p w14:paraId="3EF6D09D">
      <w:pPr>
        <w:spacing w:line="500" w:lineRule="exact"/>
        <w:rPr>
          <w:sz w:val="24"/>
          <w:szCs w:val="24"/>
          <w:highlight w:val="none"/>
        </w:rPr>
      </w:pPr>
    </w:p>
    <w:p w14:paraId="31D59562">
      <w:pPr>
        <w:spacing w:line="500" w:lineRule="exact"/>
        <w:jc w:val="right"/>
        <w:rPr>
          <w:sz w:val="24"/>
          <w:szCs w:val="24"/>
          <w:highlight w:val="none"/>
        </w:rPr>
      </w:pPr>
    </w:p>
    <w:p w14:paraId="63C4502A">
      <w:pPr>
        <w:spacing w:line="480" w:lineRule="auto"/>
        <w:ind w:right="210"/>
        <w:jc w:val="right"/>
        <w:rPr>
          <w:sz w:val="24"/>
          <w:szCs w:val="24"/>
          <w:highlight w:val="none"/>
        </w:rPr>
      </w:pPr>
      <w:r>
        <w:rPr>
          <w:rFonts w:hint="eastAsia"/>
          <w:sz w:val="24"/>
          <w:szCs w:val="24"/>
          <w:highlight w:val="none"/>
        </w:rPr>
        <w:t>供 应 商：</w:t>
      </w:r>
      <w:r>
        <w:rPr>
          <w:rFonts w:hint="eastAsia"/>
          <w:sz w:val="24"/>
          <w:szCs w:val="24"/>
          <w:highlight w:val="none"/>
          <w:u w:val="single"/>
        </w:rPr>
        <w:t xml:space="preserve">                          </w:t>
      </w:r>
      <w:r>
        <w:rPr>
          <w:rFonts w:hint="eastAsia"/>
          <w:sz w:val="24"/>
          <w:szCs w:val="24"/>
          <w:highlight w:val="none"/>
        </w:rPr>
        <w:t>（盖单位章）</w:t>
      </w:r>
    </w:p>
    <w:p w14:paraId="56B57BA2">
      <w:pPr>
        <w:spacing w:line="480" w:lineRule="auto"/>
        <w:ind w:firstLine="2880" w:firstLineChars="1200"/>
        <w:rPr>
          <w:sz w:val="24"/>
          <w:szCs w:val="24"/>
          <w:highlight w:val="none"/>
        </w:rPr>
      </w:pPr>
      <w:r>
        <w:rPr>
          <w:rFonts w:hint="eastAsia"/>
          <w:sz w:val="24"/>
          <w:szCs w:val="24"/>
          <w:highlight w:val="none"/>
          <w:u w:val="single"/>
        </w:rPr>
        <w:t xml:space="preserve">            </w:t>
      </w:r>
      <w:r>
        <w:rPr>
          <w:rFonts w:hint="eastAsia"/>
          <w:sz w:val="24"/>
          <w:szCs w:val="24"/>
          <w:highlight w:val="none"/>
        </w:rPr>
        <w:t>年</w:t>
      </w:r>
      <w:r>
        <w:rPr>
          <w:rFonts w:hint="eastAsia"/>
          <w:sz w:val="24"/>
          <w:szCs w:val="24"/>
          <w:highlight w:val="none"/>
          <w:u w:val="single"/>
        </w:rPr>
        <w:t xml:space="preserve">     </w:t>
      </w:r>
      <w:r>
        <w:rPr>
          <w:rFonts w:hint="eastAsia"/>
          <w:sz w:val="24"/>
          <w:szCs w:val="24"/>
          <w:highlight w:val="none"/>
        </w:rPr>
        <w:t>月</w:t>
      </w:r>
      <w:r>
        <w:rPr>
          <w:rFonts w:hint="eastAsia"/>
          <w:sz w:val="24"/>
          <w:szCs w:val="24"/>
          <w:highlight w:val="none"/>
          <w:u w:val="single"/>
        </w:rPr>
        <w:t xml:space="preserve">       </w:t>
      </w:r>
      <w:r>
        <w:rPr>
          <w:rFonts w:hint="eastAsia"/>
          <w:sz w:val="24"/>
          <w:szCs w:val="24"/>
          <w:highlight w:val="none"/>
        </w:rPr>
        <w:t xml:space="preserve">日 </w:t>
      </w:r>
    </w:p>
    <w:p w14:paraId="74838529">
      <w:pPr>
        <w:spacing w:before="312" w:beforeLines="100" w:after="312" w:afterLines="100"/>
        <w:jc w:val="center"/>
        <w:outlineLvl w:val="2"/>
        <w:rPr>
          <w:b/>
          <w:spacing w:val="4"/>
          <w:sz w:val="36"/>
          <w:szCs w:val="36"/>
          <w:highlight w:val="none"/>
        </w:rPr>
      </w:pPr>
      <w:r>
        <w:rPr>
          <w:sz w:val="24"/>
          <w:szCs w:val="24"/>
          <w:highlight w:val="none"/>
        </w:rPr>
        <w:br w:type="page"/>
      </w:r>
      <w:r>
        <w:rPr>
          <w:rFonts w:hint="eastAsia"/>
          <w:b/>
          <w:sz w:val="36"/>
          <w:szCs w:val="36"/>
          <w:highlight w:val="none"/>
        </w:rPr>
        <w:t>法人代表授权书</w:t>
      </w:r>
    </w:p>
    <w:p w14:paraId="010F5D82">
      <w:pPr>
        <w:spacing w:line="440" w:lineRule="exact"/>
        <w:rPr>
          <w:b/>
          <w:bCs/>
          <w:spacing w:val="4"/>
          <w:sz w:val="24"/>
          <w:szCs w:val="32"/>
          <w:highlight w:val="none"/>
        </w:rPr>
      </w:pPr>
    </w:p>
    <w:p w14:paraId="79420EEF">
      <w:pPr>
        <w:spacing w:line="440" w:lineRule="exact"/>
        <w:jc w:val="left"/>
        <w:rPr>
          <w:spacing w:val="4"/>
          <w:sz w:val="24"/>
          <w:szCs w:val="24"/>
          <w:highlight w:val="none"/>
        </w:rPr>
      </w:pPr>
      <w:r>
        <w:rPr>
          <w:rFonts w:hint="eastAsia"/>
          <w:spacing w:val="4"/>
          <w:sz w:val="24"/>
          <w:szCs w:val="24"/>
          <w:highlight w:val="none"/>
        </w:rPr>
        <w:t>致：</w:t>
      </w:r>
      <w:r>
        <w:rPr>
          <w:rFonts w:hint="eastAsia"/>
          <w:spacing w:val="4"/>
          <w:sz w:val="24"/>
          <w:szCs w:val="24"/>
          <w:highlight w:val="none"/>
          <w:u w:val="single"/>
        </w:rPr>
        <w:t xml:space="preserve">                        </w:t>
      </w:r>
      <w:r>
        <w:rPr>
          <w:rFonts w:hint="eastAsia"/>
          <w:sz w:val="24"/>
          <w:szCs w:val="24"/>
          <w:highlight w:val="none"/>
        </w:rPr>
        <w:t>（采购人名称）</w:t>
      </w:r>
    </w:p>
    <w:p w14:paraId="31187057">
      <w:pPr>
        <w:spacing w:line="440" w:lineRule="exact"/>
        <w:ind w:firstLine="496" w:firstLineChars="200"/>
        <w:jc w:val="left"/>
        <w:rPr>
          <w:spacing w:val="4"/>
          <w:sz w:val="24"/>
          <w:szCs w:val="24"/>
          <w:highlight w:val="none"/>
        </w:rPr>
      </w:pPr>
      <w:r>
        <w:rPr>
          <w:rFonts w:hint="eastAsia"/>
          <w:spacing w:val="4"/>
          <w:sz w:val="24"/>
          <w:szCs w:val="24"/>
          <w:highlight w:val="none"/>
          <w:u w:val="single"/>
        </w:rPr>
        <w:t xml:space="preserve">（供应商名称） </w:t>
      </w:r>
      <w:r>
        <w:rPr>
          <w:rFonts w:hint="eastAsia"/>
          <w:spacing w:val="4"/>
          <w:sz w:val="24"/>
          <w:szCs w:val="24"/>
          <w:highlight w:val="none"/>
        </w:rPr>
        <w:t>按中华人民共和国法律于</w:t>
      </w:r>
      <w:r>
        <w:rPr>
          <w:rFonts w:hint="eastAsia"/>
          <w:spacing w:val="4"/>
          <w:sz w:val="24"/>
          <w:szCs w:val="24"/>
          <w:highlight w:val="none"/>
          <w:u w:val="single"/>
        </w:rPr>
        <w:t>（     年   月   日）</w:t>
      </w:r>
      <w:r>
        <w:rPr>
          <w:rFonts w:hint="eastAsia"/>
          <w:spacing w:val="4"/>
          <w:sz w:val="24"/>
          <w:szCs w:val="24"/>
          <w:highlight w:val="none"/>
        </w:rPr>
        <w:t>成立。</w:t>
      </w:r>
      <w:r>
        <w:rPr>
          <w:rFonts w:hint="eastAsia"/>
          <w:spacing w:val="4"/>
          <w:sz w:val="24"/>
          <w:szCs w:val="24"/>
          <w:highlight w:val="none"/>
          <w:u w:val="single"/>
        </w:rPr>
        <w:t xml:space="preserve"> （法定代表人姓名）</w:t>
      </w:r>
      <w:r>
        <w:rPr>
          <w:rFonts w:hint="eastAsia"/>
          <w:spacing w:val="4"/>
          <w:sz w:val="24"/>
          <w:szCs w:val="24"/>
          <w:highlight w:val="none"/>
        </w:rPr>
        <w:t>特授权</w:t>
      </w:r>
      <w:r>
        <w:rPr>
          <w:rFonts w:hint="eastAsia"/>
          <w:spacing w:val="4"/>
          <w:sz w:val="24"/>
          <w:szCs w:val="24"/>
          <w:highlight w:val="none"/>
          <w:u w:val="single"/>
        </w:rPr>
        <w:t>（被授权人姓名）</w:t>
      </w:r>
      <w:r>
        <w:rPr>
          <w:rFonts w:hint="eastAsia"/>
          <w:spacing w:val="4"/>
          <w:sz w:val="24"/>
          <w:szCs w:val="24"/>
          <w:highlight w:val="none"/>
        </w:rPr>
        <w:t xml:space="preserve">代表我公司全权办理针对本次政府采购 </w:t>
      </w:r>
      <w:r>
        <w:rPr>
          <w:rFonts w:hint="eastAsia"/>
          <w:spacing w:val="4"/>
          <w:sz w:val="24"/>
          <w:szCs w:val="24"/>
          <w:highlight w:val="none"/>
          <w:u w:val="single"/>
        </w:rPr>
        <w:t>（招标项目名称和项目编号）</w:t>
      </w:r>
      <w:r>
        <w:rPr>
          <w:rFonts w:hint="eastAsia"/>
          <w:spacing w:val="4"/>
          <w:sz w:val="24"/>
          <w:szCs w:val="24"/>
          <w:highlight w:val="none"/>
        </w:rPr>
        <w:t>项目的投标、谈判、签约等具体工作，并签署全部有关的文件、协议及合同。</w:t>
      </w:r>
    </w:p>
    <w:p w14:paraId="0617D372">
      <w:pPr>
        <w:spacing w:line="440" w:lineRule="exact"/>
        <w:ind w:firstLine="496" w:firstLineChars="200"/>
        <w:jc w:val="left"/>
        <w:rPr>
          <w:spacing w:val="4"/>
          <w:sz w:val="24"/>
          <w:szCs w:val="24"/>
          <w:highlight w:val="none"/>
        </w:rPr>
      </w:pPr>
      <w:r>
        <w:rPr>
          <w:rFonts w:hint="eastAsia"/>
          <w:spacing w:val="4"/>
          <w:sz w:val="24"/>
          <w:szCs w:val="24"/>
          <w:highlight w:val="none"/>
        </w:rPr>
        <w:t>我公司对被授权人的签名负全部责任。</w:t>
      </w:r>
    </w:p>
    <w:p w14:paraId="1650452E">
      <w:pPr>
        <w:spacing w:line="440" w:lineRule="exact"/>
        <w:ind w:firstLine="496" w:firstLineChars="200"/>
        <w:jc w:val="left"/>
        <w:rPr>
          <w:spacing w:val="4"/>
          <w:sz w:val="24"/>
          <w:szCs w:val="24"/>
          <w:highlight w:val="none"/>
        </w:rPr>
      </w:pPr>
      <w:r>
        <w:rPr>
          <w:rFonts w:hint="eastAsia"/>
          <w:spacing w:val="4"/>
          <w:sz w:val="24"/>
          <w:szCs w:val="24"/>
          <w:highlight w:val="none"/>
        </w:rPr>
        <w:t>本授权书于</w:t>
      </w:r>
      <w:r>
        <w:rPr>
          <w:rFonts w:hint="eastAsia"/>
          <w:spacing w:val="4"/>
          <w:sz w:val="24"/>
          <w:szCs w:val="24"/>
          <w:highlight w:val="none"/>
          <w:u w:val="single"/>
        </w:rPr>
        <w:t xml:space="preserve">      年   月   </w:t>
      </w:r>
      <w:r>
        <w:rPr>
          <w:rFonts w:hint="eastAsia"/>
          <w:spacing w:val="4"/>
          <w:sz w:val="24"/>
          <w:szCs w:val="24"/>
          <w:highlight w:val="none"/>
        </w:rPr>
        <w:t>日签字生效，特此证明。</w:t>
      </w:r>
    </w:p>
    <w:p w14:paraId="4D882C8E">
      <w:pPr>
        <w:spacing w:line="440" w:lineRule="exact"/>
        <w:ind w:firstLine="496" w:firstLineChars="200"/>
        <w:jc w:val="left"/>
        <w:rPr>
          <w:spacing w:val="4"/>
          <w:sz w:val="24"/>
          <w:szCs w:val="24"/>
          <w:highlight w:val="none"/>
        </w:rPr>
      </w:pPr>
    </w:p>
    <w:tbl>
      <w:tblPr>
        <w:tblStyle w:val="5"/>
        <w:tblW w:w="0" w:type="auto"/>
        <w:tblInd w:w="633" w:type="dxa"/>
        <w:tblLayout w:type="fixed"/>
        <w:tblCellMar>
          <w:top w:w="0" w:type="dxa"/>
          <w:left w:w="108" w:type="dxa"/>
          <w:bottom w:w="0" w:type="dxa"/>
          <w:right w:w="108" w:type="dxa"/>
        </w:tblCellMar>
      </w:tblPr>
      <w:tblGrid>
        <w:gridCol w:w="4045"/>
        <w:gridCol w:w="3844"/>
      </w:tblGrid>
      <w:tr w14:paraId="1178C28F">
        <w:tblPrEx>
          <w:tblCellMar>
            <w:top w:w="0" w:type="dxa"/>
            <w:left w:w="108" w:type="dxa"/>
            <w:bottom w:w="0" w:type="dxa"/>
            <w:right w:w="108" w:type="dxa"/>
          </w:tblCellMar>
        </w:tblPrEx>
        <w:trPr>
          <w:trHeight w:val="600" w:hRule="atLeast"/>
        </w:trPr>
        <w:tc>
          <w:tcPr>
            <w:tcW w:w="4045" w:type="dxa"/>
            <w:noWrap w:val="0"/>
            <w:vAlign w:val="top"/>
          </w:tcPr>
          <w:p w14:paraId="18E08296">
            <w:pPr>
              <w:spacing w:line="440" w:lineRule="exact"/>
              <w:jc w:val="left"/>
              <w:rPr>
                <w:spacing w:val="4"/>
                <w:sz w:val="24"/>
                <w:szCs w:val="24"/>
                <w:highlight w:val="none"/>
              </w:rPr>
            </w:pPr>
            <w:r>
              <w:rPr>
                <w:rFonts w:hint="eastAsia"/>
                <w:spacing w:val="4"/>
                <w:sz w:val="24"/>
                <w:szCs w:val="24"/>
                <w:highlight w:val="none"/>
              </w:rPr>
              <w:t>被授权人（签字或盖章）：</w:t>
            </w:r>
          </w:p>
        </w:tc>
        <w:tc>
          <w:tcPr>
            <w:tcW w:w="3844" w:type="dxa"/>
            <w:noWrap w:val="0"/>
            <w:vAlign w:val="top"/>
          </w:tcPr>
          <w:p w14:paraId="47E0F48F">
            <w:pPr>
              <w:spacing w:line="440" w:lineRule="exact"/>
              <w:jc w:val="left"/>
              <w:rPr>
                <w:spacing w:val="4"/>
                <w:sz w:val="24"/>
                <w:szCs w:val="24"/>
                <w:highlight w:val="none"/>
              </w:rPr>
            </w:pPr>
            <w:r>
              <w:rPr>
                <w:rFonts w:hint="eastAsia"/>
                <w:spacing w:val="4"/>
                <w:sz w:val="24"/>
                <w:szCs w:val="24"/>
                <w:highlight w:val="none"/>
              </w:rPr>
              <w:t>法定代表人（签字或盖章）：</w:t>
            </w:r>
          </w:p>
        </w:tc>
      </w:tr>
      <w:tr w14:paraId="124AAE70">
        <w:tblPrEx>
          <w:tblCellMar>
            <w:top w:w="0" w:type="dxa"/>
            <w:left w:w="108" w:type="dxa"/>
            <w:bottom w:w="0" w:type="dxa"/>
            <w:right w:w="108" w:type="dxa"/>
          </w:tblCellMar>
        </w:tblPrEx>
        <w:trPr>
          <w:trHeight w:val="600" w:hRule="atLeast"/>
        </w:trPr>
        <w:tc>
          <w:tcPr>
            <w:tcW w:w="4045" w:type="dxa"/>
            <w:noWrap w:val="0"/>
            <w:vAlign w:val="top"/>
          </w:tcPr>
          <w:p w14:paraId="615BB82B">
            <w:pPr>
              <w:spacing w:line="440" w:lineRule="exact"/>
              <w:jc w:val="left"/>
              <w:rPr>
                <w:spacing w:val="4"/>
                <w:sz w:val="24"/>
                <w:szCs w:val="24"/>
                <w:highlight w:val="none"/>
              </w:rPr>
            </w:pPr>
            <w:r>
              <w:rPr>
                <w:rFonts w:hint="eastAsia"/>
                <w:spacing w:val="4"/>
                <w:sz w:val="24"/>
                <w:szCs w:val="24"/>
                <w:highlight w:val="none"/>
              </w:rPr>
              <w:t>职务：</w:t>
            </w:r>
          </w:p>
        </w:tc>
        <w:tc>
          <w:tcPr>
            <w:tcW w:w="3844" w:type="dxa"/>
            <w:noWrap w:val="0"/>
            <w:vAlign w:val="top"/>
          </w:tcPr>
          <w:p w14:paraId="649D2416">
            <w:pPr>
              <w:spacing w:line="440" w:lineRule="exact"/>
              <w:jc w:val="left"/>
              <w:rPr>
                <w:spacing w:val="4"/>
                <w:sz w:val="24"/>
                <w:szCs w:val="24"/>
                <w:highlight w:val="none"/>
              </w:rPr>
            </w:pPr>
            <w:r>
              <w:rPr>
                <w:rFonts w:hint="eastAsia"/>
                <w:spacing w:val="4"/>
                <w:sz w:val="24"/>
                <w:szCs w:val="24"/>
                <w:highlight w:val="none"/>
              </w:rPr>
              <w:t>职务：</w:t>
            </w:r>
          </w:p>
        </w:tc>
      </w:tr>
      <w:tr w14:paraId="4CB1FD41">
        <w:tblPrEx>
          <w:tblCellMar>
            <w:top w:w="0" w:type="dxa"/>
            <w:left w:w="108" w:type="dxa"/>
            <w:bottom w:w="0" w:type="dxa"/>
            <w:right w:w="108" w:type="dxa"/>
          </w:tblCellMar>
        </w:tblPrEx>
        <w:trPr>
          <w:trHeight w:val="600" w:hRule="atLeast"/>
        </w:trPr>
        <w:tc>
          <w:tcPr>
            <w:tcW w:w="4045" w:type="dxa"/>
            <w:noWrap w:val="0"/>
            <w:vAlign w:val="top"/>
          </w:tcPr>
          <w:p w14:paraId="19F8C9E8">
            <w:pPr>
              <w:spacing w:line="440" w:lineRule="exact"/>
              <w:jc w:val="left"/>
              <w:rPr>
                <w:spacing w:val="4"/>
                <w:sz w:val="24"/>
                <w:szCs w:val="24"/>
                <w:highlight w:val="none"/>
              </w:rPr>
            </w:pPr>
            <w:r>
              <w:rPr>
                <w:rFonts w:hint="eastAsia"/>
                <w:spacing w:val="4"/>
                <w:sz w:val="24"/>
                <w:szCs w:val="24"/>
                <w:highlight w:val="none"/>
              </w:rPr>
              <w:t>所在部门：</w:t>
            </w:r>
          </w:p>
        </w:tc>
        <w:tc>
          <w:tcPr>
            <w:tcW w:w="3844" w:type="dxa"/>
            <w:noWrap w:val="0"/>
            <w:vAlign w:val="top"/>
          </w:tcPr>
          <w:p w14:paraId="647A8F09">
            <w:pPr>
              <w:spacing w:line="440" w:lineRule="exact"/>
              <w:jc w:val="left"/>
              <w:rPr>
                <w:spacing w:val="4"/>
                <w:sz w:val="24"/>
                <w:szCs w:val="24"/>
                <w:highlight w:val="none"/>
              </w:rPr>
            </w:pPr>
          </w:p>
        </w:tc>
      </w:tr>
    </w:tbl>
    <w:p w14:paraId="159341B8">
      <w:pPr>
        <w:spacing w:line="440" w:lineRule="exact"/>
        <w:ind w:firstLine="496" w:firstLineChars="200"/>
        <w:jc w:val="left"/>
        <w:rPr>
          <w:spacing w:val="4"/>
          <w:sz w:val="24"/>
          <w:szCs w:val="24"/>
          <w:highlight w:val="none"/>
        </w:rPr>
      </w:pPr>
    </w:p>
    <w:p w14:paraId="3DB5E84F">
      <w:pPr>
        <w:spacing w:line="440" w:lineRule="exact"/>
        <w:ind w:firstLine="510"/>
        <w:rPr>
          <w:spacing w:val="4"/>
          <w:sz w:val="24"/>
          <w:szCs w:val="24"/>
          <w:highlight w:val="none"/>
        </w:rPr>
      </w:pPr>
      <w:r>
        <w:rPr>
          <w:rFonts w:hint="eastAsia"/>
          <w:spacing w:val="4"/>
          <w:sz w:val="24"/>
          <w:szCs w:val="24"/>
          <w:highlight w:val="none"/>
        </w:rPr>
        <w:t>附：法定代表人、被授权人身份证复印件</w:t>
      </w:r>
    </w:p>
    <w:p w14:paraId="0404963D">
      <w:pPr>
        <w:spacing w:line="440" w:lineRule="exact"/>
        <w:ind w:firstLine="510"/>
        <w:rPr>
          <w:spacing w:val="4"/>
          <w:sz w:val="24"/>
          <w:szCs w:val="24"/>
          <w:highlight w:val="none"/>
        </w:rPr>
      </w:pPr>
    </w:p>
    <w:p w14:paraId="2B84D383">
      <w:pPr>
        <w:spacing w:line="440" w:lineRule="exact"/>
        <w:rPr>
          <w:spacing w:val="4"/>
          <w:sz w:val="24"/>
          <w:szCs w:val="24"/>
          <w:highlight w:val="none"/>
        </w:rPr>
      </w:pPr>
    </w:p>
    <w:p w14:paraId="2D4940E3">
      <w:pPr>
        <w:spacing w:line="440" w:lineRule="exact"/>
        <w:ind w:firstLine="620" w:firstLineChars="250"/>
        <w:rPr>
          <w:spacing w:val="4"/>
          <w:sz w:val="24"/>
          <w:szCs w:val="24"/>
          <w:highlight w:val="none"/>
          <w:u w:val="single"/>
        </w:rPr>
      </w:pPr>
      <w:r>
        <w:rPr>
          <w:rFonts w:hint="eastAsia"/>
          <w:spacing w:val="4"/>
          <w:sz w:val="24"/>
          <w:szCs w:val="24"/>
          <w:highlight w:val="none"/>
        </w:rPr>
        <w:t>供应商名称：</w:t>
      </w:r>
    </w:p>
    <w:p w14:paraId="7A7B212A">
      <w:pPr>
        <w:spacing w:line="440" w:lineRule="exact"/>
        <w:ind w:firstLine="372" w:firstLineChars="150"/>
        <w:rPr>
          <w:spacing w:val="4"/>
          <w:sz w:val="24"/>
          <w:szCs w:val="24"/>
          <w:highlight w:val="none"/>
        </w:rPr>
      </w:pPr>
    </w:p>
    <w:p w14:paraId="4F8FC75B">
      <w:pPr>
        <w:spacing w:line="440" w:lineRule="exact"/>
        <w:ind w:firstLine="620" w:firstLineChars="250"/>
        <w:rPr>
          <w:spacing w:val="4"/>
          <w:sz w:val="24"/>
          <w:szCs w:val="24"/>
          <w:highlight w:val="none"/>
        </w:rPr>
      </w:pPr>
      <w:r>
        <w:rPr>
          <w:rFonts w:hint="eastAsia"/>
          <w:spacing w:val="4"/>
          <w:sz w:val="24"/>
          <w:szCs w:val="24"/>
          <w:highlight w:val="none"/>
        </w:rPr>
        <w:t>公章：</w:t>
      </w:r>
    </w:p>
    <w:p w14:paraId="09A1C5B6">
      <w:pPr>
        <w:spacing w:line="440" w:lineRule="exact"/>
        <w:rPr>
          <w:spacing w:val="4"/>
          <w:sz w:val="24"/>
          <w:szCs w:val="30"/>
          <w:highlight w:val="none"/>
        </w:rPr>
      </w:pPr>
    </w:p>
    <w:p w14:paraId="2EE2A287">
      <w:pPr>
        <w:spacing w:line="440" w:lineRule="exact"/>
        <w:rPr>
          <w:spacing w:val="4"/>
          <w:sz w:val="24"/>
          <w:szCs w:val="30"/>
          <w:highlight w:val="none"/>
          <w:u w:val="single"/>
        </w:rPr>
      </w:pPr>
    </w:p>
    <w:p w14:paraId="32C3C22E">
      <w:pPr>
        <w:jc w:val="center"/>
        <w:rPr>
          <w:rFonts w:hint="eastAsia" w:cs="宋体"/>
          <w:b/>
          <w:sz w:val="36"/>
          <w:szCs w:val="36"/>
          <w:highlight w:val="none"/>
        </w:rPr>
      </w:pPr>
      <w:r>
        <w:rPr>
          <w:b/>
          <w:sz w:val="36"/>
          <w:szCs w:val="36"/>
          <w:highlight w:val="none"/>
        </w:rPr>
        <w:br w:type="page"/>
      </w:r>
      <w:r>
        <w:rPr>
          <w:rFonts w:hint="eastAsia" w:cs="宋体"/>
          <w:b/>
          <w:sz w:val="36"/>
          <w:szCs w:val="36"/>
          <w:highlight w:val="none"/>
        </w:rPr>
        <w:t>二、陕西省政府采购供应商</w:t>
      </w:r>
    </w:p>
    <w:p w14:paraId="2243A2BF">
      <w:pPr>
        <w:jc w:val="center"/>
        <w:rPr>
          <w:rFonts w:hint="eastAsia" w:cs="宋体"/>
          <w:highlight w:val="none"/>
        </w:rPr>
      </w:pPr>
      <w:r>
        <w:rPr>
          <w:rFonts w:hint="eastAsia" w:cs="宋体"/>
          <w:b/>
          <w:sz w:val="36"/>
          <w:szCs w:val="36"/>
          <w:highlight w:val="none"/>
        </w:rPr>
        <w:t>拒绝政府采购领域商业贿赂承诺书</w:t>
      </w:r>
    </w:p>
    <w:p w14:paraId="7096E350">
      <w:pPr>
        <w:widowControl/>
        <w:spacing w:line="408" w:lineRule="auto"/>
        <w:ind w:left="239" w:leftChars="114" w:firstLine="470" w:firstLineChars="196"/>
        <w:jc w:val="left"/>
        <w:rPr>
          <w:rFonts w:hint="eastAsia" w:cs="宋体"/>
          <w:kern w:val="0"/>
          <w:sz w:val="24"/>
          <w:highlight w:val="none"/>
        </w:rPr>
      </w:pPr>
    </w:p>
    <w:p w14:paraId="36C3B6B8">
      <w:pPr>
        <w:widowControl/>
        <w:spacing w:line="408" w:lineRule="auto"/>
        <w:ind w:left="239" w:leftChars="114" w:firstLine="470" w:firstLineChars="196"/>
        <w:jc w:val="left"/>
        <w:rPr>
          <w:rFonts w:hint="eastAsia" w:cs="宋体"/>
          <w:kern w:val="0"/>
          <w:sz w:val="24"/>
          <w:highlight w:val="none"/>
        </w:rPr>
      </w:pPr>
      <w:r>
        <w:rPr>
          <w:rFonts w:hint="eastAsia" w:cs="宋体"/>
          <w:kern w:val="0"/>
          <w:sz w:val="24"/>
          <w:highlight w:val="none"/>
        </w:rPr>
        <w:t>为响应党中央、国务院关于治理政府采购领域商业贿赂行为的号召，我公司在此庄严承诺：</w:t>
      </w:r>
      <w:r>
        <w:rPr>
          <w:rFonts w:hint="eastAsia" w:cs="宋体"/>
          <w:kern w:val="0"/>
          <w:sz w:val="24"/>
          <w:highlight w:val="none"/>
        </w:rPr>
        <w:br w:type="textWrapping"/>
      </w:r>
      <w:r>
        <w:rPr>
          <w:rFonts w:hint="eastAsia" w:cs="宋体"/>
          <w:kern w:val="0"/>
          <w:sz w:val="24"/>
          <w:highlight w:val="none"/>
        </w:rPr>
        <w:t>1、在参与政府采购活动中遵纪守法、诚信经营、公平竞标。</w:t>
      </w:r>
      <w:r>
        <w:rPr>
          <w:rFonts w:hint="eastAsia" w:cs="宋体"/>
          <w:kern w:val="0"/>
          <w:sz w:val="24"/>
          <w:highlight w:val="none"/>
        </w:rPr>
        <w:br w:type="textWrapping"/>
      </w:r>
      <w:r>
        <w:rPr>
          <w:rFonts w:hint="eastAsia" w:cs="宋体"/>
          <w:kern w:val="0"/>
          <w:sz w:val="24"/>
          <w:highlight w:val="none"/>
        </w:rPr>
        <w:t>2、不向政府采购人、采购代理机构和政府采购评审专家进行任何形式的商业贿赂以谋取交易机会。</w:t>
      </w:r>
      <w:r>
        <w:rPr>
          <w:rFonts w:hint="eastAsia" w:cs="宋体"/>
          <w:kern w:val="0"/>
          <w:sz w:val="24"/>
          <w:highlight w:val="none"/>
        </w:rPr>
        <w:br w:type="textWrapping"/>
      </w:r>
      <w:r>
        <w:rPr>
          <w:rFonts w:hint="eastAsia" w:cs="宋体"/>
          <w:kern w:val="0"/>
          <w:sz w:val="24"/>
          <w:highlight w:val="none"/>
        </w:rPr>
        <w:t>3、不向政府采购代理机构和采购人提供虚假资质文件或采用虚假应标方式参与政府采购市场竞争并谋取成交、成交。</w:t>
      </w:r>
      <w:r>
        <w:rPr>
          <w:rFonts w:hint="eastAsia" w:cs="宋体"/>
          <w:kern w:val="0"/>
          <w:sz w:val="24"/>
          <w:highlight w:val="none"/>
        </w:rPr>
        <w:br w:type="textWrapping"/>
      </w:r>
      <w:r>
        <w:rPr>
          <w:rFonts w:hint="eastAsia" w:cs="宋体"/>
          <w:kern w:val="0"/>
          <w:sz w:val="24"/>
          <w:highlight w:val="none"/>
        </w:rPr>
        <w:t>4、不采取“围标、陪标”等商业欺诈手段获得政府采购定单。</w:t>
      </w:r>
      <w:r>
        <w:rPr>
          <w:rFonts w:hint="eastAsia" w:cs="宋体"/>
          <w:kern w:val="0"/>
          <w:sz w:val="24"/>
          <w:highlight w:val="none"/>
        </w:rPr>
        <w:br w:type="textWrapping"/>
      </w:r>
      <w:r>
        <w:rPr>
          <w:rFonts w:hint="eastAsia" w:cs="宋体"/>
          <w:kern w:val="0"/>
          <w:sz w:val="24"/>
          <w:highlight w:val="none"/>
        </w:rPr>
        <w:t>5、不采取不正当手段诋毁、排挤其他供应商。</w:t>
      </w:r>
      <w:r>
        <w:rPr>
          <w:rFonts w:hint="eastAsia" w:cs="宋体"/>
          <w:kern w:val="0"/>
          <w:sz w:val="24"/>
          <w:highlight w:val="none"/>
        </w:rPr>
        <w:br w:type="textWrapping"/>
      </w:r>
      <w:r>
        <w:rPr>
          <w:rFonts w:hint="eastAsia" w:cs="宋体"/>
          <w:kern w:val="0"/>
          <w:sz w:val="24"/>
          <w:highlight w:val="none"/>
        </w:rPr>
        <w:t>6、不在提供商品和服务时“偷梁换柱、以次充好”损害采购人的合法权益。</w:t>
      </w:r>
      <w:r>
        <w:rPr>
          <w:rFonts w:hint="eastAsia" w:cs="宋体"/>
          <w:kern w:val="0"/>
          <w:sz w:val="24"/>
          <w:highlight w:val="none"/>
        </w:rPr>
        <w:br w:type="textWrapping"/>
      </w:r>
      <w:r>
        <w:rPr>
          <w:rFonts w:hint="eastAsia" w:cs="宋体"/>
          <w:kern w:val="0"/>
          <w:sz w:val="24"/>
          <w:highlight w:val="none"/>
        </w:rPr>
        <w:t>7、不与采购人、采购代理机构政府采购评审专家或其它供应商恶意串通，进行质疑和投诉，维护政府采购市场秩序。</w:t>
      </w:r>
      <w:r>
        <w:rPr>
          <w:rFonts w:hint="eastAsia" w:cs="宋体"/>
          <w:kern w:val="0"/>
          <w:sz w:val="24"/>
          <w:highlight w:val="none"/>
        </w:rPr>
        <w:br w:type="textWrapping"/>
      </w:r>
      <w:r>
        <w:rPr>
          <w:rFonts w:hint="eastAsia" w:cs="宋体"/>
          <w:kern w:val="0"/>
          <w:sz w:val="24"/>
          <w:highlight w:val="none"/>
        </w:rPr>
        <w:t>8、尊重和接受政府采购监督管理部门的监督和政府采购代理机构招标采购要求，承担因违约行为给采购人造成的损失。</w:t>
      </w:r>
      <w:r>
        <w:rPr>
          <w:rFonts w:hint="eastAsia" w:cs="宋体"/>
          <w:kern w:val="0"/>
          <w:sz w:val="24"/>
          <w:highlight w:val="none"/>
        </w:rPr>
        <w:br w:type="textWrapping"/>
      </w:r>
      <w:r>
        <w:rPr>
          <w:rFonts w:hint="eastAsia" w:cs="宋体"/>
          <w:kern w:val="0"/>
          <w:sz w:val="24"/>
          <w:highlight w:val="none"/>
        </w:rPr>
        <w:t>9、不发生其他有悖于政府采购公开、公平、公正和诚信原则的行为。</w:t>
      </w:r>
      <w:r>
        <w:rPr>
          <w:rFonts w:hint="eastAsia" w:cs="宋体"/>
          <w:kern w:val="0"/>
          <w:sz w:val="24"/>
          <w:highlight w:val="none"/>
        </w:rPr>
        <w:br w:type="textWrapping"/>
      </w:r>
    </w:p>
    <w:p w14:paraId="34B9E3E7">
      <w:pPr>
        <w:spacing w:line="360" w:lineRule="auto"/>
        <w:ind w:firstLine="240" w:firstLineChars="100"/>
        <w:rPr>
          <w:rFonts w:hint="eastAsia" w:cs="宋体"/>
          <w:kern w:val="0"/>
          <w:sz w:val="24"/>
          <w:highlight w:val="none"/>
        </w:rPr>
      </w:pPr>
      <w:r>
        <w:rPr>
          <w:rFonts w:hint="eastAsia" w:cs="宋体"/>
          <w:kern w:val="0"/>
          <w:sz w:val="24"/>
          <w:highlight w:val="none"/>
        </w:rPr>
        <w:t>供应商名称：</w:t>
      </w:r>
    </w:p>
    <w:p w14:paraId="26F28317">
      <w:pPr>
        <w:spacing w:line="360" w:lineRule="auto"/>
        <w:rPr>
          <w:rFonts w:hint="eastAsia" w:cs="宋体"/>
          <w:kern w:val="0"/>
          <w:sz w:val="24"/>
          <w:highlight w:val="none"/>
        </w:rPr>
      </w:pPr>
    </w:p>
    <w:p w14:paraId="1A78CFE0">
      <w:pPr>
        <w:spacing w:line="360" w:lineRule="auto"/>
        <w:ind w:firstLine="240" w:firstLineChars="100"/>
        <w:rPr>
          <w:rFonts w:hint="eastAsia" w:cs="宋体"/>
          <w:kern w:val="0"/>
          <w:sz w:val="24"/>
          <w:highlight w:val="none"/>
        </w:rPr>
      </w:pPr>
      <w:r>
        <w:rPr>
          <w:rFonts w:hint="eastAsia" w:cs="宋体"/>
          <w:kern w:val="0"/>
          <w:sz w:val="24"/>
          <w:highlight w:val="none"/>
        </w:rPr>
        <w:t>公章：</w:t>
      </w:r>
    </w:p>
    <w:p w14:paraId="66366050">
      <w:pPr>
        <w:spacing w:line="360" w:lineRule="auto"/>
        <w:ind w:left="240" w:hanging="240" w:hangingChars="100"/>
        <w:rPr>
          <w:rFonts w:hint="eastAsia" w:cs="宋体"/>
          <w:kern w:val="0"/>
          <w:sz w:val="24"/>
          <w:highlight w:val="none"/>
        </w:rPr>
      </w:pPr>
      <w:r>
        <w:rPr>
          <w:rFonts w:hint="eastAsia" w:cs="宋体"/>
          <w:kern w:val="0"/>
          <w:sz w:val="24"/>
          <w:highlight w:val="none"/>
        </w:rPr>
        <w:br w:type="textWrapping"/>
      </w:r>
    </w:p>
    <w:p w14:paraId="0DC74934">
      <w:pPr>
        <w:spacing w:line="360" w:lineRule="auto"/>
        <w:ind w:left="1"/>
        <w:jc w:val="center"/>
        <w:rPr>
          <w:rFonts w:hint="eastAsia"/>
          <w:b/>
          <w:spacing w:val="4"/>
          <w:sz w:val="36"/>
          <w:szCs w:val="36"/>
          <w:highlight w:val="none"/>
          <w:shd w:val="clear" w:color="auto" w:fill="FFFFFF"/>
        </w:rPr>
      </w:pPr>
      <w:r>
        <w:rPr>
          <w:rFonts w:hint="eastAsia" w:cs="宋体"/>
          <w:kern w:val="0"/>
          <w:sz w:val="24"/>
          <w:highlight w:val="none"/>
        </w:rPr>
        <w:br w:type="page"/>
      </w:r>
      <w:r>
        <w:rPr>
          <w:rFonts w:hint="eastAsia"/>
          <w:b/>
          <w:spacing w:val="4"/>
          <w:sz w:val="36"/>
          <w:szCs w:val="36"/>
          <w:highlight w:val="none"/>
          <w:shd w:val="clear" w:color="auto" w:fill="FFFFFF"/>
        </w:rPr>
        <w:t>三、资格证明文件</w:t>
      </w:r>
    </w:p>
    <w:p w14:paraId="507A92B0">
      <w:pPr>
        <w:pStyle w:val="4"/>
        <w:rPr>
          <w:rFonts w:hint="eastAsia" w:ascii="Times New Roman" w:hAnsi="Times New Roman" w:eastAsia="宋体" w:cs="宋体"/>
          <w:b/>
          <w:bCs/>
          <w:kern w:val="2"/>
          <w:sz w:val="24"/>
          <w:szCs w:val="24"/>
          <w:highlight w:val="none"/>
          <w:lang w:val="en-US" w:eastAsia="zh-CN" w:bidi="ar-SA"/>
        </w:rPr>
      </w:pPr>
      <w:r>
        <w:rPr>
          <w:rFonts w:hint="eastAsia" w:ascii="Times New Roman" w:hAnsi="Times New Roman" w:eastAsia="宋体" w:cs="宋体"/>
          <w:b/>
          <w:bCs/>
          <w:kern w:val="2"/>
          <w:sz w:val="24"/>
          <w:szCs w:val="24"/>
          <w:highlight w:val="none"/>
          <w:lang w:val="en-US" w:eastAsia="zh-CN" w:bidi="ar-SA"/>
        </w:rPr>
        <w:t>（</w:t>
      </w:r>
      <w:r>
        <w:rPr>
          <w:rFonts w:hint="eastAsia" w:eastAsia="宋体" w:cs="宋体"/>
          <w:b/>
          <w:bCs/>
          <w:kern w:val="2"/>
          <w:sz w:val="24"/>
          <w:szCs w:val="24"/>
          <w:highlight w:val="none"/>
          <w:lang w:val="en-US" w:eastAsia="zh-CN" w:bidi="ar-SA"/>
        </w:rPr>
        <w:t>一</w:t>
      </w:r>
      <w:r>
        <w:rPr>
          <w:rFonts w:hint="eastAsia" w:ascii="Times New Roman" w:hAnsi="Times New Roman" w:eastAsia="宋体" w:cs="宋体"/>
          <w:b/>
          <w:bCs/>
          <w:kern w:val="2"/>
          <w:sz w:val="24"/>
          <w:szCs w:val="24"/>
          <w:highlight w:val="none"/>
          <w:lang w:val="en-US" w:eastAsia="zh-CN" w:bidi="ar-SA"/>
        </w:rPr>
        <w:t>）本项目需满足的资格要求</w:t>
      </w:r>
    </w:p>
    <w:p w14:paraId="64EA5636">
      <w:pPr>
        <w:numPr>
          <w:numId w:val="0"/>
        </w:numPr>
        <w:spacing w:line="440" w:lineRule="exact"/>
        <w:ind w:firstLine="480" w:firstLineChars="200"/>
        <w:rPr>
          <w:rFonts w:hint="eastAsia" w:cs="宋体"/>
          <w:sz w:val="24"/>
          <w:szCs w:val="24"/>
          <w:highlight w:val="none"/>
        </w:rPr>
      </w:pPr>
      <w:r>
        <w:rPr>
          <w:rFonts w:hint="eastAsia" w:cs="宋体"/>
          <w:sz w:val="24"/>
          <w:szCs w:val="24"/>
          <w:highlight w:val="none"/>
          <w:lang w:val="en-US" w:eastAsia="zh-CN"/>
        </w:rPr>
        <w:t>1.</w:t>
      </w:r>
      <w:r>
        <w:rPr>
          <w:rFonts w:hint="eastAsia" w:cs="宋体"/>
          <w:sz w:val="24"/>
          <w:szCs w:val="24"/>
          <w:highlight w:val="none"/>
        </w:rPr>
        <w:t>提供合格有效的法人或者其他组织的营业执照等证明文件，自然人的身份证明；供应商是法人或其他组织的应提供营业执照等证明文件，供应商是自然人的应提供有效的自然人身份证明。2.提供202</w:t>
      </w:r>
      <w:r>
        <w:rPr>
          <w:rFonts w:hint="eastAsia" w:cs="宋体"/>
          <w:sz w:val="24"/>
          <w:szCs w:val="24"/>
          <w:highlight w:val="none"/>
          <w:lang w:val="en-US" w:eastAsia="zh-CN"/>
        </w:rPr>
        <w:t>4</w:t>
      </w:r>
      <w:r>
        <w:rPr>
          <w:rFonts w:hint="eastAsia" w:cs="宋体"/>
          <w:sz w:val="24"/>
          <w:szCs w:val="24"/>
          <w:highlight w:val="none"/>
        </w:rPr>
        <w:t>年度经审计的财务报告（至少包括审计报告、资产负债表和利润表、现金流表、所有者权益变动表及附注，成立时间至至提交磋商响应文件截止时间不足一年的可提供成立后任意时段的资产负债表）或提交磋商响应文件截止时间三个月内其基本账户开户银行出具的资信证明（附基本存款账户信息或基本存款账户开户许可证）；3.提供具有履行合同所必需的设备和专业技术能力的承诺；4.提供磋商截止日前一年内已缴纳的至少一个月的纳税证明或完税证明，依法免税的单位应提供相关证明材料；5.提供磋商截止日前一年内已缴存的至少一个月的社会保障资金缴存单据或社保机构开具的社会保险参保缴费情况证明，依法不需要缴纳社会保障资金的单位应提供相关证明材料；6.参加政府采购活动前三年内，在经营活动中没有重大违法记录的书面声明。</w:t>
      </w:r>
    </w:p>
    <w:p w14:paraId="124BF365">
      <w:pPr>
        <w:pStyle w:val="4"/>
        <w:rPr>
          <w:rFonts w:hint="eastAsia" w:ascii="Times New Roman" w:hAnsi="Times New Roman" w:eastAsia="宋体" w:cs="宋体"/>
          <w:b/>
          <w:bCs/>
          <w:kern w:val="2"/>
          <w:sz w:val="24"/>
          <w:szCs w:val="24"/>
          <w:highlight w:val="none"/>
          <w:lang w:val="en-US" w:eastAsia="zh-CN" w:bidi="ar-SA"/>
        </w:rPr>
      </w:pPr>
      <w:r>
        <w:rPr>
          <w:rFonts w:hint="eastAsia" w:ascii="Times New Roman" w:hAnsi="Times New Roman" w:eastAsia="宋体" w:cs="宋体"/>
          <w:b/>
          <w:bCs/>
          <w:kern w:val="2"/>
          <w:sz w:val="24"/>
          <w:szCs w:val="24"/>
          <w:highlight w:val="none"/>
          <w:lang w:val="en-US" w:eastAsia="zh-CN" w:bidi="ar-SA"/>
        </w:rPr>
        <w:t>（二）本项目的特定资格要求：</w:t>
      </w:r>
    </w:p>
    <w:p w14:paraId="3AD696DB">
      <w:pPr>
        <w:pStyle w:val="7"/>
        <w:numPr>
          <w:numId w:val="0"/>
        </w:numPr>
        <w:spacing w:line="360" w:lineRule="auto"/>
        <w:ind w:leftChars="0"/>
        <w:outlineLvl w:val="2"/>
        <w:rPr>
          <w:rFonts w:hint="eastAsia" w:ascii="Times New Roman" w:hAnsi="Times New Roman" w:eastAsia="宋体" w:cs="宋体"/>
          <w:kern w:val="2"/>
          <w:sz w:val="24"/>
          <w:szCs w:val="24"/>
          <w:highlight w:val="yellow"/>
          <w:lang w:val="en-US" w:eastAsia="zh-CN" w:bidi="ar-SA"/>
        </w:rPr>
      </w:pPr>
      <w:bookmarkStart w:id="0" w:name="_GoBack"/>
      <w:r>
        <w:rPr>
          <w:rFonts w:hint="eastAsia" w:ascii="Times New Roman" w:hAnsi="Times New Roman" w:eastAsia="宋体" w:cs="宋体"/>
          <w:kern w:val="2"/>
          <w:sz w:val="24"/>
          <w:szCs w:val="24"/>
          <w:highlight w:val="yellow"/>
          <w:lang w:val="en-US" w:eastAsia="zh-CN" w:bidi="ar-SA"/>
        </w:rPr>
        <w:t>1.供应商须在“社会消防技术服务信息系统”中可查询，资质范围须包含消防设施维护保养。</w:t>
      </w:r>
    </w:p>
    <w:p w14:paraId="3658ED66">
      <w:pPr>
        <w:pStyle w:val="7"/>
        <w:numPr>
          <w:numId w:val="0"/>
        </w:numPr>
        <w:spacing w:line="360" w:lineRule="auto"/>
        <w:ind w:leftChars="0"/>
        <w:outlineLvl w:val="2"/>
        <w:rPr>
          <w:rFonts w:hint="eastAsia" w:ascii="Times New Roman" w:hAnsi="Times New Roman" w:eastAsia="宋体" w:cs="宋体"/>
          <w:kern w:val="2"/>
          <w:sz w:val="24"/>
          <w:szCs w:val="24"/>
          <w:highlight w:val="yellow"/>
          <w:lang w:val="en-US" w:eastAsia="zh-CN" w:bidi="ar-SA"/>
        </w:rPr>
      </w:pPr>
      <w:r>
        <w:rPr>
          <w:rFonts w:hint="eastAsia" w:ascii="Times New Roman" w:hAnsi="Times New Roman" w:eastAsia="宋体" w:cs="宋体"/>
          <w:kern w:val="2"/>
          <w:sz w:val="24"/>
          <w:szCs w:val="24"/>
          <w:highlight w:val="yellow"/>
          <w:lang w:val="en-US" w:eastAsia="zh-CN" w:bidi="ar-SA"/>
        </w:rPr>
        <w:t>2.拟派项目负责人须具有二级及以上注册消防工程师资格证书。</w:t>
      </w:r>
    </w:p>
    <w:bookmarkEnd w:id="0"/>
    <w:p w14:paraId="38BAE0FB">
      <w:pPr>
        <w:numPr>
          <w:ilvl w:val="0"/>
          <w:numId w:val="0"/>
        </w:numPr>
        <w:spacing w:line="440" w:lineRule="exact"/>
        <w:rPr>
          <w:rFonts w:hint="eastAsia" w:cs="宋体"/>
          <w:sz w:val="24"/>
          <w:szCs w:val="24"/>
          <w:highlight w:val="none"/>
        </w:rPr>
      </w:pPr>
    </w:p>
    <w:p w14:paraId="5EBB6018">
      <w:pPr>
        <w:numPr>
          <w:ilvl w:val="0"/>
          <w:numId w:val="0"/>
        </w:numPr>
        <w:spacing w:line="440" w:lineRule="exact"/>
        <w:rPr>
          <w:rFonts w:hint="eastAsia" w:cs="宋体"/>
          <w:sz w:val="24"/>
          <w:szCs w:val="24"/>
          <w:highlight w:val="none"/>
        </w:rPr>
      </w:pPr>
    </w:p>
    <w:p w14:paraId="36C292BD">
      <w:pPr>
        <w:numPr>
          <w:ilvl w:val="0"/>
          <w:numId w:val="0"/>
        </w:numPr>
        <w:spacing w:line="440" w:lineRule="exact"/>
        <w:rPr>
          <w:rFonts w:hint="eastAsia" w:cs="宋体"/>
          <w:sz w:val="24"/>
          <w:szCs w:val="24"/>
          <w:highlight w:val="none"/>
        </w:rPr>
      </w:pPr>
      <w:r>
        <w:rPr>
          <w:rFonts w:hint="eastAsia" w:cs="宋体"/>
          <w:sz w:val="24"/>
          <w:szCs w:val="24"/>
          <w:highlight w:val="none"/>
        </w:rPr>
        <w:t>注:1、以上资格证明文件供应商必须完全提供，一项不合格即按照无效响应处理。</w:t>
      </w:r>
    </w:p>
    <w:p w14:paraId="6CBF0998">
      <w:pPr>
        <w:spacing w:line="440" w:lineRule="exact"/>
        <w:ind w:firstLine="480" w:firstLineChars="200"/>
        <w:rPr>
          <w:rFonts w:hint="eastAsia" w:cs="宋体"/>
          <w:b/>
          <w:sz w:val="36"/>
          <w:szCs w:val="36"/>
          <w:highlight w:val="none"/>
        </w:rPr>
      </w:pPr>
      <w:r>
        <w:rPr>
          <w:rFonts w:hint="eastAsia" w:cs="宋体"/>
          <w:sz w:val="24"/>
          <w:szCs w:val="24"/>
          <w:highlight w:val="none"/>
        </w:rPr>
        <w:t>2、除注明原件外，均为复印件并须加盖供应商公章。</w:t>
      </w:r>
      <w:r>
        <w:rPr>
          <w:rFonts w:hint="eastAsia" w:cs="宋体"/>
          <w:sz w:val="24"/>
          <w:szCs w:val="24"/>
          <w:highlight w:val="none"/>
        </w:rPr>
        <w:br w:type="page"/>
      </w:r>
      <w:r>
        <w:rPr>
          <w:rFonts w:hint="eastAsia" w:cs="宋体"/>
          <w:b/>
          <w:sz w:val="30"/>
          <w:szCs w:val="30"/>
          <w:highlight w:val="none"/>
        </w:rPr>
        <w:t>附件1：</w:t>
      </w:r>
      <w:r>
        <w:rPr>
          <w:rFonts w:hint="eastAsia" w:cs="宋体"/>
          <w:b/>
          <w:sz w:val="36"/>
          <w:szCs w:val="36"/>
          <w:highlight w:val="none"/>
        </w:rPr>
        <w:t xml:space="preserve"> </w:t>
      </w:r>
    </w:p>
    <w:p w14:paraId="0D8D7A8B">
      <w:pPr>
        <w:spacing w:line="360" w:lineRule="auto"/>
        <w:ind w:left="1"/>
        <w:jc w:val="center"/>
        <w:rPr>
          <w:rFonts w:hint="eastAsia" w:cs="宋体"/>
          <w:b/>
          <w:sz w:val="36"/>
          <w:szCs w:val="36"/>
          <w:highlight w:val="none"/>
        </w:rPr>
      </w:pPr>
    </w:p>
    <w:p w14:paraId="67EABC43">
      <w:pPr>
        <w:spacing w:line="360" w:lineRule="auto"/>
        <w:ind w:left="1"/>
        <w:jc w:val="center"/>
        <w:rPr>
          <w:rFonts w:hint="eastAsia" w:ascii="Times New Roman" w:hAnsi="Times New Roman" w:eastAsia="宋体" w:cs="宋体"/>
          <w:b/>
          <w:sz w:val="36"/>
          <w:szCs w:val="36"/>
          <w:highlight w:val="none"/>
        </w:rPr>
      </w:pPr>
      <w:r>
        <w:rPr>
          <w:rFonts w:hint="eastAsia" w:ascii="Times New Roman" w:hAnsi="Times New Roman" w:eastAsia="宋体" w:cs="宋体"/>
          <w:b/>
          <w:sz w:val="36"/>
          <w:szCs w:val="36"/>
          <w:highlight w:val="none"/>
        </w:rPr>
        <w:t>无重大违法记录声明</w:t>
      </w:r>
    </w:p>
    <w:p w14:paraId="58EFEBB7">
      <w:pPr>
        <w:spacing w:before="240" w:beforeLines="100" w:after="120" w:afterLines="50" w:line="360" w:lineRule="auto"/>
        <w:ind w:firstLine="170"/>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〈政府采购代理机构〉：</w:t>
      </w:r>
    </w:p>
    <w:p w14:paraId="3DB666CA">
      <w:pPr>
        <w:spacing w:before="240" w:beforeLines="100" w:after="120" w:afterLines="50" w:line="360" w:lineRule="auto"/>
        <w:ind w:firstLine="170"/>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我方作为〈项目名称〉（项目编号：〈项目编号〉）第___标段的投标供应商，在此郑重声明：</w:t>
      </w:r>
    </w:p>
    <w:p w14:paraId="128F1157">
      <w:pPr>
        <w:spacing w:before="240" w:beforeLines="100" w:after="120" w:afterLines="50" w:line="360" w:lineRule="auto"/>
        <w:ind w:firstLine="170"/>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1．在参加本次政府采购活动前3年内的经营活动中___（填“没有”或“有”）重大违法记录。</w:t>
      </w:r>
    </w:p>
    <w:p w14:paraId="23553A45">
      <w:pPr>
        <w:spacing w:before="240" w:beforeLines="100" w:after="120" w:afterLines="50" w:line="360" w:lineRule="auto"/>
        <w:ind w:firstLine="170"/>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2．我方___（填“未被列入”或“被列入”）失信被执行人名单。</w:t>
      </w:r>
    </w:p>
    <w:p w14:paraId="00014A39">
      <w:pPr>
        <w:spacing w:before="240" w:beforeLines="100" w:after="120" w:afterLines="50" w:line="360" w:lineRule="auto"/>
        <w:ind w:firstLine="170"/>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3．我方___（填“未被列入”或“被列入”）重大税收违法案件当事人名单。</w:t>
      </w:r>
    </w:p>
    <w:p w14:paraId="37B1C13F">
      <w:pPr>
        <w:spacing w:before="240" w:beforeLines="100" w:after="120" w:afterLines="50" w:line="360" w:lineRule="auto"/>
        <w:ind w:firstLine="170"/>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4．我方___（填“未被列入”或“被列入”）政府采购严重违法失信行为记录名单。</w:t>
      </w:r>
    </w:p>
    <w:p w14:paraId="2B07777B">
      <w:pPr>
        <w:spacing w:before="240" w:beforeLines="100" w:after="120" w:afterLines="50" w:line="360" w:lineRule="auto"/>
        <w:ind w:firstLine="170"/>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如有不实，我方将无条件地退出本项目的采购活动，并遵照《政府采购法》有关“提供虚假材料的规定”接受处罚。</w:t>
      </w:r>
    </w:p>
    <w:p w14:paraId="365F964A">
      <w:pPr>
        <w:spacing w:before="240" w:beforeLines="100" w:after="120" w:afterLines="50" w:line="360" w:lineRule="auto"/>
        <w:ind w:firstLine="170"/>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特此声明。</w:t>
      </w:r>
    </w:p>
    <w:p w14:paraId="4FEDFC39">
      <w:pPr>
        <w:spacing w:before="312" w:beforeLines="100" w:after="156" w:afterLines="50" w:line="480" w:lineRule="auto"/>
        <w:ind w:firstLine="4039" w:firstLineChars="1629"/>
        <w:jc w:val="left"/>
        <w:rPr>
          <w:rFonts w:hint="eastAsia" w:cs="宋体"/>
          <w:spacing w:val="14"/>
          <w:kern w:val="0"/>
          <w:sz w:val="24"/>
          <w:highlight w:val="none"/>
        </w:rPr>
      </w:pPr>
      <w:r>
        <w:rPr>
          <w:rFonts w:hint="eastAsia" w:cs="宋体"/>
          <w:spacing w:val="4"/>
          <w:sz w:val="24"/>
          <w:szCs w:val="24"/>
          <w:highlight w:val="none"/>
        </w:rPr>
        <w:t>供应商名称（盖章）：</w:t>
      </w:r>
      <w:r>
        <w:rPr>
          <w:rFonts w:hint="eastAsia" w:cs="宋体"/>
          <w:spacing w:val="4"/>
          <w:sz w:val="24"/>
          <w:szCs w:val="24"/>
          <w:highlight w:val="none"/>
          <w:u w:val="single"/>
        </w:rPr>
        <w:t xml:space="preserve">               </w:t>
      </w:r>
    </w:p>
    <w:p w14:paraId="6B304D0C">
      <w:pPr>
        <w:spacing w:before="312" w:beforeLines="100" w:after="156" w:afterLines="50" w:line="480" w:lineRule="auto"/>
        <w:ind w:firstLine="4039" w:firstLineChars="1629"/>
        <w:jc w:val="left"/>
        <w:rPr>
          <w:rFonts w:hint="eastAsia" w:cs="宋体"/>
          <w:spacing w:val="4"/>
          <w:sz w:val="24"/>
          <w:szCs w:val="24"/>
          <w:highlight w:val="none"/>
        </w:rPr>
      </w:pPr>
      <w:r>
        <w:rPr>
          <w:rFonts w:hint="eastAsia" w:cs="宋体"/>
          <w:spacing w:val="4"/>
          <w:sz w:val="24"/>
          <w:szCs w:val="24"/>
          <w:highlight w:val="none"/>
        </w:rPr>
        <w:t>日     期：       年     月     日</w:t>
      </w:r>
    </w:p>
    <w:p w14:paraId="3FEE17E9">
      <w:pPr>
        <w:spacing w:line="360" w:lineRule="auto"/>
        <w:jc w:val="left"/>
        <w:rPr>
          <w:rFonts w:hint="eastAsia" w:cs="宋体"/>
          <w:b/>
          <w:sz w:val="30"/>
          <w:szCs w:val="30"/>
          <w:highlight w:val="none"/>
        </w:rPr>
      </w:pPr>
    </w:p>
    <w:p w14:paraId="12D245CD">
      <w:pPr>
        <w:spacing w:line="360" w:lineRule="auto"/>
        <w:jc w:val="left"/>
        <w:rPr>
          <w:rFonts w:hint="eastAsia" w:cs="宋体"/>
          <w:b/>
          <w:sz w:val="30"/>
          <w:szCs w:val="30"/>
          <w:highlight w:val="none"/>
        </w:rPr>
      </w:pPr>
    </w:p>
    <w:p w14:paraId="25EE9F34">
      <w:pPr>
        <w:pStyle w:val="2"/>
        <w:rPr>
          <w:rFonts w:hint="eastAsia"/>
        </w:rPr>
      </w:pPr>
    </w:p>
    <w:p w14:paraId="51B35209">
      <w:pPr>
        <w:spacing w:line="360" w:lineRule="auto"/>
        <w:ind w:left="1"/>
        <w:jc w:val="left"/>
        <w:rPr>
          <w:rFonts w:hint="eastAsia" w:ascii="宋体" w:hAnsi="宋体" w:eastAsia="宋体" w:cs="Times New Roman"/>
          <w:b/>
          <w:sz w:val="30"/>
          <w:szCs w:val="30"/>
          <w:highlight w:val="none"/>
          <w:lang w:val="en-US" w:eastAsia="zh-CN"/>
        </w:rPr>
      </w:pPr>
      <w:r>
        <w:rPr>
          <w:rFonts w:hint="eastAsia" w:ascii="宋体" w:hAnsi="宋体" w:eastAsia="宋体" w:cs="Times New Roman"/>
          <w:b/>
          <w:sz w:val="30"/>
          <w:szCs w:val="30"/>
          <w:highlight w:val="none"/>
          <w:lang w:val="en-US" w:eastAsia="zh-CN"/>
        </w:rPr>
        <w:t>附件</w:t>
      </w:r>
      <w:r>
        <w:rPr>
          <w:rFonts w:hint="eastAsia" w:ascii="宋体" w:hAnsi="宋体" w:cs="Times New Roman"/>
          <w:b/>
          <w:sz w:val="30"/>
          <w:szCs w:val="30"/>
          <w:highlight w:val="none"/>
          <w:lang w:val="en-US" w:eastAsia="zh-CN"/>
        </w:rPr>
        <w:t>2</w:t>
      </w:r>
      <w:r>
        <w:rPr>
          <w:rFonts w:hint="eastAsia" w:ascii="宋体" w:hAnsi="宋体" w:eastAsia="宋体" w:cs="Times New Roman"/>
          <w:b/>
          <w:sz w:val="30"/>
          <w:szCs w:val="30"/>
          <w:highlight w:val="none"/>
          <w:lang w:val="en-US" w:eastAsia="zh-CN"/>
        </w:rPr>
        <w:t>：</w:t>
      </w:r>
    </w:p>
    <w:p w14:paraId="6778108B">
      <w:pPr>
        <w:keepNext w:val="0"/>
        <w:keepLines w:val="0"/>
        <w:widowControl/>
        <w:suppressLineNumbers w:val="0"/>
        <w:jc w:val="center"/>
        <w:rPr>
          <w:highlight w:val="none"/>
        </w:rPr>
      </w:pPr>
      <w:r>
        <w:rPr>
          <w:rFonts w:hint="eastAsia" w:ascii="宋体" w:hAnsi="宋体" w:eastAsia="宋体" w:cs="宋体"/>
          <w:b/>
          <w:bCs/>
          <w:color w:val="000000"/>
          <w:kern w:val="0"/>
          <w:sz w:val="28"/>
          <w:szCs w:val="28"/>
          <w:highlight w:val="none"/>
          <w:lang w:val="en-US" w:eastAsia="zh-CN" w:bidi="ar"/>
        </w:rPr>
        <w:t>供应商企业关系关联承诺书</w:t>
      </w:r>
    </w:p>
    <w:p w14:paraId="0FECB142">
      <w:pPr>
        <w:spacing w:after="240" w:afterLines="100" w:line="440" w:lineRule="exact"/>
        <w:rPr>
          <w:rFonts w:hint="eastAsia" w:ascii="宋体" w:hAnsi="宋体" w:eastAsia="宋体" w:cs="Times New Roman"/>
          <w:sz w:val="24"/>
          <w:szCs w:val="24"/>
          <w:highlight w:val="none"/>
          <w:shd w:val="clear" w:color="auto" w:fill="FFFFFF"/>
          <w:lang w:val="en-US" w:eastAsia="zh-CN"/>
        </w:rPr>
      </w:pPr>
    </w:p>
    <w:p w14:paraId="5EFEDDE6">
      <w:pPr>
        <w:spacing w:after="240" w:afterLines="100" w:line="440" w:lineRule="exact"/>
        <w:rPr>
          <w:rFonts w:hint="eastAsia" w:ascii="宋体" w:hAnsi="宋体" w:eastAsia="宋体" w:cs="Times New Roman"/>
          <w:sz w:val="24"/>
          <w:szCs w:val="24"/>
          <w:highlight w:val="none"/>
          <w:shd w:val="clear" w:color="auto" w:fill="FFFFFF"/>
        </w:rPr>
      </w:pPr>
      <w:r>
        <w:rPr>
          <w:rFonts w:hint="eastAsia" w:ascii="宋体" w:hAnsi="宋体"/>
          <w:sz w:val="24"/>
          <w:szCs w:val="24"/>
          <w:highlight w:val="none"/>
          <w:shd w:val="clear" w:color="auto" w:fill="FFFFFF"/>
        </w:rPr>
        <w:t>（采购人名称）：</w:t>
      </w:r>
      <w:r>
        <w:rPr>
          <w:rFonts w:hint="eastAsia" w:ascii="宋体" w:hAnsi="宋体" w:eastAsia="宋体" w:cs="Times New Roman"/>
          <w:sz w:val="24"/>
          <w:szCs w:val="24"/>
          <w:highlight w:val="none"/>
          <w:shd w:val="clear" w:color="auto" w:fill="FFFFFF"/>
          <w:lang w:val="en-US" w:eastAsia="zh-CN"/>
        </w:rPr>
        <w:t xml:space="preserve"> </w:t>
      </w:r>
    </w:p>
    <w:p w14:paraId="4424DB30">
      <w:pPr>
        <w:spacing w:line="520" w:lineRule="exact"/>
        <w:ind w:firstLine="480" w:firstLineChars="200"/>
        <w:rPr>
          <w:rFonts w:hint="eastAsia" w:ascii="宋体" w:hAnsi="宋体" w:eastAsia="宋体" w:cs="Times New Roman"/>
          <w:sz w:val="24"/>
          <w:szCs w:val="24"/>
          <w:highlight w:val="none"/>
          <w:shd w:val="clear" w:color="auto" w:fill="FFFFFF"/>
        </w:rPr>
      </w:pPr>
      <w:r>
        <w:rPr>
          <w:rFonts w:hint="eastAsia" w:ascii="宋体" w:hAnsi="宋体" w:eastAsia="宋体" w:cs="Times New Roman"/>
          <w:sz w:val="24"/>
          <w:szCs w:val="24"/>
          <w:highlight w:val="none"/>
          <w:shd w:val="clear" w:color="auto" w:fill="FFFFFF"/>
          <w:lang w:val="en-US" w:eastAsia="zh-CN"/>
        </w:rPr>
        <w:t>我方作为</w:t>
      </w:r>
      <w:r>
        <w:rPr>
          <w:rFonts w:hint="eastAsia" w:ascii="宋体" w:hAnsi="宋体" w:eastAsia="宋体" w:cs="Times New Roman"/>
          <w:sz w:val="24"/>
          <w:szCs w:val="24"/>
          <w:highlight w:val="none"/>
          <w:u w:val="single"/>
          <w:shd w:val="clear" w:color="auto" w:fill="FFFFFF"/>
          <w:lang w:val="en-US" w:eastAsia="zh-CN"/>
        </w:rPr>
        <w:t xml:space="preserve">                   （项目名称）</w:t>
      </w:r>
      <w:r>
        <w:rPr>
          <w:rFonts w:hint="eastAsia" w:ascii="宋体" w:hAnsi="宋体" w:eastAsia="宋体" w:cs="Times New Roman"/>
          <w:sz w:val="24"/>
          <w:szCs w:val="24"/>
          <w:highlight w:val="none"/>
          <w:shd w:val="clear" w:color="auto" w:fill="FFFFFF"/>
          <w:lang w:val="en-US" w:eastAsia="zh-CN"/>
        </w:rPr>
        <w:t xml:space="preserve">的磋商响应人，在此郑重声明： 在本项目响应磋商中，不存在与其它单位负责人为同一人，有控股、管理等关联关系。我方保证上述信息的真实和准确，并愿意承担因我方就此弄虚作假所引起的一切法律后果。 </w:t>
      </w:r>
    </w:p>
    <w:p w14:paraId="0D1AA239">
      <w:pPr>
        <w:spacing w:after="240" w:afterLines="100" w:line="440" w:lineRule="exact"/>
        <w:ind w:firstLine="480" w:firstLineChars="200"/>
        <w:rPr>
          <w:rFonts w:hint="eastAsia" w:ascii="宋体" w:hAnsi="宋体" w:eastAsia="宋体" w:cs="Times New Roman"/>
          <w:sz w:val="24"/>
          <w:szCs w:val="24"/>
          <w:highlight w:val="none"/>
          <w:shd w:val="clear" w:color="auto" w:fill="FFFFFF"/>
          <w:lang w:val="en-US" w:eastAsia="zh-CN"/>
        </w:rPr>
      </w:pPr>
      <w:r>
        <w:rPr>
          <w:rFonts w:hint="eastAsia" w:ascii="宋体" w:hAnsi="宋体" w:eastAsia="宋体" w:cs="Times New Roman"/>
          <w:sz w:val="24"/>
          <w:szCs w:val="24"/>
          <w:highlight w:val="none"/>
          <w:shd w:val="clear" w:color="auto" w:fill="FFFFFF"/>
          <w:lang w:val="en-US" w:eastAsia="zh-CN"/>
        </w:rPr>
        <w:t xml:space="preserve">特此承诺。 </w:t>
      </w:r>
    </w:p>
    <w:p w14:paraId="740019BC">
      <w:pPr>
        <w:spacing w:after="240" w:afterLines="100" w:line="440" w:lineRule="exact"/>
        <w:ind w:firstLine="480" w:firstLineChars="200"/>
        <w:rPr>
          <w:rFonts w:hint="eastAsia" w:ascii="宋体" w:hAnsi="宋体" w:eastAsia="宋体" w:cs="Times New Roman"/>
          <w:sz w:val="24"/>
          <w:szCs w:val="24"/>
          <w:highlight w:val="none"/>
          <w:shd w:val="clear" w:color="auto" w:fill="FFFFFF"/>
          <w:lang w:val="en-US" w:eastAsia="zh-CN"/>
        </w:rPr>
      </w:pPr>
    </w:p>
    <w:p w14:paraId="4A0E44D9">
      <w:pPr>
        <w:spacing w:after="240" w:afterLines="100" w:line="440" w:lineRule="exact"/>
        <w:ind w:firstLine="480" w:firstLineChars="200"/>
        <w:rPr>
          <w:rFonts w:hint="eastAsia" w:ascii="宋体" w:hAnsi="宋体" w:eastAsia="宋体" w:cs="Times New Roman"/>
          <w:sz w:val="24"/>
          <w:szCs w:val="24"/>
          <w:highlight w:val="none"/>
          <w:shd w:val="clear" w:color="auto" w:fill="FFFFFF"/>
          <w:lang w:val="en-US" w:eastAsia="zh-CN"/>
        </w:rPr>
      </w:pPr>
    </w:p>
    <w:p w14:paraId="13F252AB">
      <w:pPr>
        <w:spacing w:after="240" w:afterLines="100" w:line="440" w:lineRule="exact"/>
        <w:ind w:firstLine="480" w:firstLineChars="200"/>
        <w:rPr>
          <w:rFonts w:hint="eastAsia" w:ascii="宋体" w:hAnsi="宋体" w:eastAsia="宋体" w:cs="Times New Roman"/>
          <w:sz w:val="24"/>
          <w:szCs w:val="24"/>
          <w:highlight w:val="none"/>
          <w:shd w:val="clear" w:color="auto" w:fill="FFFFFF"/>
          <w:lang w:val="en-US" w:eastAsia="zh-CN"/>
        </w:rPr>
      </w:pPr>
    </w:p>
    <w:p w14:paraId="048301E9">
      <w:pPr>
        <w:spacing w:after="240" w:afterLines="100" w:line="440" w:lineRule="exact"/>
        <w:ind w:firstLine="480" w:firstLineChars="200"/>
        <w:rPr>
          <w:rFonts w:hint="eastAsia" w:ascii="宋体" w:hAnsi="宋体" w:eastAsia="宋体" w:cs="Times New Roman"/>
          <w:sz w:val="24"/>
          <w:szCs w:val="24"/>
          <w:highlight w:val="none"/>
          <w:shd w:val="clear" w:color="auto" w:fill="FFFFFF"/>
          <w:lang w:val="en-US" w:eastAsia="zh-CN"/>
        </w:rPr>
      </w:pPr>
    </w:p>
    <w:p w14:paraId="4723B1C3">
      <w:pPr>
        <w:spacing w:after="240" w:afterLines="100" w:line="440" w:lineRule="exact"/>
        <w:ind w:firstLine="480" w:firstLineChars="200"/>
        <w:rPr>
          <w:rFonts w:hint="eastAsia" w:ascii="宋体" w:hAnsi="宋体" w:eastAsia="宋体" w:cs="Times New Roman"/>
          <w:sz w:val="24"/>
          <w:szCs w:val="24"/>
          <w:highlight w:val="none"/>
          <w:shd w:val="clear" w:color="auto" w:fill="FFFFFF"/>
          <w:lang w:val="en-US" w:eastAsia="zh-CN"/>
        </w:rPr>
      </w:pPr>
    </w:p>
    <w:p w14:paraId="50F4B9E0">
      <w:pPr>
        <w:spacing w:line="440" w:lineRule="exact"/>
        <w:ind w:right="480" w:firstLine="5040" w:firstLineChars="2100"/>
        <w:jc w:val="both"/>
        <w:rPr>
          <w:rFonts w:ascii="宋体" w:hAnsi="宋体"/>
          <w:sz w:val="24"/>
          <w:szCs w:val="24"/>
          <w:highlight w:val="none"/>
          <w:shd w:val="clear" w:color="auto" w:fill="FFFFFF"/>
        </w:rPr>
      </w:pPr>
      <w:r>
        <w:rPr>
          <w:rFonts w:ascii="宋体" w:hAnsi="宋体"/>
          <w:sz w:val="24"/>
          <w:szCs w:val="24"/>
          <w:highlight w:val="none"/>
          <w:shd w:val="clear" w:color="auto" w:fill="FFFFFF"/>
        </w:rPr>
        <w:t>供应商</w:t>
      </w:r>
      <w:r>
        <w:rPr>
          <w:rFonts w:hint="eastAsia" w:ascii="宋体" w:hAnsi="宋体"/>
          <w:sz w:val="24"/>
          <w:szCs w:val="24"/>
          <w:highlight w:val="none"/>
          <w:shd w:val="clear" w:color="auto" w:fill="FFFFFF"/>
        </w:rPr>
        <w:t>：（盖单位章）</w:t>
      </w:r>
    </w:p>
    <w:p w14:paraId="55F64419">
      <w:pPr>
        <w:spacing w:line="440" w:lineRule="exact"/>
        <w:jc w:val="right"/>
        <w:rPr>
          <w:rFonts w:ascii="宋体" w:hAnsi="宋体"/>
          <w:sz w:val="24"/>
          <w:szCs w:val="24"/>
          <w:highlight w:val="none"/>
          <w:shd w:val="clear" w:color="auto" w:fill="FFFFFF"/>
        </w:rPr>
      </w:pPr>
    </w:p>
    <w:p w14:paraId="6535A33C">
      <w:pPr>
        <w:spacing w:line="440" w:lineRule="exact"/>
        <w:jc w:val="right"/>
        <w:rPr>
          <w:rFonts w:ascii="宋体" w:hAnsi="宋体"/>
          <w:sz w:val="24"/>
          <w:szCs w:val="24"/>
          <w:highlight w:val="none"/>
          <w:shd w:val="clear" w:color="auto" w:fill="FFFFFF"/>
        </w:rPr>
      </w:pPr>
    </w:p>
    <w:p w14:paraId="16C5D666">
      <w:pPr>
        <w:spacing w:before="240" w:beforeLines="100" w:after="120" w:afterLines="50" w:line="480" w:lineRule="auto"/>
        <w:ind w:firstLine="3909" w:firstLineChars="1629"/>
        <w:jc w:val="left"/>
        <w:rPr>
          <w:rFonts w:ascii="宋体"/>
          <w:spacing w:val="4"/>
          <w:sz w:val="24"/>
          <w:szCs w:val="24"/>
          <w:highlight w:val="none"/>
        </w:rPr>
      </w:pPr>
      <w:r>
        <w:rPr>
          <w:rFonts w:hint="eastAsia" w:ascii="宋体" w:hAnsi="宋体"/>
          <w:sz w:val="24"/>
          <w:szCs w:val="24"/>
          <w:highlight w:val="none"/>
          <w:shd w:val="clear" w:color="auto" w:fill="FFFFFF"/>
        </w:rPr>
        <w:t xml:space="preserve">         年   月   日</w:t>
      </w:r>
    </w:p>
    <w:p w14:paraId="7603511C">
      <w:pPr>
        <w:spacing w:after="159" w:afterLines="50" w:line="360" w:lineRule="auto"/>
        <w:ind w:firstLine="3570" w:firstLineChars="1700"/>
        <w:rPr>
          <w:rFonts w:hint="eastAsia" w:ascii="宋体" w:hAnsi="宋体" w:cs="宋体"/>
          <w:szCs w:val="21"/>
          <w:highlight w:val="none"/>
        </w:rPr>
      </w:pPr>
    </w:p>
    <w:p w14:paraId="591AE5BC">
      <w:pPr>
        <w:rPr>
          <w:highlight w:val="none"/>
        </w:rPr>
      </w:pPr>
    </w:p>
    <w:p w14:paraId="04B64AB3">
      <w:pPr>
        <w:spacing w:line="360" w:lineRule="auto"/>
        <w:ind w:left="1"/>
        <w:jc w:val="center"/>
        <w:rPr>
          <w:rFonts w:hint="eastAsia"/>
          <w:b/>
          <w:spacing w:val="4"/>
          <w:sz w:val="36"/>
          <w:szCs w:val="36"/>
          <w:highlight w:val="none"/>
          <w:shd w:val="clear" w:color="auto" w:fill="FFFFFF"/>
        </w:rPr>
      </w:pPr>
    </w:p>
    <w:p w14:paraId="20D8F522">
      <w:pPr>
        <w:spacing w:line="360" w:lineRule="auto"/>
        <w:ind w:left="1"/>
        <w:jc w:val="center"/>
        <w:rPr>
          <w:rFonts w:hint="eastAsia"/>
          <w:b/>
          <w:spacing w:val="4"/>
          <w:sz w:val="36"/>
          <w:szCs w:val="36"/>
          <w:highlight w:val="none"/>
          <w:shd w:val="clear" w:color="auto" w:fill="FFFFFF"/>
        </w:rPr>
      </w:pPr>
    </w:p>
    <w:p w14:paraId="28D97C61">
      <w:pPr>
        <w:spacing w:line="360" w:lineRule="auto"/>
        <w:ind w:left="1"/>
        <w:jc w:val="center"/>
        <w:rPr>
          <w:b/>
          <w:spacing w:val="4"/>
          <w:sz w:val="36"/>
          <w:szCs w:val="36"/>
          <w:highlight w:val="none"/>
          <w:shd w:val="clear" w:color="auto" w:fill="FFFFFF"/>
        </w:rPr>
      </w:pPr>
      <w:r>
        <w:rPr>
          <w:rFonts w:hint="eastAsia"/>
          <w:b/>
          <w:spacing w:val="4"/>
          <w:sz w:val="36"/>
          <w:szCs w:val="36"/>
          <w:highlight w:val="none"/>
          <w:shd w:val="clear" w:color="auto" w:fill="FFFFFF"/>
        </w:rPr>
        <w:t>四、其他材料</w:t>
      </w:r>
    </w:p>
    <w:p w14:paraId="6A8B7162">
      <w:pPr>
        <w:spacing w:before="312" w:beforeLines="100" w:after="156" w:afterLines="50" w:line="480" w:lineRule="auto"/>
        <w:ind w:firstLine="4039" w:firstLineChars="1629"/>
        <w:jc w:val="left"/>
        <w:rPr>
          <w:rFonts w:hint="eastAsia" w:cs="宋体"/>
          <w:spacing w:val="4"/>
          <w:sz w:val="24"/>
          <w:szCs w:val="24"/>
          <w:highlight w:val="none"/>
        </w:rPr>
      </w:pPr>
    </w:p>
    <w:p w14:paraId="7DE2BBA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F9F3B02"/>
    <w:rsid w:val="3A4E1556"/>
    <w:rsid w:val="4AB624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style>
  <w:style w:type="paragraph" w:styleId="3">
    <w:name w:val="Body Text"/>
    <w:basedOn w:val="1"/>
    <w:next w:val="1"/>
    <w:qFormat/>
    <w:uiPriority w:val="0"/>
    <w:pPr>
      <w:adjustRightInd w:val="0"/>
      <w:spacing w:after="60" w:line="360" w:lineRule="atLeast"/>
      <w:ind w:left="72" w:leftChars="30" w:right="30" w:rightChars="30"/>
      <w:jc w:val="center"/>
      <w:textAlignment w:val="baseline"/>
    </w:pPr>
  </w:style>
  <w:style w:type="paragraph" w:styleId="4">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1636</Words>
  <Characters>1655</Characters>
  <Lines>0</Lines>
  <Paragraphs>0</Paragraphs>
  <TotalTime>1</TotalTime>
  <ScaleCrop>false</ScaleCrop>
  <LinksUpToDate>false</LinksUpToDate>
  <CharactersWithSpaces>2267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2024-12-12T11:58:00Z</dcterms:created>
  <dc:creator>华为</dc:creator>
  <cp:lastModifiedBy>张晓妮</cp:lastModifiedBy>
  <dcterms:modified xsi:type="dcterms:W3CDTF">2025-12-16T08:24:30Z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B049DF8660A7480C94E5E181D8500409_12</vt:lpwstr>
  </property>
  <property fmtid="{D5CDD505-2E9C-101B-9397-08002B2CF9AE}" pid="4" name="KSOTemplateDocerSaveRecord">
    <vt:lpwstr>eyJoZGlkIjoiYmRhYTY4NjhkNWQ5M2ZmMTFjYTk2NzBkMDVlMmZjMzQiLCJ1c2VySWQiOiI2Nzc0Mjk4NTIifQ==</vt:lpwstr>
  </property>
</Properties>
</file>