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版本号：正衡招字-[2025]-555号20250811001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西安曲江新区2025年幼儿园设施设备采购项目(三次)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正衡招字-[2025]-555号</w:t>
      </w:r>
      <w:r>
        <w:br/>
      </w:r>
      <w:r>
        <w:br/>
      </w:r>
      <w:r>
        <w:br/>
      </w:r>
    </w:p>
    <w:p>
      <w:pPr>
        <w:pStyle w:val="null3"/>
        <w:jc w:val="center"/>
        <w:outlineLvl w:val="2"/>
      </w:pPr>
      <w:r>
        <w:rPr>
          <w:rFonts w:ascii="仿宋_GB2312" w:hAnsi="仿宋_GB2312" w:cs="仿宋_GB2312" w:eastAsia="仿宋_GB2312"/>
          <w:sz w:val="28"/>
          <w:b/>
        </w:rPr>
        <w:t>西安曲江新区教育卫生管理发展中心</w:t>
      </w:r>
    </w:p>
    <w:p>
      <w:pPr>
        <w:pStyle w:val="null3"/>
        <w:jc w:val="center"/>
        <w:outlineLvl w:val="2"/>
      </w:pPr>
      <w:r>
        <w:rPr>
          <w:rFonts w:ascii="仿宋_GB2312" w:hAnsi="仿宋_GB2312" w:cs="仿宋_GB2312" w:eastAsia="仿宋_GB2312"/>
          <w:sz w:val="28"/>
          <w:b/>
        </w:rPr>
        <w:t>正衡工程项目管理有限公司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西安曲江新区教育卫生管理发展中心</w:t>
      </w:r>
      <w:r>
        <w:rPr>
          <w:rFonts w:ascii="仿宋_GB2312" w:hAnsi="仿宋_GB2312" w:cs="仿宋_GB2312" w:eastAsia="仿宋_GB2312"/>
        </w:rPr>
        <w:t>委托，拟对</w:t>
      </w:r>
      <w:r>
        <w:rPr>
          <w:rFonts w:ascii="仿宋_GB2312" w:hAnsi="仿宋_GB2312" w:cs="仿宋_GB2312" w:eastAsia="仿宋_GB2312"/>
        </w:rPr>
        <w:t>西安曲江新区2025年幼儿园设施设备采购项目(三次)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正衡招字-[2025]-555号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西安曲江新区2025年幼儿园设施设备采购项目(三次)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曲江新区2025年幼儿园设施设备采购项目，采购内容包括安保设备（防暴头盔、防护盾牌、防刺服等）、卫生保健设备（幼儿诊疗床、药品柜、冰箱等）、空调设备（柜机、挂机）（具体内容详见竞争性磋商文件），简要技术要求、用途：设施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1、法定代表人直接参加磋商的 ，须出具法定代表人身份证明，法定代表人授权代表参加磋商的，须出具法定代表人授权书：法定代表人直接参加磋商的 ，须出具法定代表人身份证明，法定代表人授权代表参加磋商的，须出具法定代表人授权书；</w:t>
      </w:r>
    </w:p>
    <w:p>
      <w:pPr>
        <w:pStyle w:val="null3"/>
      </w:pPr>
      <w:r>
        <w:rPr>
          <w:rFonts w:ascii="仿宋_GB2312" w:hAnsi="仿宋_GB2312" w:cs="仿宋_GB2312" w:eastAsia="仿宋_GB2312"/>
        </w:rPr>
        <w:t>2、未被“中国执行信息公开网”网站（http://zxgk.court.gov.cn/）列入失信被执行人名单，未被“信用中国”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w:t>
      </w:r>
    </w:p>
    <w:p>
      <w:pPr>
        <w:pStyle w:val="null3"/>
      </w:pPr>
      <w:r>
        <w:rPr>
          <w:rFonts w:ascii="仿宋_GB2312" w:hAnsi="仿宋_GB2312" w:cs="仿宋_GB2312" w:eastAsia="仿宋_GB2312"/>
        </w:rPr>
        <w:t>3、不接受联合体磋商：不接受联合体磋商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西安曲江新区教育卫生管理发展中心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屈梦璐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68660063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西安市航天基地雁塔南路391号正衡金融广场A座18楼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姚立涛、安维霞、王俊杰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02987515810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代理服务费收费标准：代理服务费参照国家计委颁发的《招标代理服务收费管理暂行办法》（计价格[2002]1980号）和国家发展改革委员会办公厅颁发的《关于招标代理服务收费有关问题的通知》（发改办价格[2003] 857号）的标准计取，由成交供应商在领取成交通知书时向采购代理机构一次性支付。 招标代理费缴纳到以下账号： 户名：正衡工程项目管理有限公司 账号：129902420310901 开户行：招商银行西安和平路支行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西安曲江新区教育卫生管理发展中心</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西安曲江新区教育卫生管理发展中心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按照竞争性磋商文件及合同规定执行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联系人：姚立涛</w:t>
      </w:r>
    </w:p>
    <w:p>
      <w:pPr>
        <w:pStyle w:val="null3"/>
      </w:pPr>
      <w:r>
        <w:rPr>
          <w:rFonts w:ascii="仿宋_GB2312" w:hAnsi="仿宋_GB2312" w:cs="仿宋_GB2312" w:eastAsia="仿宋_GB2312"/>
        </w:rPr>
        <w:t>联系电话：02987515810</w:t>
      </w:r>
    </w:p>
    <w:p>
      <w:pPr>
        <w:pStyle w:val="null3"/>
      </w:pPr>
      <w:r>
        <w:rPr>
          <w:rFonts w:ascii="仿宋_GB2312" w:hAnsi="仿宋_GB2312" w:cs="仿宋_GB2312" w:eastAsia="仿宋_GB2312"/>
        </w:rPr>
        <w:t>地址：西安市航天基地雁塔南路391号正衡金融广场A座18楼</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曲江新区2025年幼儿园设施设备采购项目，采购内容包括安保设备（防暴头盔、防护盾牌、防刺服等）、卫生保健设备（幼儿诊疗床、药品柜、冰箱等）、空调设备（柜机、挂机）（具体内容详见竞争性磋商文件），简要技术要求、用途：设施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440,000.00</w:t>
      </w:r>
    </w:p>
    <w:p>
      <w:pPr>
        <w:pStyle w:val="null3"/>
      </w:pPr>
      <w:r>
        <w:rPr>
          <w:rFonts w:ascii="仿宋_GB2312" w:hAnsi="仿宋_GB2312" w:cs="仿宋_GB2312" w:eastAsia="仿宋_GB2312"/>
        </w:rPr>
        <w:t>采购包最高限价（元）: 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幼儿园设施设备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标的名称：幼儿园设施设备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50"/>
              <w:gridCol w:w="159"/>
              <w:gridCol w:w="159"/>
              <w:gridCol w:w="250"/>
              <w:gridCol w:w="181"/>
              <w:gridCol w:w="187"/>
              <w:gridCol w:w="1250"/>
              <w:gridCol w:w="90"/>
            </w:tblGrid>
            <w:tr>
              <w:tc>
                <w:tcPr>
                  <w:tcW w:type="dxa" w:w="25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类别</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09"/>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安保设备</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9"/>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安保十件套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防暴头盔</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帽壳：</w:t>
                  </w:r>
                  <w:r>
                    <w:rPr>
                      <w:rFonts w:ascii="仿宋_GB2312" w:hAnsi="仿宋_GB2312" w:cs="仿宋_GB2312" w:eastAsia="仿宋_GB2312"/>
                      <w:sz w:val="21"/>
                      <w:color w:val="000000"/>
                    </w:rPr>
                    <w:t>PC聚碳</w:t>
                  </w:r>
                  <w:r>
                    <w:rPr>
                      <w:rFonts w:ascii="仿宋_GB2312" w:hAnsi="仿宋_GB2312" w:cs="仿宋_GB2312" w:eastAsia="仿宋_GB2312"/>
                      <w:sz w:val="21"/>
                    </w:rPr>
                    <w:t>、面罩：</w:t>
                  </w:r>
                  <w:r>
                    <w:rPr>
                      <w:rFonts w:ascii="仿宋_GB2312" w:hAnsi="仿宋_GB2312" w:cs="仿宋_GB2312" w:eastAsia="仿宋_GB2312"/>
                      <w:sz w:val="21"/>
                    </w:rPr>
                    <w:t>PC</w:t>
                  </w:r>
                </w:p>
                <w:p>
                  <w:pPr>
                    <w:pStyle w:val="null3"/>
                    <w:jc w:val="left"/>
                  </w:pPr>
                  <w:r>
                    <w:rPr>
                      <w:rFonts w:ascii="仿宋_GB2312" w:hAnsi="仿宋_GB2312" w:cs="仿宋_GB2312" w:eastAsia="仿宋_GB2312"/>
                      <w:sz w:val="21"/>
                    </w:rPr>
                    <w:t>适合头围：</w:t>
                  </w:r>
                  <w:r>
                    <w:rPr>
                      <w:rFonts w:ascii="仿宋_GB2312" w:hAnsi="仿宋_GB2312" w:cs="仿宋_GB2312" w:eastAsia="仿宋_GB2312"/>
                      <w:sz w:val="21"/>
                    </w:rPr>
                    <w:t>57-61.5cm（可</w:t>
                  </w:r>
                  <w:r>
                    <w:rPr>
                      <w:rFonts w:ascii="仿宋_GB2312" w:hAnsi="仿宋_GB2312" w:cs="仿宋_GB2312" w:eastAsia="仿宋_GB2312"/>
                      <w:sz w:val="21"/>
                      <w:color w:val="000000"/>
                    </w:rPr>
                    <w:t>调节）</w:t>
                  </w:r>
                </w:p>
                <w:p>
                  <w:pPr>
                    <w:pStyle w:val="null3"/>
                    <w:jc w:val="left"/>
                  </w:pPr>
                  <w:r>
                    <w:rPr>
                      <w:rFonts w:ascii="仿宋_GB2312" w:hAnsi="仿宋_GB2312" w:cs="仿宋_GB2312" w:eastAsia="仿宋_GB2312"/>
                      <w:sz w:val="21"/>
                      <w:color w:val="000000"/>
                    </w:rPr>
                    <w:t>性能：二级防护</w:t>
                  </w:r>
                </w:p>
                <w:p>
                  <w:pPr>
                    <w:pStyle w:val="null3"/>
                    <w:jc w:val="left"/>
                  </w:pPr>
                  <w:r>
                    <w:rPr>
                      <w:rFonts w:ascii="仿宋_GB2312" w:hAnsi="仿宋_GB2312" w:cs="仿宋_GB2312" w:eastAsia="仿宋_GB2312"/>
                      <w:sz w:val="21"/>
                      <w:color w:val="000000"/>
                    </w:rPr>
                    <w:t>帽壳颜色：黑色</w:t>
                  </w:r>
                </w:p>
                <w:p>
                  <w:pPr>
                    <w:pStyle w:val="null3"/>
                    <w:jc w:val="left"/>
                  </w:pPr>
                  <w:r>
                    <w:rPr>
                      <w:rFonts w:ascii="仿宋_GB2312" w:hAnsi="仿宋_GB2312" w:cs="仿宋_GB2312" w:eastAsia="仿宋_GB2312"/>
                      <w:sz w:val="21"/>
                      <w:color w:val="000000"/>
                    </w:rPr>
                    <w:t>产品特点：耐撞、耐敲击</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single" w:color="000000" w:sz="4"/>
                    <w:left w:val="single" w:color="000000" w:sz="4"/>
                    <w:bottom w:val="non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59"/>
                  <w:vMerge/>
                  <w:tcBorders>
                    <w:top w:val="single" w:color="000000" w:sz="4"/>
                    <w:left w:val="none" w:color="000000" w:sz="4"/>
                    <w:bottom w:val="non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防护盾牌</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PC防暴盾牌，PC材质</w:t>
                  </w:r>
                </w:p>
                <w:p>
                  <w:pPr>
                    <w:pStyle w:val="null3"/>
                    <w:jc w:val="left"/>
                  </w:pPr>
                  <w:r>
                    <w:rPr>
                      <w:rFonts w:ascii="仿宋_GB2312" w:hAnsi="仿宋_GB2312" w:cs="仿宋_GB2312" w:eastAsia="仿宋_GB2312"/>
                      <w:sz w:val="20"/>
                    </w:rPr>
                    <w:t>颜色：透明</w:t>
                  </w:r>
                </w:p>
                <w:p>
                  <w:pPr>
                    <w:pStyle w:val="null3"/>
                    <w:jc w:val="left"/>
                  </w:pPr>
                  <w:r>
                    <w:rPr>
                      <w:rFonts w:ascii="仿宋_GB2312" w:hAnsi="仿宋_GB2312" w:cs="仿宋_GB2312" w:eastAsia="仿宋_GB2312"/>
                      <w:sz w:val="20"/>
                    </w:rPr>
                    <w:t>产品重量：约</w:t>
                  </w:r>
                  <w:r>
                    <w:rPr>
                      <w:rFonts w:ascii="仿宋_GB2312" w:hAnsi="仿宋_GB2312" w:cs="仿宋_GB2312" w:eastAsia="仿宋_GB2312"/>
                      <w:sz w:val="20"/>
                    </w:rPr>
                    <w:t>2kg</w:t>
                  </w:r>
                </w:p>
                <w:p>
                  <w:pPr>
                    <w:pStyle w:val="null3"/>
                    <w:jc w:val="left"/>
                  </w:pPr>
                  <w:r>
                    <w:rPr>
                      <w:rFonts w:ascii="仿宋_GB2312" w:hAnsi="仿宋_GB2312" w:cs="仿宋_GB2312" w:eastAsia="仿宋_GB2312"/>
                      <w:sz w:val="20"/>
                    </w:rPr>
                    <w:t>尺寸：约长</w:t>
                  </w:r>
                  <w:r>
                    <w:rPr>
                      <w:rFonts w:ascii="仿宋_GB2312" w:hAnsi="仿宋_GB2312" w:cs="仿宋_GB2312" w:eastAsia="仿宋_GB2312"/>
                      <w:sz w:val="20"/>
                    </w:rPr>
                    <w:t>50cm*高90cm，</w:t>
                  </w:r>
                </w:p>
                <w:p>
                  <w:pPr>
                    <w:pStyle w:val="null3"/>
                    <w:jc w:val="left"/>
                  </w:pPr>
                  <w:r>
                    <w:rPr>
                      <w:rFonts w:ascii="仿宋_GB2312" w:hAnsi="仿宋_GB2312" w:cs="仿宋_GB2312" w:eastAsia="仿宋_GB2312"/>
                      <w:sz w:val="20"/>
                    </w:rPr>
                    <w:t>厚度：</w:t>
                  </w:r>
                  <w:r>
                    <w:rPr>
                      <w:rFonts w:ascii="仿宋_GB2312" w:hAnsi="仿宋_GB2312" w:cs="仿宋_GB2312" w:eastAsia="仿宋_GB2312"/>
                      <w:sz w:val="20"/>
                    </w:rPr>
                    <w:t>≥3mm</w:t>
                  </w:r>
                </w:p>
                <w:p>
                  <w:pPr>
                    <w:pStyle w:val="null3"/>
                    <w:jc w:val="left"/>
                  </w:pPr>
                  <w:r>
                    <w:rPr>
                      <w:rFonts w:ascii="仿宋_GB2312" w:hAnsi="仿宋_GB2312" w:cs="仿宋_GB2312" w:eastAsia="仿宋_GB2312"/>
                      <w:sz w:val="20"/>
                    </w:rPr>
                    <w:t>握把连接强度：</w:t>
                  </w:r>
                  <w:r>
                    <w:rPr>
                      <w:rFonts w:ascii="仿宋_GB2312" w:hAnsi="仿宋_GB2312" w:cs="仿宋_GB2312" w:eastAsia="仿宋_GB2312"/>
                      <w:sz w:val="20"/>
                    </w:rPr>
                    <w:t>≥500N</w:t>
                  </w:r>
                </w:p>
                <w:p>
                  <w:pPr>
                    <w:pStyle w:val="null3"/>
                    <w:jc w:val="left"/>
                  </w:pPr>
                  <w:r>
                    <w:rPr>
                      <w:rFonts w:ascii="仿宋_GB2312" w:hAnsi="仿宋_GB2312" w:cs="仿宋_GB2312" w:eastAsia="仿宋_GB2312"/>
                      <w:sz w:val="20"/>
                    </w:rPr>
                    <w:t>臂带连接强度：</w:t>
                  </w:r>
                  <w:r>
                    <w:rPr>
                      <w:rFonts w:ascii="仿宋_GB2312" w:hAnsi="仿宋_GB2312" w:cs="仿宋_GB2312" w:eastAsia="仿宋_GB2312"/>
                      <w:sz w:val="20"/>
                    </w:rPr>
                    <w:t>≥500N</w:t>
                  </w:r>
                </w:p>
                <w:p>
                  <w:pPr>
                    <w:pStyle w:val="null3"/>
                    <w:jc w:val="left"/>
                  </w:pPr>
                  <w:r>
                    <w:rPr>
                      <w:rFonts w:ascii="仿宋_GB2312" w:hAnsi="仿宋_GB2312" w:cs="仿宋_GB2312" w:eastAsia="仿宋_GB2312"/>
                      <w:sz w:val="20"/>
                    </w:rPr>
                    <w:t>防滑手柄、高强度尼龙手柄</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single" w:color="000000" w:sz="4"/>
                    <w:left w:val="single" w:color="000000" w:sz="4"/>
                    <w:bottom w:val="non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59"/>
                  <w:vMerge/>
                  <w:tcBorders>
                    <w:top w:val="single" w:color="000000" w:sz="4"/>
                    <w:left w:val="none" w:color="000000" w:sz="4"/>
                    <w:bottom w:val="non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防刺服</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颜色：主体为黑色。</w:t>
                  </w:r>
                </w:p>
                <w:p>
                  <w:pPr>
                    <w:pStyle w:val="null3"/>
                    <w:jc w:val="left"/>
                  </w:pPr>
                  <w:r>
                    <w:rPr>
                      <w:rFonts w:ascii="仿宋_GB2312" w:hAnsi="仿宋_GB2312" w:cs="仿宋_GB2312" w:eastAsia="仿宋_GB2312"/>
                      <w:sz w:val="20"/>
                    </w:rPr>
                    <w:t>防刺层材质：采用芳纶复合材料及其他辅料。</w:t>
                  </w:r>
                </w:p>
                <w:p>
                  <w:pPr>
                    <w:pStyle w:val="null3"/>
                    <w:jc w:val="left"/>
                  </w:pPr>
                  <w:r>
                    <w:rPr>
                      <w:rFonts w:ascii="仿宋_GB2312" w:hAnsi="仿宋_GB2312" w:cs="仿宋_GB2312" w:eastAsia="仿宋_GB2312"/>
                      <w:sz w:val="20"/>
                    </w:rPr>
                    <w:t>防刺层厚度：≤4.8mm。</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single" w:color="000000" w:sz="4"/>
                    <w:left w:val="single" w:color="000000" w:sz="4"/>
                    <w:bottom w:val="non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9"/>
                  <w:vMerge/>
                  <w:tcBorders>
                    <w:top w:val="single" w:color="000000" w:sz="4"/>
                    <w:left w:val="none" w:color="000000" w:sz="4"/>
                    <w:bottom w:val="non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防割手套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防割</w:t>
                  </w:r>
                </w:p>
                <w:p>
                  <w:pPr>
                    <w:pStyle w:val="null3"/>
                    <w:jc w:val="left"/>
                  </w:pPr>
                  <w:r>
                    <w:rPr>
                      <w:rFonts w:ascii="仿宋_GB2312" w:hAnsi="仿宋_GB2312" w:cs="仿宋_GB2312" w:eastAsia="仿宋_GB2312"/>
                      <w:sz w:val="20"/>
                    </w:rPr>
                    <w:t>耐磨损</w:t>
                  </w:r>
                </w:p>
                <w:p>
                  <w:pPr>
                    <w:pStyle w:val="null3"/>
                    <w:jc w:val="both"/>
                  </w:pPr>
                  <w:r>
                    <w:rPr>
                      <w:rFonts w:ascii="仿宋_GB2312" w:hAnsi="仿宋_GB2312" w:cs="仿宋_GB2312" w:eastAsia="仿宋_GB2312"/>
                      <w:sz w:val="20"/>
                    </w:rPr>
                    <w:t>均码</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single" w:color="000000" w:sz="4"/>
                    <w:left w:val="single" w:color="000000" w:sz="4"/>
                    <w:bottom w:val="non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59"/>
                  <w:vMerge/>
                  <w:tcBorders>
                    <w:top w:val="single" w:color="000000" w:sz="4"/>
                    <w:left w:val="none" w:color="000000" w:sz="4"/>
                    <w:bottom w:val="non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橡胶警棍</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材质：</w:t>
                  </w:r>
                  <w:r>
                    <w:rPr>
                      <w:rFonts w:ascii="仿宋_GB2312" w:hAnsi="仿宋_GB2312" w:cs="仿宋_GB2312" w:eastAsia="仿宋_GB2312"/>
                      <w:sz w:val="20"/>
                    </w:rPr>
                    <w:t>PC一体成型</w:t>
                  </w:r>
                </w:p>
                <w:p>
                  <w:pPr>
                    <w:pStyle w:val="null3"/>
                    <w:jc w:val="left"/>
                  </w:pPr>
                  <w:r>
                    <w:rPr>
                      <w:rFonts w:ascii="仿宋_GB2312" w:hAnsi="仿宋_GB2312" w:cs="仿宋_GB2312" w:eastAsia="仿宋_GB2312"/>
                      <w:sz w:val="20"/>
                    </w:rPr>
                    <w:t>颜色：黑色</w:t>
                  </w:r>
                </w:p>
                <w:p>
                  <w:pPr>
                    <w:pStyle w:val="null3"/>
                    <w:jc w:val="left"/>
                  </w:pPr>
                  <w:r>
                    <w:rPr>
                      <w:rFonts w:ascii="仿宋_GB2312" w:hAnsi="仿宋_GB2312" w:cs="仿宋_GB2312" w:eastAsia="仿宋_GB2312"/>
                      <w:sz w:val="20"/>
                    </w:rPr>
                    <w:t>高度：约</w:t>
                  </w:r>
                  <w:r>
                    <w:rPr>
                      <w:rFonts w:ascii="仿宋_GB2312" w:hAnsi="仿宋_GB2312" w:cs="仿宋_GB2312" w:eastAsia="仿宋_GB2312"/>
                      <w:sz w:val="20"/>
                    </w:rPr>
                    <w:t>45cm</w:t>
                  </w:r>
                </w:p>
                <w:p>
                  <w:pPr>
                    <w:pStyle w:val="null3"/>
                    <w:jc w:val="left"/>
                  </w:pPr>
                  <w:r>
                    <w:rPr>
                      <w:rFonts w:ascii="仿宋_GB2312" w:hAnsi="仿宋_GB2312" w:cs="仿宋_GB2312" w:eastAsia="仿宋_GB2312"/>
                      <w:sz w:val="20"/>
                    </w:rPr>
                    <w:t>直径：约</w:t>
                  </w:r>
                  <w:r>
                    <w:rPr>
                      <w:rFonts w:ascii="仿宋_GB2312" w:hAnsi="仿宋_GB2312" w:cs="仿宋_GB2312" w:eastAsia="仿宋_GB2312"/>
                      <w:sz w:val="20"/>
                    </w:rPr>
                    <w:t>3cm</w:t>
                  </w:r>
                </w:p>
                <w:p>
                  <w:pPr>
                    <w:pStyle w:val="null3"/>
                    <w:jc w:val="left"/>
                  </w:pPr>
                  <w:r>
                    <w:rPr>
                      <w:rFonts w:ascii="仿宋_GB2312" w:hAnsi="仿宋_GB2312" w:cs="仿宋_GB2312" w:eastAsia="仿宋_GB2312"/>
                      <w:sz w:val="20"/>
                    </w:rPr>
                    <w:t>特点：带挂扣、通身采用螺纹纹理、防滑手柄</w:t>
                  </w:r>
                  <w:r>
                    <w:rPr>
                      <w:rFonts w:ascii="仿宋_GB2312" w:hAnsi="仿宋_GB2312" w:cs="仿宋_GB2312" w:eastAsia="仿宋_GB2312"/>
                      <w:sz w:val="20"/>
                    </w:rPr>
                    <w:t xml:space="preserve">                                                                                                                                                </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single" w:color="000000" w:sz="4"/>
                    <w:left w:val="single" w:color="000000" w:sz="4"/>
                    <w:bottom w:val="non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59"/>
                  <w:vMerge/>
                  <w:tcBorders>
                    <w:top w:val="single" w:color="000000" w:sz="4"/>
                    <w:left w:val="none" w:color="000000" w:sz="4"/>
                    <w:bottom w:val="non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强光手电</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灯泡：</w:t>
                  </w:r>
                  <w:r>
                    <w:rPr>
                      <w:rFonts w:ascii="仿宋_GB2312" w:hAnsi="仿宋_GB2312" w:cs="仿宋_GB2312" w:eastAsia="仿宋_GB2312"/>
                      <w:sz w:val="20"/>
                    </w:rPr>
                    <w:t>3W大功率LED</w:t>
                  </w:r>
                </w:p>
                <w:p>
                  <w:pPr>
                    <w:pStyle w:val="null3"/>
                    <w:jc w:val="left"/>
                  </w:pPr>
                  <w:r>
                    <w:rPr>
                      <w:rFonts w:ascii="仿宋_GB2312" w:hAnsi="仿宋_GB2312" w:cs="仿宋_GB2312" w:eastAsia="仿宋_GB2312"/>
                      <w:sz w:val="20"/>
                    </w:rPr>
                    <w:t>光束亮度：</w:t>
                  </w:r>
                  <w:r>
                    <w:rPr>
                      <w:rFonts w:ascii="仿宋_GB2312" w:hAnsi="仿宋_GB2312" w:cs="仿宋_GB2312" w:eastAsia="仿宋_GB2312"/>
                      <w:sz w:val="20"/>
                    </w:rPr>
                    <w:t>≥100流明</w:t>
                  </w:r>
                </w:p>
                <w:p>
                  <w:pPr>
                    <w:pStyle w:val="null3"/>
                    <w:jc w:val="left"/>
                  </w:pPr>
                  <w:r>
                    <w:rPr>
                      <w:rFonts w:ascii="仿宋_GB2312" w:hAnsi="仿宋_GB2312" w:cs="仿宋_GB2312" w:eastAsia="仿宋_GB2312"/>
                      <w:sz w:val="20"/>
                    </w:rPr>
                    <w:t>防跌落：</w:t>
                  </w:r>
                  <w:r>
                    <w:rPr>
                      <w:rFonts w:ascii="仿宋_GB2312" w:hAnsi="仿宋_GB2312" w:cs="仿宋_GB2312" w:eastAsia="仿宋_GB2312"/>
                      <w:sz w:val="20"/>
                    </w:rPr>
                    <w:t>≥1m</w:t>
                  </w:r>
                </w:p>
                <w:p>
                  <w:pPr>
                    <w:pStyle w:val="null3"/>
                    <w:jc w:val="left"/>
                  </w:pPr>
                  <w:r>
                    <w:rPr>
                      <w:rFonts w:ascii="仿宋_GB2312" w:hAnsi="仿宋_GB2312" w:cs="仿宋_GB2312" w:eastAsia="仿宋_GB2312"/>
                      <w:sz w:val="20"/>
                    </w:rPr>
                    <w:t>防水等级：</w:t>
                  </w:r>
                  <w:r>
                    <w:rPr>
                      <w:rFonts w:ascii="仿宋_GB2312" w:hAnsi="仿宋_GB2312" w:cs="仿宋_GB2312" w:eastAsia="仿宋_GB2312"/>
                      <w:sz w:val="20"/>
                    </w:rPr>
                    <w:t>IP43及以上</w:t>
                  </w:r>
                </w:p>
                <w:p>
                  <w:pPr>
                    <w:pStyle w:val="null3"/>
                    <w:jc w:val="left"/>
                  </w:pPr>
                  <w:r>
                    <w:rPr>
                      <w:rFonts w:ascii="仿宋_GB2312" w:hAnsi="仿宋_GB2312" w:cs="仿宋_GB2312" w:eastAsia="仿宋_GB2312"/>
                      <w:sz w:val="20"/>
                    </w:rPr>
                    <w:t>充电时间：</w:t>
                  </w:r>
                  <w:r>
                    <w:rPr>
                      <w:rFonts w:ascii="仿宋_GB2312" w:hAnsi="仿宋_GB2312" w:cs="仿宋_GB2312" w:eastAsia="仿宋_GB2312"/>
                      <w:sz w:val="20"/>
                    </w:rPr>
                    <w:t>≤1.5小时</w:t>
                  </w:r>
                </w:p>
                <w:p>
                  <w:pPr>
                    <w:pStyle w:val="null3"/>
                    <w:jc w:val="left"/>
                  </w:pPr>
                  <w:r>
                    <w:rPr>
                      <w:rFonts w:ascii="仿宋_GB2312" w:hAnsi="仿宋_GB2312" w:cs="仿宋_GB2312" w:eastAsia="仿宋_GB2312"/>
                      <w:sz w:val="20"/>
                    </w:rPr>
                    <w:t>电源：可充锂离子电池</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single" w:color="000000" w:sz="4"/>
                    <w:left w:val="single" w:color="000000" w:sz="4"/>
                    <w:bottom w:val="non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59"/>
                  <w:vMerge/>
                  <w:tcBorders>
                    <w:top w:val="single" w:color="000000" w:sz="4"/>
                    <w:left w:val="none" w:color="000000" w:sz="4"/>
                    <w:bottom w:val="non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防暴钢叉</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重量：</w:t>
                  </w:r>
                  <w:r>
                    <w:rPr>
                      <w:rFonts w:ascii="仿宋_GB2312" w:hAnsi="仿宋_GB2312" w:cs="仿宋_GB2312" w:eastAsia="仿宋_GB2312"/>
                      <w:sz w:val="20"/>
                    </w:rPr>
                    <w:t>≤1.2kg</w:t>
                  </w:r>
                </w:p>
                <w:p>
                  <w:pPr>
                    <w:pStyle w:val="null3"/>
                    <w:jc w:val="left"/>
                  </w:pPr>
                  <w:r>
                    <w:rPr>
                      <w:rFonts w:ascii="仿宋_GB2312" w:hAnsi="仿宋_GB2312" w:cs="仿宋_GB2312" w:eastAsia="仿宋_GB2312"/>
                      <w:sz w:val="20"/>
                    </w:rPr>
                    <w:t>长度（约）：收</w:t>
                  </w:r>
                  <w:r>
                    <w:rPr>
                      <w:rFonts w:ascii="仿宋_GB2312" w:hAnsi="仿宋_GB2312" w:cs="仿宋_GB2312" w:eastAsia="仿宋_GB2312"/>
                      <w:sz w:val="20"/>
                    </w:rPr>
                    <w:t>130cm，伸205cm</w:t>
                  </w:r>
                </w:p>
                <w:p>
                  <w:pPr>
                    <w:pStyle w:val="null3"/>
                    <w:jc w:val="left"/>
                  </w:pPr>
                  <w:r>
                    <w:rPr>
                      <w:rFonts w:ascii="仿宋_GB2312" w:hAnsi="仿宋_GB2312" w:cs="仿宋_GB2312" w:eastAsia="仿宋_GB2312"/>
                      <w:sz w:val="20"/>
                    </w:rPr>
                    <w:t>管径：</w:t>
                  </w:r>
                  <w:r>
                    <w:rPr>
                      <w:rFonts w:ascii="仿宋_GB2312" w:hAnsi="仿宋_GB2312" w:cs="仿宋_GB2312" w:eastAsia="仿宋_GB2312"/>
                      <w:sz w:val="20"/>
                    </w:rPr>
                    <w:t>≥32mm</w:t>
                  </w:r>
                </w:p>
                <w:p>
                  <w:pPr>
                    <w:pStyle w:val="null3"/>
                    <w:jc w:val="left"/>
                  </w:pPr>
                  <w:r>
                    <w:rPr>
                      <w:rFonts w:ascii="仿宋_GB2312" w:hAnsi="仿宋_GB2312" w:cs="仿宋_GB2312" w:eastAsia="仿宋_GB2312"/>
                      <w:sz w:val="20"/>
                    </w:rPr>
                    <w:t>壁厚：</w:t>
                  </w:r>
                  <w:r>
                    <w:rPr>
                      <w:rFonts w:ascii="仿宋_GB2312" w:hAnsi="仿宋_GB2312" w:cs="仿宋_GB2312" w:eastAsia="仿宋_GB2312"/>
                      <w:sz w:val="20"/>
                    </w:rPr>
                    <w:t>≥1.2mm</w:t>
                  </w:r>
                </w:p>
                <w:p>
                  <w:pPr>
                    <w:pStyle w:val="null3"/>
                    <w:jc w:val="left"/>
                  </w:pPr>
                  <w:r>
                    <w:rPr>
                      <w:rFonts w:ascii="仿宋_GB2312" w:hAnsi="仿宋_GB2312" w:cs="仿宋_GB2312" w:eastAsia="仿宋_GB2312"/>
                      <w:sz w:val="20"/>
                    </w:rPr>
                    <w:t>叉距：</w:t>
                  </w:r>
                  <w:r>
                    <w:rPr>
                      <w:rFonts w:ascii="仿宋_GB2312" w:hAnsi="仿宋_GB2312" w:cs="仿宋_GB2312" w:eastAsia="仿宋_GB2312"/>
                      <w:sz w:val="20"/>
                    </w:rPr>
                    <w:t>≥47cm</w:t>
                  </w:r>
                </w:p>
                <w:p>
                  <w:pPr>
                    <w:pStyle w:val="null3"/>
                    <w:jc w:val="left"/>
                  </w:pPr>
                  <w:r>
                    <w:rPr>
                      <w:rFonts w:ascii="仿宋_GB2312" w:hAnsi="仿宋_GB2312" w:cs="仿宋_GB2312" w:eastAsia="仿宋_GB2312"/>
                      <w:sz w:val="20"/>
                    </w:rPr>
                    <w:t>叉口直径：</w:t>
                  </w:r>
                  <w:r>
                    <w:rPr>
                      <w:rFonts w:ascii="仿宋_GB2312" w:hAnsi="仿宋_GB2312" w:cs="仿宋_GB2312" w:eastAsia="仿宋_GB2312"/>
                      <w:sz w:val="20"/>
                    </w:rPr>
                    <w:t>≥20mm</w:t>
                  </w:r>
                </w:p>
                <w:p>
                  <w:pPr>
                    <w:pStyle w:val="null3"/>
                    <w:jc w:val="left"/>
                  </w:pPr>
                  <w:r>
                    <w:rPr>
                      <w:rFonts w:ascii="仿宋_GB2312" w:hAnsi="仿宋_GB2312" w:cs="仿宋_GB2312" w:eastAsia="仿宋_GB2312"/>
                      <w:sz w:val="20"/>
                    </w:rPr>
                    <w:t>尾部宽度：</w:t>
                  </w:r>
                  <w:r>
                    <w:rPr>
                      <w:rFonts w:ascii="仿宋_GB2312" w:hAnsi="仿宋_GB2312" w:cs="仿宋_GB2312" w:eastAsia="仿宋_GB2312"/>
                      <w:sz w:val="20"/>
                    </w:rPr>
                    <w:t>≥12cm</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single" w:color="000000" w:sz="4"/>
                    <w:left w:val="single" w:color="000000" w:sz="4"/>
                    <w:bottom w:val="non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59"/>
                  <w:vMerge/>
                  <w:tcBorders>
                    <w:top w:val="single" w:color="000000" w:sz="4"/>
                    <w:left w:val="none" w:color="000000" w:sz="4"/>
                    <w:bottom w:val="non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防暴棍</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长度约</w:t>
                  </w:r>
                  <w:r>
                    <w:rPr>
                      <w:rFonts w:ascii="仿宋_GB2312" w:hAnsi="仿宋_GB2312" w:cs="仿宋_GB2312" w:eastAsia="仿宋_GB2312"/>
                      <w:sz w:val="20"/>
                    </w:rPr>
                    <w:t>160cm；PC材质</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single" w:color="000000" w:sz="4"/>
                    <w:left w:val="single" w:color="000000" w:sz="4"/>
                    <w:bottom w:val="non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59"/>
                  <w:vMerge/>
                  <w:tcBorders>
                    <w:top w:val="single" w:color="000000" w:sz="4"/>
                    <w:left w:val="none" w:color="000000" w:sz="4"/>
                    <w:bottom w:val="non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对讲机</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w:t>
                  </w:r>
                  <w:r>
                    <w:rPr>
                      <w:rFonts w:ascii="仿宋_GB2312" w:hAnsi="仿宋_GB2312" w:cs="仿宋_GB2312" w:eastAsia="仿宋_GB2312"/>
                      <w:sz w:val="20"/>
                    </w:rPr>
                    <w:t>≥5100mAh。</w:t>
                  </w:r>
                </w:p>
                <w:p>
                  <w:pPr>
                    <w:pStyle w:val="null3"/>
                    <w:jc w:val="left"/>
                  </w:pPr>
                  <w:r>
                    <w:rPr>
                      <w:rFonts w:ascii="仿宋_GB2312" w:hAnsi="仿宋_GB2312" w:cs="仿宋_GB2312" w:eastAsia="仿宋_GB2312"/>
                      <w:sz w:val="20"/>
                    </w:rPr>
                    <w:t>接口：</w:t>
                  </w:r>
                  <w:r>
                    <w:rPr>
                      <w:rFonts w:ascii="仿宋_GB2312" w:hAnsi="仿宋_GB2312" w:cs="仿宋_GB2312" w:eastAsia="仿宋_GB2312"/>
                      <w:sz w:val="20"/>
                    </w:rPr>
                    <w:t>Type-C/POGO PIN（充电触点）。</w:t>
                  </w:r>
                </w:p>
                <w:p>
                  <w:pPr>
                    <w:pStyle w:val="null3"/>
                    <w:jc w:val="left"/>
                  </w:pPr>
                  <w:r>
                    <w:rPr>
                      <w:rFonts w:ascii="仿宋_GB2312" w:hAnsi="仿宋_GB2312" w:cs="仿宋_GB2312" w:eastAsia="仿宋_GB2312"/>
                      <w:sz w:val="20"/>
                    </w:rPr>
                    <w:t>续航：</w:t>
                  </w:r>
                  <w:r>
                    <w:rPr>
                      <w:rFonts w:ascii="仿宋_GB2312" w:hAnsi="仿宋_GB2312" w:cs="仿宋_GB2312" w:eastAsia="仿宋_GB2312"/>
                      <w:sz w:val="20"/>
                    </w:rPr>
                    <w:t>≥15h。</w:t>
                  </w:r>
                </w:p>
                <w:p>
                  <w:pPr>
                    <w:pStyle w:val="null3"/>
                    <w:jc w:val="left"/>
                  </w:pPr>
                  <w:r>
                    <w:rPr>
                      <w:rFonts w:ascii="仿宋_GB2312" w:hAnsi="仿宋_GB2312" w:cs="仿宋_GB2312" w:eastAsia="仿宋_GB2312"/>
                      <w:sz w:val="20"/>
                    </w:rPr>
                    <w:t>待机：</w:t>
                  </w:r>
                  <w:r>
                    <w:rPr>
                      <w:rFonts w:ascii="仿宋_GB2312" w:hAnsi="仿宋_GB2312" w:cs="仿宋_GB2312" w:eastAsia="仿宋_GB2312"/>
                      <w:sz w:val="20"/>
                    </w:rPr>
                    <w:t>≥312h（13天）</w:t>
                  </w:r>
                </w:p>
                <w:p>
                  <w:pPr>
                    <w:pStyle w:val="null3"/>
                    <w:jc w:val="left"/>
                  </w:pPr>
                  <w:r>
                    <w:rPr>
                      <w:rFonts w:ascii="仿宋_GB2312" w:hAnsi="仿宋_GB2312" w:cs="仿宋_GB2312" w:eastAsia="仿宋_GB2312"/>
                      <w:sz w:val="20"/>
                    </w:rPr>
                    <w:t>扬声器：</w:t>
                  </w:r>
                  <w:r>
                    <w:rPr>
                      <w:rFonts w:ascii="仿宋_GB2312" w:hAnsi="仿宋_GB2312" w:cs="仿宋_GB2312" w:eastAsia="仿宋_GB2312"/>
                      <w:sz w:val="20"/>
                    </w:rPr>
                    <w:t>≥36mm。</w:t>
                  </w:r>
                </w:p>
                <w:p>
                  <w:pPr>
                    <w:pStyle w:val="null3"/>
                    <w:jc w:val="left"/>
                  </w:pPr>
                  <w:r>
                    <w:rPr>
                      <w:rFonts w:ascii="仿宋_GB2312" w:hAnsi="仿宋_GB2312" w:cs="仿宋_GB2312" w:eastAsia="仿宋_GB2312"/>
                      <w:sz w:val="20"/>
                    </w:rPr>
                    <w:t>距离：</w:t>
                  </w:r>
                  <w:r>
                    <w:rPr>
                      <w:rFonts w:ascii="仿宋_GB2312" w:hAnsi="仿宋_GB2312" w:cs="仿宋_GB2312" w:eastAsia="仿宋_GB2312"/>
                      <w:sz w:val="20"/>
                    </w:rPr>
                    <w:t>1~6公里。</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single" w:color="000000" w:sz="4"/>
                    <w:left w:val="single" w:color="000000" w:sz="4"/>
                    <w:bottom w:val="non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59"/>
                  <w:vMerge/>
                  <w:tcBorders>
                    <w:top w:val="single" w:color="000000" w:sz="4"/>
                    <w:left w:val="none" w:color="000000" w:sz="4"/>
                    <w:bottom w:val="non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防暴装备柜</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304不锈钢防暴柜</w:t>
                  </w:r>
                </w:p>
                <w:p>
                  <w:pPr>
                    <w:pStyle w:val="null3"/>
                    <w:jc w:val="left"/>
                  </w:pPr>
                  <w:r>
                    <w:rPr>
                      <w:rFonts w:ascii="仿宋_GB2312" w:hAnsi="仿宋_GB2312" w:cs="仿宋_GB2312" w:eastAsia="仿宋_GB2312"/>
                      <w:sz w:val="20"/>
                    </w:rPr>
                    <w:t>包装尺寸：约</w:t>
                  </w:r>
                  <w:r>
                    <w:rPr>
                      <w:rFonts w:ascii="仿宋_GB2312" w:hAnsi="仿宋_GB2312" w:cs="仿宋_GB2312" w:eastAsia="仿宋_GB2312"/>
                      <w:sz w:val="20"/>
                    </w:rPr>
                    <w:t>1200*900*400mm</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single" w:color="000000" w:sz="4"/>
                    <w:left w:val="single" w:color="000000" w:sz="4"/>
                    <w:bottom w:val="non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0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微型消防站</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符合国家及行业相关规定标准要求，至少包含柜子</w:t>
                  </w:r>
                  <w:r>
                    <w:rPr>
                      <w:rFonts w:ascii="仿宋_GB2312" w:hAnsi="仿宋_GB2312" w:cs="仿宋_GB2312" w:eastAsia="仿宋_GB2312"/>
                      <w:sz w:val="20"/>
                    </w:rPr>
                    <w:t>1个、安全绳2捆、强光照明灯2个、水带及接口2盘、水枪2把、消火栓扳手2把、消防斧1把、个人防护装备2套（消防头盔、消防员灭火防护服、消防员灭火防护靴、消防安全腰带、消防手套、消防过滤式防毒面具2个。符合国家相关标准。各项装备均能放置在消防柜内。</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single" w:color="000000" w:sz="4"/>
                    <w:left w:val="single" w:color="000000" w:sz="4"/>
                    <w:bottom w:val="non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0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隔离墩</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直径</w:t>
                  </w:r>
                  <w:r>
                    <w:rPr>
                      <w:rFonts w:ascii="仿宋_GB2312" w:hAnsi="仿宋_GB2312" w:cs="仿宋_GB2312" w:eastAsia="仿宋_GB2312"/>
                      <w:sz w:val="20"/>
                    </w:rPr>
                    <w:t>40公分，固定在地面</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single" w:color="000000" w:sz="4"/>
                    <w:left w:val="single" w:color="000000" w:sz="4"/>
                    <w:bottom w:val="non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0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拒马</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类型：可移动式金属拒马或固定式防撞桩。</w:t>
                  </w:r>
                </w:p>
                <w:p>
                  <w:pPr>
                    <w:pStyle w:val="null3"/>
                    <w:jc w:val="left"/>
                  </w:pPr>
                  <w:r>
                    <w:rPr>
                      <w:rFonts w:ascii="仿宋_GB2312" w:hAnsi="仿宋_GB2312" w:cs="仿宋_GB2312" w:eastAsia="仿宋_GB2312"/>
                      <w:sz w:val="20"/>
                    </w:rPr>
                    <w:t>规格（约）：高</w:t>
                  </w:r>
                  <w:r>
                    <w:rPr>
                      <w:rFonts w:ascii="仿宋_GB2312" w:hAnsi="仿宋_GB2312" w:cs="仿宋_GB2312" w:eastAsia="仿宋_GB2312"/>
                      <w:sz w:val="20"/>
                    </w:rPr>
                    <w:t>110cm、宽70cm、长200cm ，大管径≥114mm、小管径≥60mm，壁厚≥1.3mm</w:t>
                  </w:r>
                </w:p>
                <w:p>
                  <w:pPr>
                    <w:pStyle w:val="null3"/>
                    <w:jc w:val="left"/>
                  </w:pPr>
                  <w:r>
                    <w:rPr>
                      <w:rFonts w:ascii="仿宋_GB2312" w:hAnsi="仿宋_GB2312" w:cs="仿宋_GB2312" w:eastAsia="仿宋_GB2312"/>
                      <w:sz w:val="20"/>
                    </w:rPr>
                    <w:t>材质：高强度钢材，表面热镀锌处理，防腐蚀、防锈蚀。</w:t>
                  </w:r>
                </w:p>
                <w:p>
                  <w:pPr>
                    <w:pStyle w:val="null3"/>
                    <w:jc w:val="left"/>
                  </w:pPr>
                  <w:r>
                    <w:rPr>
                      <w:rFonts w:ascii="仿宋_GB2312" w:hAnsi="仿宋_GB2312" w:cs="仿宋_GB2312" w:eastAsia="仿宋_GB2312"/>
                      <w:sz w:val="20"/>
                    </w:rPr>
                    <w:t>外观处理：喷涂高亮警示色。</w:t>
                  </w:r>
                </w:p>
                <w:p>
                  <w:pPr>
                    <w:pStyle w:val="null3"/>
                    <w:jc w:val="left"/>
                  </w:pPr>
                  <w:r>
                    <w:rPr>
                      <w:rFonts w:ascii="仿宋_GB2312" w:hAnsi="仿宋_GB2312" w:cs="仿宋_GB2312" w:eastAsia="仿宋_GB2312"/>
                      <w:sz w:val="20"/>
                    </w:rPr>
                    <w:t>抗风能力：能抵抗</w:t>
                  </w:r>
                  <w:r>
                    <w:rPr>
                      <w:rFonts w:ascii="仿宋_GB2312" w:hAnsi="仿宋_GB2312" w:cs="仿宋_GB2312" w:eastAsia="仿宋_GB2312"/>
                      <w:sz w:val="20"/>
                    </w:rPr>
                    <w:t>8级以上大风，不易被吹倒。</w:t>
                  </w:r>
                </w:p>
                <w:p>
                  <w:pPr>
                    <w:pStyle w:val="null3"/>
                    <w:jc w:val="left"/>
                  </w:pPr>
                  <w:r>
                    <w:rPr>
                      <w:rFonts w:ascii="仿宋_GB2312" w:hAnsi="仿宋_GB2312" w:cs="仿宋_GB2312" w:eastAsia="仿宋_GB2312"/>
                      <w:sz w:val="20"/>
                    </w:rPr>
                    <w:t>抗冲击能力：能有效阻挡小型机动车辆的冲撞，防止车辆进入校园。</w:t>
                  </w:r>
                </w:p>
                <w:p>
                  <w:pPr>
                    <w:pStyle w:val="null3"/>
                    <w:jc w:val="left"/>
                  </w:pPr>
                  <w:r>
                    <w:rPr>
                      <w:rFonts w:ascii="仿宋_GB2312" w:hAnsi="仿宋_GB2312" w:cs="仿宋_GB2312" w:eastAsia="仿宋_GB2312"/>
                      <w:sz w:val="20"/>
                    </w:rPr>
                    <w:t>边角处理：所有边角应进行圆滑处理，防止划伤行人。</w:t>
                  </w:r>
                </w:p>
                <w:p>
                  <w:pPr>
                    <w:pStyle w:val="null3"/>
                    <w:jc w:val="left"/>
                  </w:pPr>
                  <w:r>
                    <w:rPr>
                      <w:rFonts w:ascii="仿宋_GB2312" w:hAnsi="仿宋_GB2312" w:cs="仿宋_GB2312" w:eastAsia="仿宋_GB2312"/>
                      <w:sz w:val="20"/>
                    </w:rPr>
                    <w:t>移动性：可移动式拒马，配备滚轮，便于快速部署和收回。</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卫生保健设备</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0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幼儿诊疗床</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加固诊疗床，尺寸约</w:t>
                  </w:r>
                  <w:r>
                    <w:rPr>
                      <w:rFonts w:ascii="仿宋_GB2312" w:hAnsi="仿宋_GB2312" w:cs="仿宋_GB2312" w:eastAsia="仿宋_GB2312"/>
                      <w:sz w:val="20"/>
                    </w:rPr>
                    <w:t>190*60*65cm，安全角（圆弧），医用皮革，加粗加厚钢材底架（表面采用静电粉末喷涂），带抽屉。</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0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药品柜</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尺寸：约高</w:t>
                  </w:r>
                  <w:r>
                    <w:rPr>
                      <w:rFonts w:ascii="仿宋_GB2312" w:hAnsi="仿宋_GB2312" w:cs="仿宋_GB2312" w:eastAsia="仿宋_GB2312"/>
                      <w:sz w:val="20"/>
                    </w:rPr>
                    <w:t>1800*宽1200*上深250*下深500mm；</w:t>
                  </w:r>
                </w:p>
                <w:p>
                  <w:pPr>
                    <w:pStyle w:val="null3"/>
                    <w:jc w:val="left"/>
                  </w:pPr>
                  <w:r>
                    <w:rPr>
                      <w:rFonts w:ascii="仿宋_GB2312" w:hAnsi="仿宋_GB2312" w:cs="仿宋_GB2312" w:eastAsia="仿宋_GB2312"/>
                      <w:sz w:val="20"/>
                    </w:rPr>
                    <w:t>三斗钢制西药柜，不锈钢台面。</w:t>
                  </w:r>
                </w:p>
                <w:p>
                  <w:pPr>
                    <w:pStyle w:val="null3"/>
                    <w:jc w:val="left"/>
                  </w:pPr>
                  <w:r>
                    <w:rPr>
                      <w:rFonts w:ascii="仿宋_GB2312" w:hAnsi="仿宋_GB2312" w:cs="仿宋_GB2312" w:eastAsia="仿宋_GB2312"/>
                      <w:sz w:val="20"/>
                    </w:rPr>
                    <w:t>材质：冷压钢板</w:t>
                  </w:r>
                </w:p>
                <w:p>
                  <w:pPr>
                    <w:pStyle w:val="null3"/>
                    <w:jc w:val="left"/>
                  </w:pPr>
                  <w:r>
                    <w:rPr>
                      <w:rFonts w:ascii="仿宋_GB2312" w:hAnsi="仿宋_GB2312" w:cs="仿宋_GB2312" w:eastAsia="仿宋_GB2312"/>
                      <w:sz w:val="20"/>
                    </w:rPr>
                    <w:t>产品颜色：灰白色</w:t>
                  </w:r>
                </w:p>
                <w:p>
                  <w:pPr>
                    <w:pStyle w:val="null3"/>
                    <w:jc w:val="left"/>
                  </w:pPr>
                  <w:r>
                    <w:rPr>
                      <w:rFonts w:ascii="仿宋_GB2312" w:hAnsi="仿宋_GB2312" w:cs="仿宋_GB2312" w:eastAsia="仿宋_GB2312"/>
                      <w:sz w:val="20"/>
                    </w:rPr>
                    <w:t>材质厚度：加厚冷轧钢板</w:t>
                  </w:r>
                </w:p>
                <w:p>
                  <w:pPr>
                    <w:pStyle w:val="null3"/>
                    <w:jc w:val="left"/>
                  </w:pPr>
                  <w:r>
                    <w:rPr>
                      <w:rFonts w:ascii="仿宋_GB2312" w:hAnsi="仿宋_GB2312" w:cs="仿宋_GB2312" w:eastAsia="仿宋_GB2312"/>
                      <w:sz w:val="20"/>
                    </w:rPr>
                    <w:t>层数：</w:t>
                  </w:r>
                  <w:r>
                    <w:rPr>
                      <w:rFonts w:ascii="仿宋_GB2312" w:hAnsi="仿宋_GB2312" w:cs="仿宋_GB2312" w:eastAsia="仿宋_GB2312"/>
                      <w:sz w:val="20"/>
                    </w:rPr>
                    <w:t>7层</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0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冰箱</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主体</w:t>
                  </w:r>
                  <w:r>
                    <w:rPr>
                      <w:rFonts w:ascii="仿宋_GB2312" w:hAnsi="仿宋_GB2312" w:cs="仿宋_GB2312" w:eastAsia="仿宋_GB2312"/>
                      <w:sz w:val="20"/>
                    </w:rPr>
                    <w:t>:制冰装置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CCC 强制性认证:是</w:t>
                  </w:r>
                </w:p>
                <w:p>
                  <w:pPr>
                    <w:pStyle w:val="null3"/>
                    <w:jc w:val="left"/>
                  </w:pPr>
                  <w:r>
                    <w:rPr>
                      <w:rFonts w:ascii="仿宋_GB2312" w:hAnsi="仿宋_GB2312" w:cs="仿宋_GB2312" w:eastAsia="仿宋_GB2312"/>
                      <w:sz w:val="20"/>
                    </w:rPr>
                    <w:t>功能散热方式</w:t>
                  </w:r>
                  <w:r>
                    <w:rPr>
                      <w:rFonts w:ascii="仿宋_GB2312" w:hAnsi="仿宋_GB2312" w:cs="仿宋_GB2312" w:eastAsia="仿宋_GB2312"/>
                      <w:sz w:val="20"/>
                    </w:rPr>
                    <w:t>:两侧散热</w:t>
                  </w:r>
                </w:p>
                <w:p>
                  <w:pPr>
                    <w:pStyle w:val="null3"/>
                    <w:jc w:val="left"/>
                  </w:pPr>
                  <w:r>
                    <w:rPr>
                      <w:rFonts w:ascii="仿宋_GB2312" w:hAnsi="仿宋_GB2312" w:cs="仿宋_GB2312" w:eastAsia="仿宋_GB2312"/>
                      <w:sz w:val="20"/>
                    </w:rPr>
                    <w:t>冷藏室除菌净味</w:t>
                  </w:r>
                  <w:r>
                    <w:rPr>
                      <w:rFonts w:ascii="仿宋_GB2312" w:hAnsi="仿宋_GB2312" w:cs="仿宋_GB2312" w:eastAsia="仿宋_GB2312"/>
                      <w:sz w:val="20"/>
                    </w:rPr>
                    <w:t>:净味</w:t>
                  </w:r>
                </w:p>
                <w:p>
                  <w:pPr>
                    <w:pStyle w:val="null3"/>
                    <w:jc w:val="left"/>
                  </w:pPr>
                  <w:r>
                    <w:rPr>
                      <w:rFonts w:ascii="仿宋_GB2312" w:hAnsi="仿宋_GB2312" w:cs="仿宋_GB2312" w:eastAsia="仿宋_GB2312"/>
                      <w:sz w:val="20"/>
                    </w:rPr>
                    <w:t>冷冻室除菌净味</w:t>
                  </w:r>
                  <w:r>
                    <w:rPr>
                      <w:rFonts w:ascii="仿宋_GB2312" w:hAnsi="仿宋_GB2312" w:cs="仿宋_GB2312" w:eastAsia="仿宋_GB2312"/>
                      <w:sz w:val="20"/>
                    </w:rPr>
                    <w:t>:净味</w:t>
                  </w:r>
                </w:p>
                <w:p>
                  <w:pPr>
                    <w:pStyle w:val="null3"/>
                    <w:jc w:val="left"/>
                  </w:pPr>
                  <w:r>
                    <w:rPr>
                      <w:rFonts w:ascii="仿宋_GB2312" w:hAnsi="仿宋_GB2312" w:cs="仿宋_GB2312" w:eastAsia="仿宋_GB2312"/>
                      <w:sz w:val="20"/>
                    </w:rPr>
                    <w:t>冷藏室容积</w:t>
                  </w:r>
                  <w:r>
                    <w:rPr>
                      <w:rFonts w:ascii="仿宋_GB2312" w:hAnsi="仿宋_GB2312" w:cs="仿宋_GB2312" w:eastAsia="仿宋_GB2312"/>
                      <w:sz w:val="20"/>
                    </w:rPr>
                    <w:t>:≥94L</w:t>
                  </w:r>
                </w:p>
                <w:p>
                  <w:pPr>
                    <w:pStyle w:val="null3"/>
                    <w:jc w:val="left"/>
                  </w:pPr>
                  <w:r>
                    <w:rPr>
                      <w:rFonts w:ascii="仿宋_GB2312" w:hAnsi="仿宋_GB2312" w:cs="仿宋_GB2312" w:eastAsia="仿宋_GB2312"/>
                      <w:sz w:val="20"/>
                    </w:rPr>
                    <w:t>冷冻室容积</w:t>
                  </w:r>
                  <w:r>
                    <w:rPr>
                      <w:rFonts w:ascii="仿宋_GB2312" w:hAnsi="仿宋_GB2312" w:cs="仿宋_GB2312" w:eastAsia="仿宋_GB2312"/>
                      <w:sz w:val="20"/>
                    </w:rPr>
                    <w:t>:≥29L</w:t>
                  </w:r>
                </w:p>
                <w:p>
                  <w:pPr>
                    <w:pStyle w:val="null3"/>
                    <w:jc w:val="left"/>
                  </w:pPr>
                  <w:r>
                    <w:rPr>
                      <w:rFonts w:ascii="仿宋_GB2312" w:hAnsi="仿宋_GB2312" w:cs="仿宋_GB2312" w:eastAsia="仿宋_GB2312"/>
                      <w:sz w:val="20"/>
                    </w:rPr>
                    <w:t>运转音</w:t>
                  </w:r>
                  <w:r>
                    <w:rPr>
                      <w:rFonts w:ascii="仿宋_GB2312" w:hAnsi="仿宋_GB2312" w:cs="仿宋_GB2312" w:eastAsia="仿宋_GB2312"/>
                      <w:sz w:val="20"/>
                    </w:rPr>
                    <w:t>:≤40dB( A )</w:t>
                  </w:r>
                </w:p>
                <w:p>
                  <w:pPr>
                    <w:pStyle w:val="null3"/>
                    <w:jc w:val="left"/>
                  </w:pPr>
                  <w:r>
                    <w:rPr>
                      <w:rFonts w:ascii="仿宋_GB2312" w:hAnsi="仿宋_GB2312" w:cs="仿宋_GB2312" w:eastAsia="仿宋_GB2312"/>
                      <w:sz w:val="20"/>
                    </w:rPr>
                    <w:t>综合耗电量</w:t>
                  </w:r>
                  <w:r>
                    <w:rPr>
                      <w:rFonts w:ascii="仿宋_GB2312" w:hAnsi="仿宋_GB2312" w:cs="仿宋_GB2312" w:eastAsia="仿宋_GB2312"/>
                      <w:sz w:val="20"/>
                    </w:rPr>
                    <w:t>:≤0.45kW. h /24h</w:t>
                  </w:r>
                </w:p>
                <w:p>
                  <w:pPr>
                    <w:pStyle w:val="null3"/>
                    <w:jc w:val="left"/>
                  </w:pPr>
                  <w:r>
                    <w:rPr>
                      <w:rFonts w:ascii="仿宋_GB2312" w:hAnsi="仿宋_GB2312" w:cs="仿宋_GB2312" w:eastAsia="仿宋_GB2312"/>
                      <w:sz w:val="20"/>
                    </w:rPr>
                    <w:t>总容积</w:t>
                  </w:r>
                  <w:r>
                    <w:rPr>
                      <w:rFonts w:ascii="仿宋_GB2312" w:hAnsi="仿宋_GB2312" w:cs="仿宋_GB2312" w:eastAsia="仿宋_GB2312"/>
                      <w:sz w:val="20"/>
                    </w:rPr>
                    <w:t>:≥123L</w:t>
                  </w:r>
                </w:p>
                <w:p>
                  <w:pPr>
                    <w:pStyle w:val="null3"/>
                    <w:jc w:val="left"/>
                  </w:pPr>
                  <w:r>
                    <w:rPr>
                      <w:rFonts w:ascii="仿宋_GB2312" w:hAnsi="仿宋_GB2312" w:cs="仿宋_GB2312" w:eastAsia="仿宋_GB2312"/>
                      <w:sz w:val="20"/>
                    </w:rPr>
                    <w:t>制冷剂</w:t>
                  </w:r>
                  <w:r>
                    <w:rPr>
                      <w:rFonts w:ascii="仿宋_GB2312" w:hAnsi="仿宋_GB2312" w:cs="仿宋_GB2312" w:eastAsia="仿宋_GB2312"/>
                      <w:sz w:val="20"/>
                    </w:rPr>
                    <w:t>:R600a</w:t>
                  </w:r>
                </w:p>
                <w:p>
                  <w:pPr>
                    <w:pStyle w:val="null3"/>
                    <w:jc w:val="left"/>
                  </w:pPr>
                  <w:r>
                    <w:rPr>
                      <w:rFonts w:ascii="仿宋_GB2312" w:hAnsi="仿宋_GB2312" w:cs="仿宋_GB2312" w:eastAsia="仿宋_GB2312"/>
                      <w:sz w:val="20"/>
                    </w:rPr>
                    <w:t>规格产品尺寸（约）</w:t>
                  </w:r>
                  <w:r>
                    <w:rPr>
                      <w:rFonts w:ascii="仿宋_GB2312" w:hAnsi="仿宋_GB2312" w:cs="仿宋_GB2312" w:eastAsia="仿宋_GB2312"/>
                      <w:sz w:val="20"/>
                    </w:rPr>
                    <w:t>:宽452mm◇深545mm◇高1075m</w:t>
                  </w:r>
                </w:p>
                <w:p>
                  <w:pPr>
                    <w:pStyle w:val="null3"/>
                    <w:jc w:val="left"/>
                  </w:pPr>
                  <w:r>
                    <w:rPr>
                      <w:rFonts w:ascii="仿宋_GB2312" w:hAnsi="仿宋_GB2312" w:cs="仿宋_GB2312" w:eastAsia="仿宋_GB2312"/>
                      <w:sz w:val="20"/>
                    </w:rPr>
                    <w:t>电压</w:t>
                  </w:r>
                  <w:r>
                    <w:rPr>
                      <w:rFonts w:ascii="仿宋_GB2312" w:hAnsi="仿宋_GB2312" w:cs="仿宋_GB2312" w:eastAsia="仿宋_GB2312"/>
                      <w:sz w:val="20"/>
                    </w:rPr>
                    <w:t>:220V</w:t>
                  </w:r>
                </w:p>
                <w:p>
                  <w:pPr>
                    <w:pStyle w:val="null3"/>
                    <w:jc w:val="left"/>
                  </w:pPr>
                  <w:r>
                    <w:rPr>
                      <w:rFonts w:ascii="仿宋_GB2312" w:hAnsi="仿宋_GB2312" w:cs="仿宋_GB2312" w:eastAsia="仿宋_GB2312"/>
                      <w:sz w:val="20"/>
                    </w:rPr>
                    <w:t>产品重量</w:t>
                  </w:r>
                  <w:r>
                    <w:rPr>
                      <w:rFonts w:ascii="仿宋_GB2312" w:hAnsi="仿宋_GB2312" w:cs="仿宋_GB2312" w:eastAsia="仿宋_GB2312"/>
                      <w:sz w:val="20"/>
                    </w:rPr>
                    <w:t>:≤41kg</w:t>
                  </w:r>
                </w:p>
                <w:p>
                  <w:pPr>
                    <w:pStyle w:val="null3"/>
                    <w:jc w:val="left"/>
                  </w:pPr>
                  <w:r>
                    <w:rPr>
                      <w:rFonts w:ascii="仿宋_GB2312" w:hAnsi="仿宋_GB2312" w:cs="仿宋_GB2312" w:eastAsia="仿宋_GB2312"/>
                      <w:sz w:val="20"/>
                    </w:rPr>
                    <w:t>冷冻能力</w:t>
                  </w:r>
                  <w:r>
                    <w:rPr>
                      <w:rFonts w:ascii="仿宋_GB2312" w:hAnsi="仿宋_GB2312" w:cs="仿宋_GB2312" w:eastAsia="仿宋_GB2312"/>
                      <w:sz w:val="20"/>
                    </w:rPr>
                    <w:t>:≥1.5( kg /12h)</w:t>
                  </w:r>
                </w:p>
                <w:p>
                  <w:pPr>
                    <w:pStyle w:val="null3"/>
                    <w:jc w:val="left"/>
                  </w:pPr>
                  <w:r>
                    <w:rPr>
                      <w:rFonts w:ascii="仿宋_GB2312" w:hAnsi="仿宋_GB2312" w:cs="仿宋_GB2312" w:eastAsia="仿宋_GB2312"/>
                      <w:sz w:val="20"/>
                    </w:rPr>
                    <w:t>主色系</w:t>
                  </w:r>
                  <w:r>
                    <w:rPr>
                      <w:rFonts w:ascii="仿宋_GB2312" w:hAnsi="仿宋_GB2312" w:cs="仿宋_GB2312" w:eastAsia="仿宋_GB2312"/>
                      <w:sz w:val="20"/>
                    </w:rPr>
                    <w:t>:白色系</w:t>
                  </w:r>
                </w:p>
                <w:p>
                  <w:pPr>
                    <w:pStyle w:val="null3"/>
                    <w:jc w:val="left"/>
                  </w:pPr>
                  <w:r>
                    <w:rPr>
                      <w:rFonts w:ascii="仿宋_GB2312" w:hAnsi="仿宋_GB2312" w:cs="仿宋_GB2312" w:eastAsia="仿宋_GB2312"/>
                      <w:sz w:val="20"/>
                    </w:rPr>
                    <w:t>门个数</w:t>
                  </w:r>
                  <w:r>
                    <w:rPr>
                      <w:rFonts w:ascii="仿宋_GB2312" w:hAnsi="仿宋_GB2312" w:cs="仿宋_GB2312" w:eastAsia="仿宋_GB2312"/>
                      <w:sz w:val="20"/>
                    </w:rPr>
                    <w:t>:2个</w:t>
                  </w:r>
                </w:p>
                <w:p>
                  <w:pPr>
                    <w:pStyle w:val="null3"/>
                    <w:jc w:val="left"/>
                  </w:pPr>
                  <w:r>
                    <w:rPr>
                      <w:rFonts w:ascii="仿宋_GB2312" w:hAnsi="仿宋_GB2312" w:cs="仿宋_GB2312" w:eastAsia="仿宋_GB2312"/>
                      <w:sz w:val="20"/>
                    </w:rPr>
                    <w:t>门款式</w:t>
                  </w:r>
                  <w:r>
                    <w:rPr>
                      <w:rFonts w:ascii="仿宋_GB2312" w:hAnsi="仿宋_GB2312" w:cs="仿宋_GB2312" w:eastAsia="仿宋_GB2312"/>
                      <w:sz w:val="20"/>
                    </w:rPr>
                    <w:t>:双门</w:t>
                  </w:r>
                </w:p>
                <w:p>
                  <w:pPr>
                    <w:pStyle w:val="null3"/>
                    <w:jc w:val="left"/>
                  </w:pPr>
                  <w:r>
                    <w:rPr>
                      <w:rFonts w:ascii="仿宋_GB2312" w:hAnsi="仿宋_GB2312" w:cs="仿宋_GB2312" w:eastAsia="仿宋_GB2312"/>
                      <w:sz w:val="20"/>
                    </w:rPr>
                    <w:t>制冷方式</w:t>
                  </w:r>
                  <w:r>
                    <w:rPr>
                      <w:rFonts w:ascii="仿宋_GB2312" w:hAnsi="仿宋_GB2312" w:cs="仿宋_GB2312" w:eastAsia="仿宋_GB2312"/>
                      <w:sz w:val="20"/>
                    </w:rPr>
                    <w:t>:直冷</w:t>
                  </w:r>
                </w:p>
                <w:p>
                  <w:pPr>
                    <w:pStyle w:val="null3"/>
                    <w:jc w:val="left"/>
                  </w:pPr>
                  <w:r>
                    <w:rPr>
                      <w:rFonts w:ascii="仿宋_GB2312" w:hAnsi="仿宋_GB2312" w:cs="仿宋_GB2312" w:eastAsia="仿宋_GB2312"/>
                      <w:sz w:val="20"/>
                    </w:rPr>
                    <w:t>变频／定频</w:t>
                  </w:r>
                  <w:r>
                    <w:rPr>
                      <w:rFonts w:ascii="仿宋_GB2312" w:hAnsi="仿宋_GB2312" w:cs="仿宋_GB2312" w:eastAsia="仿宋_GB2312"/>
                      <w:sz w:val="20"/>
                    </w:rPr>
                    <w:t>:定频</w:t>
                  </w:r>
                </w:p>
                <w:p>
                  <w:pPr>
                    <w:pStyle w:val="null3"/>
                    <w:jc w:val="left"/>
                  </w:pPr>
                  <w:r>
                    <w:rPr>
                      <w:rFonts w:ascii="仿宋_GB2312" w:hAnsi="仿宋_GB2312" w:cs="仿宋_GB2312" w:eastAsia="仿宋_GB2312"/>
                      <w:sz w:val="20"/>
                    </w:rPr>
                    <w:t>深度</w:t>
                  </w:r>
                  <w:r>
                    <w:rPr>
                      <w:rFonts w:ascii="仿宋_GB2312" w:hAnsi="仿宋_GB2312" w:cs="仿宋_GB2312" w:eastAsia="仿宋_GB2312"/>
                      <w:sz w:val="20"/>
                    </w:rPr>
                    <w:t>:50.1cm以下</w:t>
                  </w:r>
                </w:p>
                <w:p>
                  <w:pPr>
                    <w:pStyle w:val="null3"/>
                    <w:jc w:val="left"/>
                  </w:pPr>
                  <w:r>
                    <w:rPr>
                      <w:rFonts w:ascii="仿宋_GB2312" w:hAnsi="仿宋_GB2312" w:cs="仿宋_GB2312" w:eastAsia="仿宋_GB2312"/>
                      <w:sz w:val="20"/>
                    </w:rPr>
                    <w:t>宽度</w:t>
                  </w:r>
                  <w:r>
                    <w:rPr>
                      <w:rFonts w:ascii="仿宋_GB2312" w:hAnsi="仿宋_GB2312" w:cs="仿宋_GB2312" w:eastAsia="仿宋_GB2312"/>
                      <w:sz w:val="20"/>
                    </w:rPr>
                    <w:t>:60cm以下</w:t>
                  </w:r>
                </w:p>
                <w:p>
                  <w:pPr>
                    <w:pStyle w:val="null3"/>
                    <w:jc w:val="left"/>
                  </w:pPr>
                  <w:r>
                    <w:rPr>
                      <w:rFonts w:ascii="仿宋_GB2312" w:hAnsi="仿宋_GB2312" w:cs="仿宋_GB2312" w:eastAsia="仿宋_GB2312"/>
                      <w:sz w:val="20"/>
                    </w:rPr>
                    <w:t>高度</w:t>
                  </w:r>
                  <w:r>
                    <w:rPr>
                      <w:rFonts w:ascii="仿宋_GB2312" w:hAnsi="仿宋_GB2312" w:cs="仿宋_GB2312" w:eastAsia="仿宋_GB2312"/>
                      <w:sz w:val="20"/>
                    </w:rPr>
                    <w:t>:100.1-140cm</w:t>
                  </w:r>
                </w:p>
                <w:p>
                  <w:pPr>
                    <w:pStyle w:val="null3"/>
                    <w:jc w:val="left"/>
                  </w:pPr>
                  <w:r>
                    <w:rPr>
                      <w:rFonts w:ascii="仿宋_GB2312" w:hAnsi="仿宋_GB2312" w:cs="仿宋_GB2312" w:eastAsia="仿宋_GB2312"/>
                      <w:sz w:val="20"/>
                    </w:rPr>
                    <w:t>能效等级</w:t>
                  </w:r>
                  <w:r>
                    <w:rPr>
                      <w:rFonts w:ascii="仿宋_GB2312" w:hAnsi="仿宋_GB2312" w:cs="仿宋_GB2312" w:eastAsia="仿宋_GB2312"/>
                      <w:sz w:val="20"/>
                    </w:rPr>
                    <w:t>:二级（含）以上能效</w:t>
                  </w:r>
                </w:p>
                <w:p>
                  <w:pPr>
                    <w:pStyle w:val="null3"/>
                    <w:jc w:val="left"/>
                  </w:pPr>
                  <w:r>
                    <w:rPr>
                      <w:rFonts w:ascii="仿宋_GB2312" w:hAnsi="仿宋_GB2312" w:cs="仿宋_GB2312" w:eastAsia="仿宋_GB2312"/>
                      <w:sz w:val="20"/>
                    </w:rPr>
                    <w:t>面板材质</w:t>
                  </w:r>
                  <w:r>
                    <w:rPr>
                      <w:rFonts w:ascii="仿宋_GB2312" w:hAnsi="仿宋_GB2312" w:cs="仿宋_GB2312" w:eastAsia="仿宋_GB2312"/>
                      <w:sz w:val="20"/>
                    </w:rPr>
                    <w:t>:钣金</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0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儿童身高体重秤</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【测量范围】</w:t>
                  </w:r>
                </w:p>
                <w:p>
                  <w:pPr>
                    <w:pStyle w:val="null3"/>
                    <w:jc w:val="left"/>
                  </w:pPr>
                  <w:r>
                    <w:rPr>
                      <w:rFonts w:ascii="仿宋_GB2312" w:hAnsi="仿宋_GB2312" w:cs="仿宋_GB2312" w:eastAsia="仿宋_GB2312"/>
                      <w:sz w:val="20"/>
                    </w:rPr>
                    <w:t>测高范围：</w:t>
                  </w:r>
                  <w:r>
                    <w:rPr>
                      <w:rFonts w:ascii="仿宋_GB2312" w:hAnsi="仿宋_GB2312" w:cs="仿宋_GB2312" w:eastAsia="仿宋_GB2312"/>
                      <w:sz w:val="20"/>
                    </w:rPr>
                    <w:t>70–190cm</w:t>
                  </w:r>
                </w:p>
                <w:p>
                  <w:pPr>
                    <w:pStyle w:val="null3"/>
                    <w:jc w:val="left"/>
                  </w:pPr>
                  <w:r>
                    <w:rPr>
                      <w:rFonts w:ascii="仿宋_GB2312" w:hAnsi="仿宋_GB2312" w:cs="仿宋_GB2312" w:eastAsia="仿宋_GB2312"/>
                      <w:sz w:val="20"/>
                    </w:rPr>
                    <w:t>称重范围：</w:t>
                  </w:r>
                  <w:r>
                    <w:rPr>
                      <w:rFonts w:ascii="仿宋_GB2312" w:hAnsi="仿宋_GB2312" w:cs="仿宋_GB2312" w:eastAsia="仿宋_GB2312"/>
                      <w:sz w:val="20"/>
                    </w:rPr>
                    <w:t>5–120kg</w:t>
                  </w:r>
                </w:p>
                <w:p>
                  <w:pPr>
                    <w:pStyle w:val="null3"/>
                    <w:jc w:val="left"/>
                  </w:pPr>
                  <w:r>
                    <w:rPr>
                      <w:rFonts w:ascii="仿宋_GB2312" w:hAnsi="仿宋_GB2312" w:cs="仿宋_GB2312" w:eastAsia="仿宋_GB2312"/>
                      <w:sz w:val="20"/>
                    </w:rPr>
                    <w:t>分度值：</w:t>
                  </w:r>
                  <w:r>
                    <w:rPr>
                      <w:rFonts w:ascii="仿宋_GB2312" w:hAnsi="仿宋_GB2312" w:cs="仿宋_GB2312" w:eastAsia="仿宋_GB2312"/>
                      <w:sz w:val="20"/>
                    </w:rPr>
                    <w:t>0.5kg</w:t>
                  </w:r>
                </w:p>
                <w:p>
                  <w:pPr>
                    <w:pStyle w:val="null3"/>
                    <w:jc w:val="left"/>
                  </w:pPr>
                  <w:r>
                    <w:rPr>
                      <w:rFonts w:ascii="仿宋_GB2312" w:hAnsi="仿宋_GB2312" w:cs="仿宋_GB2312" w:eastAsia="仿宋_GB2312"/>
                      <w:sz w:val="20"/>
                    </w:rPr>
                    <w:t>【产品材质】</w:t>
                  </w:r>
                </w:p>
                <w:p>
                  <w:pPr>
                    <w:pStyle w:val="null3"/>
                    <w:jc w:val="left"/>
                  </w:pPr>
                  <w:r>
                    <w:rPr>
                      <w:rFonts w:ascii="仿宋_GB2312" w:hAnsi="仿宋_GB2312" w:cs="仿宋_GB2312" w:eastAsia="仿宋_GB2312"/>
                      <w:sz w:val="20"/>
                    </w:rPr>
                    <w:t>材质：金属</w:t>
                  </w:r>
                </w:p>
                <w:p>
                  <w:pPr>
                    <w:pStyle w:val="null3"/>
                    <w:jc w:val="left"/>
                  </w:pPr>
                  <w:r>
                    <w:rPr>
                      <w:rFonts w:ascii="仿宋_GB2312" w:hAnsi="仿宋_GB2312" w:cs="仿宋_GB2312" w:eastAsia="仿宋_GB2312"/>
                      <w:sz w:val="20"/>
                    </w:rPr>
                    <w:t>【尺寸与包装】</w:t>
                  </w:r>
                </w:p>
                <w:p>
                  <w:pPr>
                    <w:pStyle w:val="null3"/>
                    <w:jc w:val="left"/>
                  </w:pPr>
                  <w:r>
                    <w:rPr>
                      <w:rFonts w:ascii="仿宋_GB2312" w:hAnsi="仿宋_GB2312" w:cs="仿宋_GB2312" w:eastAsia="仿宋_GB2312"/>
                      <w:sz w:val="20"/>
                    </w:rPr>
                    <w:t>台面尺寸（约）：</w:t>
                  </w:r>
                  <w:r>
                    <w:rPr>
                      <w:rFonts w:ascii="仿宋_GB2312" w:hAnsi="仿宋_GB2312" w:cs="仿宋_GB2312" w:eastAsia="仿宋_GB2312"/>
                      <w:sz w:val="20"/>
                    </w:rPr>
                    <w:t>55×28cm</w:t>
                  </w:r>
                </w:p>
                <w:p>
                  <w:pPr>
                    <w:pStyle w:val="null3"/>
                    <w:jc w:val="left"/>
                  </w:pPr>
                  <w:r>
                    <w:rPr>
                      <w:rFonts w:ascii="仿宋_GB2312" w:hAnsi="仿宋_GB2312" w:cs="仿宋_GB2312" w:eastAsia="仿宋_GB2312"/>
                      <w:sz w:val="20"/>
                    </w:rPr>
                    <w:t>装箱数量：</w:t>
                  </w:r>
                  <w:r>
                    <w:rPr>
                      <w:rFonts w:ascii="仿宋_GB2312" w:hAnsi="仿宋_GB2312" w:cs="仿宋_GB2312" w:eastAsia="仿宋_GB2312"/>
                      <w:sz w:val="20"/>
                    </w:rPr>
                    <w:t>1台</w:t>
                  </w:r>
                </w:p>
                <w:p>
                  <w:pPr>
                    <w:pStyle w:val="null3"/>
                    <w:jc w:val="left"/>
                  </w:pPr>
                  <w:r>
                    <w:rPr>
                      <w:rFonts w:ascii="仿宋_GB2312" w:hAnsi="仿宋_GB2312" w:cs="仿宋_GB2312" w:eastAsia="仿宋_GB2312"/>
                      <w:sz w:val="20"/>
                    </w:rPr>
                    <w:t>净重：</w:t>
                  </w:r>
                  <w:r>
                    <w:rPr>
                      <w:rFonts w:ascii="仿宋_GB2312" w:hAnsi="仿宋_GB2312" w:cs="仿宋_GB2312" w:eastAsia="仿宋_GB2312"/>
                      <w:sz w:val="20"/>
                    </w:rPr>
                    <w:t>≤9kg</w:t>
                  </w:r>
                </w:p>
                <w:p>
                  <w:pPr>
                    <w:pStyle w:val="null3"/>
                    <w:jc w:val="left"/>
                  </w:pPr>
                  <w:r>
                    <w:rPr>
                      <w:rFonts w:ascii="仿宋_GB2312" w:hAnsi="仿宋_GB2312" w:cs="仿宋_GB2312" w:eastAsia="仿宋_GB2312"/>
                      <w:sz w:val="20"/>
                    </w:rPr>
                    <w:t>毛重：</w:t>
                  </w:r>
                  <w:r>
                    <w:rPr>
                      <w:rFonts w:ascii="仿宋_GB2312" w:hAnsi="仿宋_GB2312" w:cs="仿宋_GB2312" w:eastAsia="仿宋_GB2312"/>
                      <w:sz w:val="20"/>
                    </w:rPr>
                    <w:t>≤10kg</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0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儿童视力灯箱</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标准对数</w:t>
                  </w:r>
                  <w:r>
                    <w:rPr>
                      <w:rFonts w:ascii="仿宋_GB2312" w:hAnsi="仿宋_GB2312" w:cs="仿宋_GB2312" w:eastAsia="仿宋_GB2312"/>
                      <w:sz w:val="20"/>
                    </w:rPr>
                    <w:t>LED视力表灯箱；5米可悬挂；移动供电</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0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移动紫外线灯车</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≥65W,适用于60-80㎡；有臭氧，杀菌范围广效果强；180°旋转消杀；三挡定时。</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空调设备</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柜机</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5p</w:t>
                  </w:r>
                  <w:r>
                    <w:rPr>
                      <w:rFonts w:ascii="仿宋_GB2312" w:hAnsi="仿宋_GB2312" w:cs="仿宋_GB2312" w:eastAsia="仿宋_GB2312"/>
                      <w:sz w:val="20"/>
                      <w:b/>
                    </w:rPr>
                    <w:t>（核心产品）</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120"/>
                  </w:pPr>
                  <w:r>
                    <w:rPr>
                      <w:rFonts w:ascii="仿宋_GB2312" w:hAnsi="仿宋_GB2312" w:cs="仿宋_GB2312" w:eastAsia="仿宋_GB2312"/>
                      <w:sz w:val="20"/>
                      <w:color w:val="000000"/>
                    </w:rPr>
                    <w:t>产品类型：立柜式空调</w:t>
                  </w:r>
                </w:p>
                <w:p>
                  <w:pPr>
                    <w:pStyle w:val="null3"/>
                    <w:spacing w:before="75"/>
                    <w:ind w:left="135"/>
                  </w:pPr>
                  <w:r>
                    <w:rPr>
                      <w:rFonts w:ascii="仿宋_GB2312" w:hAnsi="仿宋_GB2312" w:cs="仿宋_GB2312" w:eastAsia="仿宋_GB2312"/>
                      <w:sz w:val="20"/>
                      <w:color w:val="000000"/>
                    </w:rPr>
                    <w:t>匹数：</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5</w:t>
                  </w:r>
                  <w:r>
                    <w:rPr>
                      <w:rFonts w:ascii="仿宋_GB2312" w:hAnsi="仿宋_GB2312" w:cs="仿宋_GB2312" w:eastAsia="仿宋_GB2312"/>
                      <w:sz w:val="19"/>
                    </w:rPr>
                    <w:t xml:space="preserve"> </w:t>
                  </w:r>
                  <w:r>
                    <w:rPr>
                      <w:rFonts w:ascii="仿宋_GB2312" w:hAnsi="仿宋_GB2312" w:cs="仿宋_GB2312" w:eastAsia="仿宋_GB2312"/>
                      <w:sz w:val="20"/>
                      <w:color w:val="000000"/>
                    </w:rPr>
                    <w:t>匹</w:t>
                  </w:r>
                </w:p>
                <w:p>
                  <w:pPr>
                    <w:pStyle w:val="null3"/>
                    <w:spacing w:before="60"/>
                    <w:ind w:left="120" w:right="3570"/>
                  </w:pPr>
                  <w:r>
                    <w:rPr>
                      <w:rFonts w:ascii="仿宋_GB2312" w:hAnsi="仿宋_GB2312" w:cs="仿宋_GB2312" w:eastAsia="仿宋_GB2312"/>
                      <w:sz w:val="20"/>
                      <w:color w:val="000000"/>
                    </w:rPr>
                    <w:t>冷暖类型：冷暖型，支持电辅热</w:t>
                  </w:r>
                  <w:r>
                    <w:rPr>
                      <w:rFonts w:ascii="仿宋_GB2312" w:hAnsi="仿宋_GB2312" w:cs="仿宋_GB2312" w:eastAsia="仿宋_GB2312"/>
                      <w:sz w:val="20"/>
                      <w:color w:val="000000"/>
                    </w:rPr>
                    <w:t>变频</w:t>
                  </w:r>
                  <w:r>
                    <w:rPr>
                      <w:rFonts w:ascii="仿宋_GB2312" w:hAnsi="仿宋_GB2312" w:cs="仿宋_GB2312" w:eastAsia="仿宋_GB2312"/>
                      <w:sz w:val="20"/>
                      <w:color w:val="000000"/>
                    </w:rPr>
                    <w:t>/定频：定频</w:t>
                  </w:r>
                </w:p>
                <w:p>
                  <w:pPr>
                    <w:pStyle w:val="null3"/>
                    <w:ind w:left="135"/>
                  </w:pPr>
                  <w:r>
                    <w:rPr>
                      <w:rFonts w:ascii="仿宋_GB2312" w:hAnsi="仿宋_GB2312" w:cs="仿宋_GB2312" w:eastAsia="仿宋_GB2312"/>
                      <w:sz w:val="20"/>
                      <w:color w:val="000000"/>
                    </w:rPr>
                    <w:t>能效等级：三级及以上能效</w:t>
                  </w:r>
                </w:p>
                <w:p>
                  <w:pPr>
                    <w:pStyle w:val="null3"/>
                    <w:spacing w:before="75"/>
                    <w:ind w:left="120"/>
                  </w:pPr>
                  <w:r>
                    <w:rPr>
                      <w:rFonts w:ascii="仿宋_GB2312" w:hAnsi="仿宋_GB2312" w:cs="仿宋_GB2312" w:eastAsia="仿宋_GB2312"/>
                      <w:sz w:val="20"/>
                      <w:color w:val="000000"/>
                    </w:rPr>
                    <w:t>制冷剂：</w:t>
                  </w:r>
                  <w:r>
                    <w:rPr>
                      <w:rFonts w:ascii="仿宋_GB2312" w:hAnsi="仿宋_GB2312" w:cs="仿宋_GB2312" w:eastAsia="仿宋_GB2312"/>
                      <w:sz w:val="20"/>
                      <w:color w:val="000000"/>
                    </w:rPr>
                    <w:t>R32</w:t>
                  </w:r>
                </w:p>
                <w:p>
                  <w:pPr>
                    <w:pStyle w:val="null3"/>
                    <w:spacing w:before="75"/>
                    <w:ind w:left="135"/>
                  </w:pPr>
                  <w:r>
                    <w:rPr>
                      <w:rFonts w:ascii="仿宋_GB2312" w:hAnsi="仿宋_GB2312" w:cs="仿宋_GB2312" w:eastAsia="仿宋_GB2312"/>
                      <w:sz w:val="20"/>
                      <w:color w:val="000000"/>
                    </w:rPr>
                    <w:t>电源电压：</w:t>
                  </w:r>
                  <w:r>
                    <w:rPr>
                      <w:rFonts w:ascii="仿宋_GB2312" w:hAnsi="仿宋_GB2312" w:cs="仿宋_GB2312" w:eastAsia="仿宋_GB2312"/>
                      <w:sz w:val="20"/>
                      <w:color w:val="000000"/>
                    </w:rPr>
                    <w:t>380V</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50</w:t>
                  </w:r>
                  <w:r>
                    <w:rPr>
                      <w:rFonts w:ascii="仿宋_GB2312" w:hAnsi="仿宋_GB2312" w:cs="仿宋_GB2312" w:eastAsia="仿宋_GB2312"/>
                      <w:sz w:val="20"/>
                      <w:color w:val="000000"/>
                    </w:rPr>
                    <w:t>Hz</w:t>
                  </w:r>
                </w:p>
                <w:p>
                  <w:pPr>
                    <w:pStyle w:val="null3"/>
                    <w:spacing w:before="60"/>
                    <w:ind w:left="120"/>
                  </w:pPr>
                  <w:r>
                    <w:rPr>
                      <w:rFonts w:ascii="仿宋_GB2312" w:hAnsi="仿宋_GB2312" w:cs="仿宋_GB2312" w:eastAsia="仿宋_GB2312"/>
                      <w:sz w:val="20"/>
                      <w:color w:val="000000"/>
                    </w:rPr>
                    <w:t>制冷量：</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120</w:t>
                  </w:r>
                  <w:r>
                    <w:rPr>
                      <w:rFonts w:ascii="仿宋_GB2312" w:hAnsi="仿宋_GB2312" w:cs="仿宋_GB2312" w:eastAsia="仿宋_GB2312"/>
                      <w:sz w:val="20"/>
                      <w:color w:val="000000"/>
                    </w:rPr>
                    <w:t>0</w:t>
                  </w:r>
                  <w:r>
                    <w:rPr>
                      <w:rFonts w:ascii="仿宋_GB2312" w:hAnsi="仿宋_GB2312" w:cs="仿宋_GB2312" w:eastAsia="仿宋_GB2312"/>
                      <w:sz w:val="20"/>
                      <w:color w:val="000000"/>
                    </w:rPr>
                    <w:t>0 W</w:t>
                  </w:r>
                </w:p>
                <w:p>
                  <w:pPr>
                    <w:pStyle w:val="null3"/>
                    <w:spacing w:before="75"/>
                    <w:ind w:left="120"/>
                  </w:pPr>
                  <w:r>
                    <w:rPr>
                      <w:rFonts w:ascii="仿宋_GB2312" w:hAnsi="仿宋_GB2312" w:cs="仿宋_GB2312" w:eastAsia="仿宋_GB2312"/>
                      <w:sz w:val="20"/>
                      <w:color w:val="000000"/>
                    </w:rPr>
                    <w:t>制热量：</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1</w:t>
                  </w:r>
                  <w:r>
                    <w:rPr>
                      <w:rFonts w:ascii="仿宋_GB2312" w:hAnsi="仿宋_GB2312" w:cs="仿宋_GB2312" w:eastAsia="仿宋_GB2312"/>
                      <w:sz w:val="20"/>
                      <w:color w:val="000000"/>
                    </w:rPr>
                    <w:t>40</w:t>
                  </w:r>
                  <w:r>
                    <w:rPr>
                      <w:rFonts w:ascii="仿宋_GB2312" w:hAnsi="仿宋_GB2312" w:cs="仿宋_GB2312" w:eastAsia="仿宋_GB2312"/>
                      <w:sz w:val="20"/>
                      <w:color w:val="000000"/>
                    </w:rPr>
                    <w:t>00 W</w:t>
                  </w:r>
                </w:p>
                <w:p>
                  <w:pPr>
                    <w:pStyle w:val="null3"/>
                    <w:spacing w:before="75"/>
                    <w:ind w:left="120"/>
                  </w:pPr>
                  <w:r>
                    <w:rPr>
                      <w:rFonts w:ascii="仿宋_GB2312" w:hAnsi="仿宋_GB2312" w:cs="仿宋_GB2312" w:eastAsia="仿宋_GB2312"/>
                      <w:sz w:val="20"/>
                      <w:color w:val="000000"/>
                    </w:rPr>
                    <w:t>制冷功率：</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4200W</w:t>
                  </w:r>
                </w:p>
                <w:p>
                  <w:pPr>
                    <w:pStyle w:val="null3"/>
                    <w:spacing w:before="75"/>
                    <w:ind w:left="120"/>
                  </w:pPr>
                  <w:r>
                    <w:rPr>
                      <w:rFonts w:ascii="仿宋_GB2312" w:hAnsi="仿宋_GB2312" w:cs="仿宋_GB2312" w:eastAsia="仿宋_GB2312"/>
                      <w:sz w:val="20"/>
                      <w:color w:val="000000"/>
                    </w:rPr>
                    <w:t>制热功率：</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400</w:t>
                  </w:r>
                  <w:r>
                    <w:rPr>
                      <w:rFonts w:ascii="仿宋_GB2312" w:hAnsi="仿宋_GB2312" w:cs="仿宋_GB2312" w:eastAsia="仿宋_GB2312"/>
                      <w:sz w:val="20"/>
                      <w:color w:val="000000"/>
                    </w:rPr>
                    <w:t>0W</w:t>
                  </w:r>
                </w:p>
                <w:p>
                  <w:pPr>
                    <w:pStyle w:val="null3"/>
                    <w:spacing w:before="75"/>
                    <w:ind w:left="135"/>
                  </w:pPr>
                  <w:r>
                    <w:rPr>
                      <w:rFonts w:ascii="仿宋_GB2312" w:hAnsi="仿宋_GB2312" w:cs="仿宋_GB2312" w:eastAsia="仿宋_GB2312"/>
                      <w:sz w:val="20"/>
                      <w:color w:val="000000"/>
                    </w:rPr>
                    <w:t>电辅加热功率：</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3</w:t>
                  </w:r>
                  <w:r>
                    <w:rPr>
                      <w:rFonts w:ascii="仿宋_GB2312" w:hAnsi="仿宋_GB2312" w:cs="仿宋_GB2312" w:eastAsia="仿宋_GB2312"/>
                      <w:sz w:val="20"/>
                      <w:color w:val="000000"/>
                    </w:rPr>
                    <w:t>5</w:t>
                  </w:r>
                  <w:r>
                    <w:rPr>
                      <w:rFonts w:ascii="仿宋_GB2312" w:hAnsi="仿宋_GB2312" w:cs="仿宋_GB2312" w:eastAsia="仿宋_GB2312"/>
                      <w:sz w:val="20"/>
                      <w:color w:val="000000"/>
                    </w:rPr>
                    <w:t>00 W</w:t>
                  </w:r>
                </w:p>
                <w:p>
                  <w:pPr>
                    <w:pStyle w:val="null3"/>
                    <w:spacing w:before="75"/>
                    <w:ind w:left="120"/>
                  </w:pPr>
                  <w:r>
                    <w:rPr>
                      <w:rFonts w:ascii="仿宋_GB2312" w:hAnsi="仿宋_GB2312" w:cs="仿宋_GB2312" w:eastAsia="仿宋_GB2312"/>
                      <w:sz w:val="20"/>
                      <w:color w:val="000000"/>
                    </w:rPr>
                    <w:t>循环风量：</w:t>
                  </w:r>
                  <w:r>
                    <w:rPr>
                      <w:rFonts w:ascii="仿宋_GB2312" w:hAnsi="仿宋_GB2312" w:cs="仿宋_GB2312" w:eastAsia="仿宋_GB2312"/>
                      <w:sz w:val="19"/>
                    </w:rPr>
                    <w:t xml:space="preserve"> </w:t>
                  </w:r>
                  <w:r>
                    <w:rPr>
                      <w:rFonts w:ascii="仿宋_GB2312" w:hAnsi="仿宋_GB2312" w:cs="仿宋_GB2312" w:eastAsia="仿宋_GB2312"/>
                      <w:sz w:val="20"/>
                      <w:color w:val="000000"/>
                    </w:rPr>
                    <w:t>≥2</w:t>
                  </w:r>
                  <w:r>
                    <w:rPr>
                      <w:rFonts w:ascii="仿宋_GB2312" w:hAnsi="仿宋_GB2312" w:cs="仿宋_GB2312" w:eastAsia="仿宋_GB2312"/>
                      <w:sz w:val="20"/>
                      <w:color w:val="000000"/>
                    </w:rPr>
                    <w:t>10</w:t>
                  </w:r>
                  <w:r>
                    <w:rPr>
                      <w:rFonts w:ascii="仿宋_GB2312" w:hAnsi="仿宋_GB2312" w:cs="仿宋_GB2312" w:eastAsia="仿宋_GB2312"/>
                      <w:sz w:val="20"/>
                      <w:color w:val="000000"/>
                    </w:rPr>
                    <w:t>0 m</w:t>
                  </w:r>
                  <w:r>
                    <w:rPr>
                      <w:rFonts w:ascii="仿宋_GB2312" w:hAnsi="仿宋_GB2312" w:cs="仿宋_GB2312" w:eastAsia="仿宋_GB2312"/>
                      <w:sz w:val="20"/>
                      <w:color w:val="000000"/>
                    </w:rPr>
                    <w:t>3</w:t>
                  </w:r>
                  <w:r>
                    <w:rPr>
                      <w:rFonts w:ascii="仿宋_GB2312" w:hAnsi="仿宋_GB2312" w:cs="仿宋_GB2312" w:eastAsia="仿宋_GB2312"/>
                      <w:sz w:val="20"/>
                      <w:color w:val="000000"/>
                    </w:rPr>
                    <w:t>/h</w:t>
                  </w:r>
                </w:p>
                <w:p>
                  <w:pPr>
                    <w:pStyle w:val="null3"/>
                    <w:spacing w:before="30"/>
                    <w:ind w:left="120"/>
                  </w:pPr>
                  <w:r>
                    <w:rPr>
                      <w:rFonts w:ascii="仿宋_GB2312" w:hAnsi="仿宋_GB2312" w:cs="仿宋_GB2312" w:eastAsia="仿宋_GB2312"/>
                      <w:sz w:val="20"/>
                      <w:color w:val="000000"/>
                    </w:rPr>
                    <w:t>扫风方式：支持上下</w:t>
                  </w:r>
                  <w:r>
                    <w:rPr>
                      <w:rFonts w:ascii="仿宋_GB2312" w:hAnsi="仿宋_GB2312" w:cs="仿宋_GB2312" w:eastAsia="仿宋_GB2312"/>
                      <w:sz w:val="20"/>
                      <w:color w:val="000000"/>
                    </w:rPr>
                    <w:t>/左右自动扫风</w:t>
                  </w:r>
                </w:p>
                <w:p>
                  <w:pPr>
                    <w:pStyle w:val="null3"/>
                    <w:spacing w:before="75"/>
                    <w:ind w:left="135"/>
                  </w:pPr>
                  <w:r>
                    <w:rPr>
                      <w:rFonts w:ascii="仿宋_GB2312" w:hAnsi="仿宋_GB2312" w:cs="仿宋_GB2312" w:eastAsia="仿宋_GB2312"/>
                      <w:sz w:val="20"/>
                      <w:color w:val="000000"/>
                    </w:rPr>
                    <w:t>电辅加热：支持</w:t>
                  </w:r>
                </w:p>
                <w:p>
                  <w:pPr>
                    <w:pStyle w:val="null3"/>
                    <w:spacing w:before="75"/>
                    <w:ind w:left="150"/>
                  </w:pPr>
                  <w:r>
                    <w:rPr>
                      <w:rFonts w:ascii="仿宋_GB2312" w:hAnsi="仿宋_GB2312" w:cs="仿宋_GB2312" w:eastAsia="仿宋_GB2312"/>
                      <w:sz w:val="20"/>
                      <w:color w:val="000000"/>
                    </w:rPr>
                    <w:t>自清洁功能：支持内外机自动清洁</w:t>
                  </w:r>
                </w:p>
                <w:p>
                  <w:pPr>
                    <w:pStyle w:val="null3"/>
                    <w:spacing w:before="75"/>
                    <w:ind w:left="135"/>
                  </w:pPr>
                  <w:r>
                    <w:rPr>
                      <w:rFonts w:ascii="仿宋_GB2312" w:hAnsi="仿宋_GB2312" w:cs="仿宋_GB2312" w:eastAsia="仿宋_GB2312"/>
                      <w:sz w:val="20"/>
                      <w:color w:val="000000"/>
                    </w:rPr>
                    <w:t>睡眠模式：支持按键调节</w:t>
                  </w:r>
                </w:p>
                <w:p>
                  <w:pPr>
                    <w:pStyle w:val="null3"/>
                    <w:spacing w:before="75"/>
                    <w:ind w:left="135"/>
                  </w:pPr>
                  <w:r>
                    <w:rPr>
                      <w:rFonts w:ascii="仿宋_GB2312" w:hAnsi="仿宋_GB2312" w:cs="仿宋_GB2312" w:eastAsia="仿宋_GB2312"/>
                      <w:sz w:val="20"/>
                      <w:color w:val="000000"/>
                    </w:rPr>
                    <w:t>能效比（SEER）</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2.97</w:t>
                  </w:r>
                </w:p>
                <w:p>
                  <w:pPr>
                    <w:pStyle w:val="null3"/>
                    <w:jc w:val="left"/>
                  </w:pPr>
                  <w:r>
                    <w:rPr>
                      <w:rFonts w:ascii="仿宋_GB2312" w:hAnsi="仿宋_GB2312" w:cs="仿宋_GB2312" w:eastAsia="仿宋_GB2312"/>
                      <w:sz w:val="20"/>
                    </w:rPr>
                    <w:t>含安装所需辅材及作业（含带支架、铜管（含增加部分）、打孔、排水管、走线等），确保完整施工。教室内安装时需加装固定设备，按照实际位置和空调孔洞高度，必要时增加底座，底座应当</w:t>
                  </w:r>
                  <w:r>
                    <w:rPr>
                      <w:rFonts w:ascii="仿宋_GB2312" w:hAnsi="仿宋_GB2312" w:cs="仿宋_GB2312" w:eastAsia="仿宋_GB2312"/>
                      <w:sz w:val="20"/>
                    </w:rPr>
                    <w:t>稳定、美观，按照校方要求和实际安装位置安装到位，并进行墙面修复。（提供投标方</w:t>
                  </w:r>
                </w:p>
                <w:p>
                  <w:pPr>
                    <w:pStyle w:val="null3"/>
                    <w:jc w:val="left"/>
                  </w:pPr>
                  <w:r>
                    <w:rPr>
                      <w:rFonts w:ascii="仿宋_GB2312" w:hAnsi="仿宋_GB2312" w:cs="仿宋_GB2312" w:eastAsia="仿宋_GB2312"/>
                      <w:sz w:val="20"/>
                    </w:rPr>
                    <w:t>案承诺）</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59"/>
                  <w:vMerge/>
                  <w:tcBorders>
                    <w:top w:val="none" w:color="000000" w:sz="4"/>
                    <w:left w:val="non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3p</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120"/>
                  </w:pPr>
                  <w:r>
                    <w:rPr>
                      <w:rFonts w:ascii="仿宋_GB2312" w:hAnsi="仿宋_GB2312" w:cs="仿宋_GB2312" w:eastAsia="仿宋_GB2312"/>
                      <w:sz w:val="20"/>
                      <w:color w:val="000000"/>
                    </w:rPr>
                    <w:t>产品类型：立柜式空调</w:t>
                  </w:r>
                </w:p>
                <w:p>
                  <w:pPr>
                    <w:pStyle w:val="null3"/>
                    <w:spacing w:before="45"/>
                    <w:ind w:left="135"/>
                  </w:pPr>
                  <w:r>
                    <w:rPr>
                      <w:rFonts w:ascii="仿宋_GB2312" w:hAnsi="仿宋_GB2312" w:cs="仿宋_GB2312" w:eastAsia="仿宋_GB2312"/>
                      <w:sz w:val="20"/>
                      <w:color w:val="000000"/>
                    </w:rPr>
                    <w:t>匹数：</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3 匹</w:t>
                  </w:r>
                </w:p>
                <w:p>
                  <w:pPr>
                    <w:pStyle w:val="null3"/>
                    <w:spacing w:before="30"/>
                    <w:ind w:left="135"/>
                  </w:pPr>
                  <w:r>
                    <w:rPr>
                      <w:rFonts w:ascii="仿宋_GB2312" w:hAnsi="仿宋_GB2312" w:cs="仿宋_GB2312" w:eastAsia="仿宋_GB2312"/>
                      <w:sz w:val="20"/>
                      <w:color w:val="000000"/>
                    </w:rPr>
                    <w:t>能效等级：</w:t>
                  </w:r>
                  <w:r>
                    <w:rPr>
                      <w:rFonts w:ascii="仿宋_GB2312" w:hAnsi="仿宋_GB2312" w:cs="仿宋_GB2312" w:eastAsia="仿宋_GB2312"/>
                      <w:sz w:val="20"/>
                      <w:color w:val="000000"/>
                    </w:rPr>
                    <w:t>二</w:t>
                  </w:r>
                  <w:r>
                    <w:rPr>
                      <w:rFonts w:ascii="仿宋_GB2312" w:hAnsi="仿宋_GB2312" w:cs="仿宋_GB2312" w:eastAsia="仿宋_GB2312"/>
                      <w:sz w:val="20"/>
                      <w:color w:val="000000"/>
                    </w:rPr>
                    <w:t>级能效</w:t>
                  </w:r>
                </w:p>
                <w:p>
                  <w:pPr>
                    <w:pStyle w:val="null3"/>
                    <w:spacing w:before="30"/>
                    <w:ind w:left="135"/>
                  </w:pPr>
                  <w:r>
                    <w:rPr>
                      <w:rFonts w:ascii="仿宋_GB2312" w:hAnsi="仿宋_GB2312" w:cs="仿宋_GB2312" w:eastAsia="仿宋_GB2312"/>
                      <w:sz w:val="20"/>
                      <w:color w:val="000000"/>
                    </w:rPr>
                    <w:t>变频</w:t>
                  </w:r>
                  <w:r>
                    <w:rPr>
                      <w:rFonts w:ascii="仿宋_GB2312" w:hAnsi="仿宋_GB2312" w:cs="仿宋_GB2312" w:eastAsia="仿宋_GB2312"/>
                      <w:sz w:val="20"/>
                      <w:color w:val="000000"/>
                    </w:rPr>
                    <w:t>/定频：</w:t>
                  </w:r>
                  <w:r>
                    <w:rPr>
                      <w:rFonts w:ascii="仿宋_GB2312" w:hAnsi="仿宋_GB2312" w:cs="仿宋_GB2312" w:eastAsia="仿宋_GB2312"/>
                      <w:sz w:val="20"/>
                      <w:color w:val="000000"/>
                    </w:rPr>
                    <w:t>变频</w:t>
                  </w:r>
                </w:p>
                <w:p>
                  <w:pPr>
                    <w:pStyle w:val="null3"/>
                    <w:spacing w:before="30"/>
                    <w:ind w:left="120"/>
                  </w:pPr>
                  <w:r>
                    <w:rPr>
                      <w:rFonts w:ascii="仿宋_GB2312" w:hAnsi="仿宋_GB2312" w:cs="仿宋_GB2312" w:eastAsia="仿宋_GB2312"/>
                      <w:sz w:val="20"/>
                      <w:color w:val="000000"/>
                    </w:rPr>
                    <w:t>制冷剂：</w:t>
                  </w:r>
                  <w:r>
                    <w:rPr>
                      <w:rFonts w:ascii="仿宋_GB2312" w:hAnsi="仿宋_GB2312" w:cs="仿宋_GB2312" w:eastAsia="仿宋_GB2312"/>
                      <w:sz w:val="20"/>
                      <w:color w:val="000000"/>
                    </w:rPr>
                    <w:t>R32</w:t>
                  </w:r>
                </w:p>
                <w:p>
                  <w:pPr>
                    <w:pStyle w:val="null3"/>
                    <w:spacing w:before="30"/>
                    <w:ind w:left="135"/>
                  </w:pPr>
                  <w:r>
                    <w:rPr>
                      <w:rFonts w:ascii="仿宋_GB2312" w:hAnsi="仿宋_GB2312" w:cs="仿宋_GB2312" w:eastAsia="仿宋_GB2312"/>
                      <w:sz w:val="20"/>
                      <w:color w:val="000000"/>
                    </w:rPr>
                    <w:t>电源电压：</w:t>
                  </w:r>
                  <w:r>
                    <w:rPr>
                      <w:rFonts w:ascii="仿宋_GB2312" w:hAnsi="仿宋_GB2312" w:cs="仿宋_GB2312" w:eastAsia="仿宋_GB2312"/>
                      <w:sz w:val="20"/>
                      <w:color w:val="000000"/>
                    </w:rPr>
                    <w:t>220V</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50</w:t>
                  </w:r>
                  <w:r>
                    <w:rPr>
                      <w:rFonts w:ascii="仿宋_GB2312" w:hAnsi="仿宋_GB2312" w:cs="仿宋_GB2312" w:eastAsia="仿宋_GB2312"/>
                      <w:sz w:val="20"/>
                      <w:color w:val="000000"/>
                    </w:rPr>
                    <w:t>Hz</w:t>
                  </w:r>
                </w:p>
                <w:p>
                  <w:pPr>
                    <w:pStyle w:val="null3"/>
                    <w:spacing w:before="30"/>
                    <w:ind w:left="120"/>
                  </w:pPr>
                  <w:r>
                    <w:rPr>
                      <w:rFonts w:ascii="仿宋_GB2312" w:hAnsi="仿宋_GB2312" w:cs="仿宋_GB2312" w:eastAsia="仿宋_GB2312"/>
                      <w:sz w:val="20"/>
                      <w:color w:val="000000"/>
                    </w:rPr>
                    <w:t>制冷量：</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7</w:t>
                  </w:r>
                  <w:r>
                    <w:rPr>
                      <w:rFonts w:ascii="仿宋_GB2312" w:hAnsi="仿宋_GB2312" w:cs="仿宋_GB2312" w:eastAsia="仿宋_GB2312"/>
                      <w:sz w:val="20"/>
                      <w:color w:val="000000"/>
                    </w:rPr>
                    <w:t>20</w:t>
                  </w:r>
                  <w:r>
                    <w:rPr>
                      <w:rFonts w:ascii="仿宋_GB2312" w:hAnsi="仿宋_GB2312" w:cs="仿宋_GB2312" w:eastAsia="仿宋_GB2312"/>
                      <w:sz w:val="20"/>
                      <w:color w:val="000000"/>
                    </w:rPr>
                    <w:t>0W</w:t>
                  </w:r>
                </w:p>
                <w:p>
                  <w:pPr>
                    <w:pStyle w:val="null3"/>
                    <w:spacing w:before="30"/>
                    <w:ind w:left="120"/>
                  </w:pPr>
                  <w:r>
                    <w:rPr>
                      <w:rFonts w:ascii="仿宋_GB2312" w:hAnsi="仿宋_GB2312" w:cs="仿宋_GB2312" w:eastAsia="仿宋_GB2312"/>
                      <w:sz w:val="20"/>
                      <w:color w:val="000000"/>
                    </w:rPr>
                    <w:t>制热量：</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8700</w:t>
                  </w:r>
                  <w:r>
                    <w:rPr>
                      <w:rFonts w:ascii="仿宋_GB2312" w:hAnsi="仿宋_GB2312" w:cs="仿宋_GB2312" w:eastAsia="仿宋_GB2312"/>
                      <w:sz w:val="20"/>
                      <w:color w:val="000000"/>
                    </w:rPr>
                    <w:t>W</w:t>
                  </w:r>
                </w:p>
                <w:p>
                  <w:pPr>
                    <w:pStyle w:val="null3"/>
                    <w:spacing w:before="30"/>
                    <w:ind w:left="120"/>
                  </w:pPr>
                  <w:r>
                    <w:rPr>
                      <w:rFonts w:ascii="仿宋_GB2312" w:hAnsi="仿宋_GB2312" w:cs="仿宋_GB2312" w:eastAsia="仿宋_GB2312"/>
                      <w:sz w:val="20"/>
                      <w:color w:val="000000"/>
                    </w:rPr>
                    <w:t>制冷功率：</w:t>
                  </w:r>
                  <w:r>
                    <w:rPr>
                      <w:rFonts w:ascii="仿宋_GB2312" w:hAnsi="仿宋_GB2312" w:cs="仿宋_GB2312" w:eastAsia="仿宋_GB2312"/>
                      <w:sz w:val="19"/>
                    </w:rPr>
                    <w:t xml:space="preserve"> </w:t>
                  </w:r>
                  <w:r>
                    <w:rPr>
                      <w:rFonts w:ascii="仿宋_GB2312" w:hAnsi="仿宋_GB2312" w:cs="仿宋_GB2312" w:eastAsia="仿宋_GB2312"/>
                      <w:sz w:val="20"/>
                      <w:color w:val="000000"/>
                    </w:rPr>
                    <w:t>≥2</w:t>
                  </w:r>
                  <w:r>
                    <w:rPr>
                      <w:rFonts w:ascii="仿宋_GB2312" w:hAnsi="仿宋_GB2312" w:cs="仿宋_GB2312" w:eastAsia="仿宋_GB2312"/>
                      <w:sz w:val="20"/>
                      <w:color w:val="000000"/>
                    </w:rPr>
                    <w:t>6</w:t>
                  </w:r>
                  <w:r>
                    <w:rPr>
                      <w:rFonts w:ascii="仿宋_GB2312" w:hAnsi="仿宋_GB2312" w:cs="仿宋_GB2312" w:eastAsia="仿宋_GB2312"/>
                      <w:sz w:val="20"/>
                      <w:color w:val="000000"/>
                    </w:rPr>
                    <w:t>00W</w:t>
                  </w:r>
                </w:p>
                <w:p>
                  <w:pPr>
                    <w:pStyle w:val="null3"/>
                    <w:spacing w:before="30"/>
                    <w:ind w:left="120"/>
                  </w:pPr>
                  <w:r>
                    <w:rPr>
                      <w:rFonts w:ascii="仿宋_GB2312" w:hAnsi="仿宋_GB2312" w:cs="仿宋_GB2312" w:eastAsia="仿宋_GB2312"/>
                      <w:sz w:val="20"/>
                      <w:color w:val="000000"/>
                    </w:rPr>
                    <w:t>制热功率：</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3</w:t>
                  </w:r>
                  <w:r>
                    <w:rPr>
                      <w:rFonts w:ascii="仿宋_GB2312" w:hAnsi="仿宋_GB2312" w:cs="仿宋_GB2312" w:eastAsia="仿宋_GB2312"/>
                      <w:sz w:val="20"/>
                      <w:color w:val="000000"/>
                    </w:rPr>
                    <w:t>1</w:t>
                  </w:r>
                  <w:r>
                    <w:rPr>
                      <w:rFonts w:ascii="仿宋_GB2312" w:hAnsi="仿宋_GB2312" w:cs="仿宋_GB2312" w:eastAsia="仿宋_GB2312"/>
                      <w:sz w:val="20"/>
                      <w:color w:val="000000"/>
                    </w:rPr>
                    <w:t>00W</w:t>
                  </w:r>
                </w:p>
                <w:p>
                  <w:pPr>
                    <w:pStyle w:val="null3"/>
                    <w:spacing w:before="30"/>
                    <w:ind w:left="120"/>
                  </w:pPr>
                  <w:r>
                    <w:rPr>
                      <w:rFonts w:ascii="仿宋_GB2312" w:hAnsi="仿宋_GB2312" w:cs="仿宋_GB2312" w:eastAsia="仿宋_GB2312"/>
                      <w:sz w:val="20"/>
                      <w:color w:val="000000"/>
                    </w:rPr>
                    <w:t>循环风量：</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1</w:t>
                  </w:r>
                  <w:r>
                    <w:rPr>
                      <w:rFonts w:ascii="仿宋_GB2312" w:hAnsi="仿宋_GB2312" w:cs="仿宋_GB2312" w:eastAsia="仿宋_GB2312"/>
                      <w:sz w:val="20"/>
                      <w:color w:val="000000"/>
                    </w:rPr>
                    <w:t>35</w:t>
                  </w:r>
                  <w:r>
                    <w:rPr>
                      <w:rFonts w:ascii="仿宋_GB2312" w:hAnsi="仿宋_GB2312" w:cs="仿宋_GB2312" w:eastAsia="仿宋_GB2312"/>
                      <w:sz w:val="20"/>
                      <w:color w:val="000000"/>
                    </w:rPr>
                    <w:t>0 m</w:t>
                  </w:r>
                  <w:r>
                    <w:rPr>
                      <w:rFonts w:ascii="仿宋_GB2312" w:hAnsi="仿宋_GB2312" w:cs="仿宋_GB2312" w:eastAsia="仿宋_GB2312"/>
                      <w:sz w:val="20"/>
                      <w:color w:val="000000"/>
                    </w:rPr>
                    <w:t>3</w:t>
                  </w:r>
                  <w:r>
                    <w:rPr>
                      <w:rFonts w:ascii="仿宋_GB2312" w:hAnsi="仿宋_GB2312" w:cs="仿宋_GB2312" w:eastAsia="仿宋_GB2312"/>
                      <w:sz w:val="20"/>
                      <w:color w:val="000000"/>
                    </w:rPr>
                    <w:t>/h</w:t>
                  </w:r>
                </w:p>
                <w:p>
                  <w:pPr>
                    <w:pStyle w:val="null3"/>
                    <w:ind w:left="120"/>
                  </w:pPr>
                  <w:r>
                    <w:rPr>
                      <w:rFonts w:ascii="仿宋_GB2312" w:hAnsi="仿宋_GB2312" w:cs="仿宋_GB2312" w:eastAsia="仿宋_GB2312"/>
                      <w:sz w:val="20"/>
                      <w:color w:val="000000"/>
                    </w:rPr>
                    <w:t>适用面积：</w:t>
                  </w:r>
                  <w:r>
                    <w:rPr>
                      <w:rFonts w:ascii="仿宋_GB2312" w:hAnsi="仿宋_GB2312" w:cs="仿宋_GB2312" w:eastAsia="仿宋_GB2312"/>
                      <w:sz w:val="20"/>
                      <w:color w:val="000000"/>
                    </w:rPr>
                    <w:t xml:space="preserve"> 3</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8</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p>
                <w:p>
                  <w:pPr>
                    <w:pStyle w:val="null3"/>
                    <w:ind w:left="120"/>
                  </w:pPr>
                  <w:r>
                    <w:rPr>
                      <w:rFonts w:ascii="仿宋_GB2312" w:hAnsi="仿宋_GB2312" w:cs="仿宋_GB2312" w:eastAsia="仿宋_GB2312"/>
                      <w:sz w:val="20"/>
                      <w:color w:val="000000"/>
                    </w:rPr>
                    <w:t>室内机噪音：</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6</w:t>
                  </w:r>
                  <w:r>
                    <w:rPr>
                      <w:rFonts w:ascii="仿宋_GB2312" w:hAnsi="仿宋_GB2312" w:cs="仿宋_GB2312" w:eastAsia="仿宋_GB2312"/>
                      <w:sz w:val="19"/>
                    </w:rPr>
                    <w:t xml:space="preserve"> </w:t>
                  </w:r>
                  <w:r>
                    <w:rPr>
                      <w:rFonts w:ascii="仿宋_GB2312" w:hAnsi="仿宋_GB2312" w:cs="仿宋_GB2312" w:eastAsia="仿宋_GB2312"/>
                      <w:sz w:val="20"/>
                      <w:color w:val="000000"/>
                    </w:rPr>
                    <w:t>dB</w:t>
                  </w:r>
                </w:p>
                <w:p>
                  <w:pPr>
                    <w:pStyle w:val="null3"/>
                    <w:ind w:left="120"/>
                  </w:pPr>
                  <w:r>
                    <w:rPr>
                      <w:rFonts w:ascii="仿宋_GB2312" w:hAnsi="仿宋_GB2312" w:cs="仿宋_GB2312" w:eastAsia="仿宋_GB2312"/>
                      <w:sz w:val="20"/>
                      <w:color w:val="000000"/>
                    </w:rPr>
                    <w:t>室外机噪音：</w:t>
                  </w:r>
                  <w:r>
                    <w:rPr>
                      <w:rFonts w:ascii="仿宋_GB2312" w:hAnsi="仿宋_GB2312" w:cs="仿宋_GB2312" w:eastAsia="仿宋_GB2312"/>
                      <w:sz w:val="20"/>
                      <w:color w:val="000000"/>
                    </w:rPr>
                    <w:t>≤</w:t>
                  </w:r>
                  <w:r>
                    <w:rPr>
                      <w:rFonts w:ascii="仿宋_GB2312" w:hAnsi="仿宋_GB2312" w:cs="仿宋_GB2312" w:eastAsia="仿宋_GB2312"/>
                      <w:sz w:val="20"/>
                      <w:color w:val="000000"/>
                    </w:rPr>
                    <w:t>56 dB</w:t>
                  </w:r>
                </w:p>
                <w:p>
                  <w:pPr>
                    <w:pStyle w:val="null3"/>
                    <w:spacing w:before="30"/>
                    <w:ind w:left="120"/>
                  </w:pPr>
                  <w:r>
                    <w:rPr>
                      <w:rFonts w:ascii="仿宋_GB2312" w:hAnsi="仿宋_GB2312" w:cs="仿宋_GB2312" w:eastAsia="仿宋_GB2312"/>
                      <w:sz w:val="20"/>
                      <w:color w:val="000000"/>
                    </w:rPr>
                    <w:t>制冷季节耗电量</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1352</w:t>
                  </w:r>
                  <w:r>
                    <w:rPr>
                      <w:rFonts w:ascii="仿宋_GB2312" w:hAnsi="仿宋_GB2312" w:cs="仿宋_GB2312" w:eastAsia="仿宋_GB2312"/>
                      <w:sz w:val="20"/>
                      <w:color w:val="000000"/>
                    </w:rPr>
                    <w:t>kW .h</w:t>
                  </w:r>
                </w:p>
                <w:p>
                  <w:pPr>
                    <w:pStyle w:val="null3"/>
                    <w:spacing w:before="30"/>
                    <w:ind w:left="120"/>
                  </w:pPr>
                  <w:r>
                    <w:rPr>
                      <w:rFonts w:ascii="仿宋_GB2312" w:hAnsi="仿宋_GB2312" w:cs="仿宋_GB2312" w:eastAsia="仿宋_GB2312"/>
                      <w:sz w:val="20"/>
                      <w:color w:val="000000"/>
                    </w:rPr>
                    <w:t>制热季节耗电量：</w:t>
                  </w:r>
                  <w:r>
                    <w:rPr>
                      <w:rFonts w:ascii="仿宋_GB2312" w:hAnsi="仿宋_GB2312" w:cs="仿宋_GB2312" w:eastAsia="仿宋_GB2312"/>
                      <w:sz w:val="20"/>
                      <w:color w:val="000000"/>
                    </w:rPr>
                    <w:t>≤</w:t>
                  </w:r>
                  <w:r>
                    <w:rPr>
                      <w:rFonts w:ascii="仿宋_GB2312" w:hAnsi="仿宋_GB2312" w:cs="仿宋_GB2312" w:eastAsia="仿宋_GB2312"/>
                      <w:sz w:val="20"/>
                      <w:color w:val="000000"/>
                    </w:rPr>
                    <w:t>1760</w:t>
                  </w:r>
                  <w:r>
                    <w:rPr>
                      <w:rFonts w:ascii="仿宋_GB2312" w:hAnsi="仿宋_GB2312" w:cs="仿宋_GB2312" w:eastAsia="仿宋_GB2312"/>
                      <w:sz w:val="20"/>
                      <w:color w:val="000000"/>
                    </w:rPr>
                    <w:t>kW .h</w:t>
                  </w:r>
                </w:p>
                <w:p>
                  <w:pPr>
                    <w:pStyle w:val="null3"/>
                    <w:spacing w:before="45"/>
                    <w:ind w:left="135"/>
                  </w:pPr>
                  <w:r>
                    <w:rPr>
                      <w:rFonts w:ascii="仿宋_GB2312" w:hAnsi="仿宋_GB2312" w:cs="仿宋_GB2312" w:eastAsia="仿宋_GB2312"/>
                      <w:sz w:val="20"/>
                      <w:color w:val="000000"/>
                    </w:rPr>
                    <w:t>能效比（</w:t>
                  </w:r>
                  <w:r>
                    <w:rPr>
                      <w:rFonts w:ascii="仿宋_GB2312" w:hAnsi="仿宋_GB2312" w:cs="仿宋_GB2312" w:eastAsia="仿宋_GB2312"/>
                      <w:sz w:val="20"/>
                      <w:color w:val="000000"/>
                    </w:rPr>
                    <w:t>APF</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3.49</w:t>
                  </w:r>
                </w:p>
                <w:p>
                  <w:pPr>
                    <w:pStyle w:val="null3"/>
                    <w:spacing w:before="30"/>
                    <w:ind w:left="150"/>
                  </w:pPr>
                  <w:r>
                    <w:rPr>
                      <w:rFonts w:ascii="仿宋_GB2312" w:hAnsi="仿宋_GB2312" w:cs="仿宋_GB2312" w:eastAsia="仿宋_GB2312"/>
                      <w:sz w:val="20"/>
                      <w:color w:val="000000"/>
                    </w:rPr>
                    <w:t>自清洁功能：高温净菌自洁</w:t>
                  </w:r>
                </w:p>
                <w:p>
                  <w:pPr>
                    <w:pStyle w:val="null3"/>
                    <w:spacing w:before="60"/>
                    <w:ind w:left="120"/>
                  </w:pPr>
                  <w:r>
                    <w:rPr>
                      <w:rFonts w:ascii="仿宋_GB2312" w:hAnsi="仿宋_GB2312" w:cs="仿宋_GB2312" w:eastAsia="仿宋_GB2312"/>
                      <w:sz w:val="20"/>
                    </w:rPr>
                    <w:t>含安装所需辅材及作业（含带支架、铜管（含增加部分）、打孔、排水管、走线等），确保完整施工。教室内安装时需加装固定设备，按照实际位置和空调孔洞高度，必要时增加底座，底座应当</w:t>
                  </w:r>
                  <w:r>
                    <w:rPr>
                      <w:rFonts w:ascii="仿宋_GB2312" w:hAnsi="仿宋_GB2312" w:cs="仿宋_GB2312" w:eastAsia="仿宋_GB2312"/>
                      <w:sz w:val="20"/>
                    </w:rPr>
                    <w:t>稳定、美观，按照校方要求和实际安装位置安装到位，并进行墙面修复。（提供投标方</w:t>
                  </w:r>
                  <w:r>
                    <w:rPr>
                      <w:rFonts w:ascii="仿宋_GB2312" w:hAnsi="仿宋_GB2312" w:cs="仿宋_GB2312" w:eastAsia="仿宋_GB2312"/>
                      <w:sz w:val="20"/>
                    </w:rPr>
                    <w:t>案承诺）</w:t>
                  </w:r>
                </w:p>
                <w:p>
                  <w:pPr>
                    <w:pStyle w:val="null3"/>
                    <w:jc w:val="left"/>
                  </w:pP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挂机</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1.5p</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产品类型：</w:t>
                  </w:r>
                  <w:r>
                    <w:rPr>
                      <w:rFonts w:ascii="仿宋_GB2312" w:hAnsi="仿宋_GB2312" w:cs="仿宋_GB2312" w:eastAsia="仿宋_GB2312"/>
                      <w:sz w:val="20"/>
                      <w:color w:val="000000"/>
                    </w:rPr>
                    <w:t>挂式</w:t>
                  </w:r>
                  <w:r>
                    <w:rPr>
                      <w:rFonts w:ascii="仿宋_GB2312" w:hAnsi="仿宋_GB2312" w:cs="仿宋_GB2312" w:eastAsia="仿宋_GB2312"/>
                      <w:sz w:val="20"/>
                      <w:color w:val="000000"/>
                    </w:rPr>
                    <w:t>空调</w:t>
                  </w:r>
                </w:p>
                <w:p>
                  <w:pPr>
                    <w:pStyle w:val="null3"/>
                    <w:spacing w:before="45"/>
                    <w:ind w:left="135"/>
                  </w:pPr>
                  <w:r>
                    <w:rPr>
                      <w:rFonts w:ascii="仿宋_GB2312" w:hAnsi="仿宋_GB2312" w:cs="仿宋_GB2312" w:eastAsia="仿宋_GB2312"/>
                      <w:sz w:val="20"/>
                      <w:color w:val="000000"/>
                    </w:rPr>
                    <w:t>匹数：</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1.5</w:t>
                  </w:r>
                  <w:r>
                    <w:rPr>
                      <w:rFonts w:ascii="仿宋_GB2312" w:hAnsi="仿宋_GB2312" w:cs="仿宋_GB2312" w:eastAsia="仿宋_GB2312"/>
                      <w:sz w:val="20"/>
                      <w:color w:val="000000"/>
                    </w:rPr>
                    <w:t>匹</w:t>
                  </w:r>
                </w:p>
                <w:p>
                  <w:pPr>
                    <w:pStyle w:val="null3"/>
                    <w:spacing w:before="30"/>
                    <w:ind w:left="135"/>
                  </w:pPr>
                  <w:r>
                    <w:rPr>
                      <w:rFonts w:ascii="仿宋_GB2312" w:hAnsi="仿宋_GB2312" w:cs="仿宋_GB2312" w:eastAsia="仿宋_GB2312"/>
                      <w:sz w:val="20"/>
                      <w:color w:val="000000"/>
                    </w:rPr>
                    <w:t>能效等级：</w:t>
                  </w:r>
                  <w:r>
                    <w:rPr>
                      <w:rFonts w:ascii="仿宋_GB2312" w:hAnsi="仿宋_GB2312" w:cs="仿宋_GB2312" w:eastAsia="仿宋_GB2312"/>
                      <w:sz w:val="20"/>
                      <w:color w:val="000000"/>
                    </w:rPr>
                    <w:t>一</w:t>
                  </w:r>
                  <w:r>
                    <w:rPr>
                      <w:rFonts w:ascii="仿宋_GB2312" w:hAnsi="仿宋_GB2312" w:cs="仿宋_GB2312" w:eastAsia="仿宋_GB2312"/>
                      <w:sz w:val="20"/>
                      <w:color w:val="000000"/>
                    </w:rPr>
                    <w:t>级能效</w:t>
                  </w:r>
                </w:p>
                <w:p>
                  <w:pPr>
                    <w:pStyle w:val="null3"/>
                    <w:spacing w:before="30"/>
                    <w:ind w:left="135"/>
                  </w:pPr>
                  <w:r>
                    <w:rPr>
                      <w:rFonts w:ascii="仿宋_GB2312" w:hAnsi="仿宋_GB2312" w:cs="仿宋_GB2312" w:eastAsia="仿宋_GB2312"/>
                      <w:sz w:val="20"/>
                      <w:color w:val="000000"/>
                    </w:rPr>
                    <w:t>变频</w:t>
                  </w:r>
                  <w:r>
                    <w:rPr>
                      <w:rFonts w:ascii="仿宋_GB2312" w:hAnsi="仿宋_GB2312" w:cs="仿宋_GB2312" w:eastAsia="仿宋_GB2312"/>
                      <w:sz w:val="20"/>
                      <w:color w:val="000000"/>
                    </w:rPr>
                    <w:t>/定频：</w:t>
                  </w:r>
                  <w:r>
                    <w:rPr>
                      <w:rFonts w:ascii="仿宋_GB2312" w:hAnsi="仿宋_GB2312" w:cs="仿宋_GB2312" w:eastAsia="仿宋_GB2312"/>
                      <w:sz w:val="20"/>
                      <w:color w:val="000000"/>
                    </w:rPr>
                    <w:t>变频</w:t>
                  </w:r>
                </w:p>
                <w:p>
                  <w:pPr>
                    <w:pStyle w:val="null3"/>
                    <w:spacing w:before="75"/>
                    <w:ind w:left="150"/>
                  </w:pPr>
                  <w:r>
                    <w:rPr>
                      <w:rFonts w:ascii="仿宋_GB2312" w:hAnsi="仿宋_GB2312" w:cs="仿宋_GB2312" w:eastAsia="仿宋_GB2312"/>
                      <w:sz w:val="20"/>
                      <w:color w:val="000000"/>
                    </w:rPr>
                    <w:t>内机最大噪音：</w:t>
                  </w:r>
                  <w:r>
                    <w:rPr>
                      <w:rFonts w:ascii="仿宋_GB2312" w:hAnsi="仿宋_GB2312" w:cs="仿宋_GB2312" w:eastAsia="仿宋_GB2312"/>
                      <w:sz w:val="20"/>
                      <w:color w:val="000000"/>
                    </w:rPr>
                    <w:t>≤</w:t>
                  </w:r>
                  <w:r>
                    <w:rPr>
                      <w:rFonts w:ascii="仿宋_GB2312" w:hAnsi="仿宋_GB2312" w:cs="仿宋_GB2312" w:eastAsia="仿宋_GB2312"/>
                      <w:sz w:val="20"/>
                      <w:color w:val="000000"/>
                    </w:rPr>
                    <w:t>41</w:t>
                  </w:r>
                  <w:r>
                    <w:rPr>
                      <w:rFonts w:ascii="仿宋_GB2312" w:hAnsi="仿宋_GB2312" w:cs="仿宋_GB2312" w:eastAsia="仿宋_GB2312"/>
                      <w:sz w:val="20"/>
                      <w:color w:val="000000"/>
                    </w:rPr>
                    <w:t>dB</w:t>
                  </w:r>
                  <w:r>
                    <w:rPr>
                      <w:rFonts w:ascii="仿宋_GB2312" w:hAnsi="仿宋_GB2312" w:cs="仿宋_GB2312" w:eastAsia="仿宋_GB2312"/>
                      <w:sz w:val="20"/>
                      <w:color w:val="000000"/>
                    </w:rPr>
                    <w:t>(A)</w:t>
                  </w:r>
                </w:p>
                <w:p>
                  <w:pPr>
                    <w:pStyle w:val="null3"/>
                    <w:spacing w:before="60"/>
                    <w:ind w:left="120"/>
                  </w:pPr>
                  <w:r>
                    <w:rPr>
                      <w:rFonts w:ascii="仿宋_GB2312" w:hAnsi="仿宋_GB2312" w:cs="仿宋_GB2312" w:eastAsia="仿宋_GB2312"/>
                      <w:sz w:val="20"/>
                      <w:color w:val="000000"/>
                    </w:rPr>
                    <w:t>制冷功率：</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8</w:t>
                  </w:r>
                  <w:r>
                    <w:rPr>
                      <w:rFonts w:ascii="仿宋_GB2312" w:hAnsi="仿宋_GB2312" w:cs="仿宋_GB2312" w:eastAsia="仿宋_GB2312"/>
                      <w:sz w:val="20"/>
                      <w:color w:val="000000"/>
                    </w:rPr>
                    <w:t>10</w:t>
                  </w:r>
                  <w:r>
                    <w:rPr>
                      <w:rFonts w:ascii="仿宋_GB2312" w:hAnsi="仿宋_GB2312" w:cs="仿宋_GB2312" w:eastAsia="仿宋_GB2312"/>
                      <w:sz w:val="20"/>
                      <w:color w:val="000000"/>
                    </w:rPr>
                    <w:t>W</w:t>
                  </w:r>
                </w:p>
                <w:p>
                  <w:pPr>
                    <w:pStyle w:val="null3"/>
                    <w:spacing w:before="75"/>
                    <w:ind w:left="120"/>
                  </w:pPr>
                  <w:r>
                    <w:rPr>
                      <w:rFonts w:ascii="仿宋_GB2312" w:hAnsi="仿宋_GB2312" w:cs="仿宋_GB2312" w:eastAsia="仿宋_GB2312"/>
                      <w:sz w:val="20"/>
                      <w:color w:val="000000"/>
                    </w:rPr>
                    <w:t>制热功率：</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12</w:t>
                  </w:r>
                  <w:r>
                    <w:rPr>
                      <w:rFonts w:ascii="仿宋_GB2312" w:hAnsi="仿宋_GB2312" w:cs="仿宋_GB2312" w:eastAsia="仿宋_GB2312"/>
                      <w:sz w:val="20"/>
                      <w:color w:val="000000"/>
                    </w:rPr>
                    <w:t>60</w:t>
                  </w:r>
                  <w:r>
                    <w:rPr>
                      <w:rFonts w:ascii="仿宋_GB2312" w:hAnsi="仿宋_GB2312" w:cs="仿宋_GB2312" w:eastAsia="仿宋_GB2312"/>
                      <w:sz w:val="20"/>
                      <w:color w:val="000000"/>
                    </w:rPr>
                    <w:t>W</w:t>
                  </w:r>
                </w:p>
                <w:p>
                  <w:pPr>
                    <w:pStyle w:val="null3"/>
                    <w:spacing w:before="75"/>
                    <w:ind w:left="120"/>
                  </w:pPr>
                  <w:r>
                    <w:rPr>
                      <w:rFonts w:ascii="仿宋_GB2312" w:hAnsi="仿宋_GB2312" w:cs="仿宋_GB2312" w:eastAsia="仿宋_GB2312"/>
                      <w:sz w:val="20"/>
                      <w:color w:val="000000"/>
                    </w:rPr>
                    <w:t>外机最大噪音：</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2</w:t>
                  </w:r>
                  <w:r>
                    <w:rPr>
                      <w:rFonts w:ascii="仿宋_GB2312" w:hAnsi="仿宋_GB2312" w:cs="仿宋_GB2312" w:eastAsia="仿宋_GB2312"/>
                      <w:sz w:val="20"/>
                      <w:color w:val="000000"/>
                    </w:rPr>
                    <w:t>dB</w:t>
                  </w:r>
                  <w:r>
                    <w:rPr>
                      <w:rFonts w:ascii="仿宋_GB2312" w:hAnsi="仿宋_GB2312" w:cs="仿宋_GB2312" w:eastAsia="仿宋_GB2312"/>
                      <w:sz w:val="20"/>
                      <w:color w:val="000000"/>
                    </w:rPr>
                    <w:t>(A)</w:t>
                  </w:r>
                </w:p>
                <w:p>
                  <w:pPr>
                    <w:pStyle w:val="null3"/>
                    <w:spacing w:before="75"/>
                    <w:ind w:left="120"/>
                  </w:pPr>
                  <w:r>
                    <w:rPr>
                      <w:rFonts w:ascii="仿宋_GB2312" w:hAnsi="仿宋_GB2312" w:cs="仿宋_GB2312" w:eastAsia="仿宋_GB2312"/>
                      <w:sz w:val="20"/>
                      <w:color w:val="000000"/>
                    </w:rPr>
                    <w:t>扫风方式：上下</w:t>
                  </w:r>
                  <w:r>
                    <w:rPr>
                      <w:rFonts w:ascii="仿宋_GB2312" w:hAnsi="仿宋_GB2312" w:cs="仿宋_GB2312" w:eastAsia="仿宋_GB2312"/>
                      <w:sz w:val="20"/>
                      <w:color w:val="000000"/>
                    </w:rPr>
                    <w:t>/左右扫风</w:t>
                  </w:r>
                </w:p>
                <w:p>
                  <w:pPr>
                    <w:pStyle w:val="null3"/>
                    <w:spacing w:before="75"/>
                    <w:ind w:left="120"/>
                  </w:pPr>
                  <w:r>
                    <w:rPr>
                      <w:rFonts w:ascii="仿宋_GB2312" w:hAnsi="仿宋_GB2312" w:cs="仿宋_GB2312" w:eastAsia="仿宋_GB2312"/>
                      <w:sz w:val="20"/>
                      <w:color w:val="000000"/>
                    </w:rPr>
                    <w:t>制冷量：</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35</w:t>
                  </w:r>
                  <w:r>
                    <w:rPr>
                      <w:rFonts w:ascii="仿宋_GB2312" w:hAnsi="仿宋_GB2312" w:cs="仿宋_GB2312" w:eastAsia="仿宋_GB2312"/>
                      <w:sz w:val="20"/>
                      <w:color w:val="000000"/>
                    </w:rPr>
                    <w:t>0</w:t>
                  </w:r>
                  <w:r>
                    <w:rPr>
                      <w:rFonts w:ascii="仿宋_GB2312" w:hAnsi="仿宋_GB2312" w:cs="仿宋_GB2312" w:eastAsia="仿宋_GB2312"/>
                      <w:sz w:val="20"/>
                      <w:color w:val="000000"/>
                    </w:rPr>
                    <w:t>0W</w:t>
                  </w:r>
                </w:p>
                <w:p>
                  <w:pPr>
                    <w:pStyle w:val="null3"/>
                    <w:spacing w:before="75"/>
                    <w:ind w:left="120"/>
                  </w:pPr>
                  <w:r>
                    <w:rPr>
                      <w:rFonts w:ascii="仿宋_GB2312" w:hAnsi="仿宋_GB2312" w:cs="仿宋_GB2312" w:eastAsia="仿宋_GB2312"/>
                      <w:sz w:val="20"/>
                      <w:color w:val="000000"/>
                    </w:rPr>
                    <w:t>制热量：</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490</w:t>
                  </w:r>
                  <w:r>
                    <w:rPr>
                      <w:rFonts w:ascii="仿宋_GB2312" w:hAnsi="仿宋_GB2312" w:cs="仿宋_GB2312" w:eastAsia="仿宋_GB2312"/>
                      <w:sz w:val="20"/>
                      <w:color w:val="000000"/>
                    </w:rPr>
                    <w:t>0W</w:t>
                  </w:r>
                </w:p>
                <w:p>
                  <w:pPr>
                    <w:pStyle w:val="null3"/>
                    <w:spacing w:before="75"/>
                    <w:ind w:left="120"/>
                  </w:pPr>
                  <w:r>
                    <w:rPr>
                      <w:rFonts w:ascii="仿宋_GB2312" w:hAnsi="仿宋_GB2312" w:cs="仿宋_GB2312" w:eastAsia="仿宋_GB2312"/>
                      <w:sz w:val="20"/>
                      <w:color w:val="000000"/>
                    </w:rPr>
                    <w:t>循环风量：</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680</w:t>
                  </w:r>
                  <w:r>
                    <w:rPr>
                      <w:rFonts w:ascii="仿宋_GB2312" w:hAnsi="仿宋_GB2312" w:cs="仿宋_GB2312" w:eastAsia="仿宋_GB2312"/>
                      <w:sz w:val="20"/>
                      <w:color w:val="000000"/>
                    </w:rPr>
                    <w:t>m3/h</w:t>
                  </w:r>
                </w:p>
                <w:p>
                  <w:pPr>
                    <w:pStyle w:val="null3"/>
                    <w:spacing w:before="75"/>
                    <w:ind w:left="135"/>
                  </w:pPr>
                  <w:r>
                    <w:rPr>
                      <w:rFonts w:ascii="仿宋_GB2312" w:hAnsi="仿宋_GB2312" w:cs="仿宋_GB2312" w:eastAsia="仿宋_GB2312"/>
                      <w:sz w:val="20"/>
                      <w:color w:val="000000"/>
                    </w:rPr>
                    <w:t>电压</w:t>
                  </w:r>
                  <w:r>
                    <w:rPr>
                      <w:rFonts w:ascii="仿宋_GB2312" w:hAnsi="仿宋_GB2312" w:cs="仿宋_GB2312" w:eastAsia="仿宋_GB2312"/>
                      <w:sz w:val="20"/>
                      <w:color w:val="000000"/>
                    </w:rPr>
                    <w:t>/频率：220V/50</w:t>
                  </w:r>
                  <w:r>
                    <w:rPr>
                      <w:rFonts w:ascii="仿宋_GB2312" w:hAnsi="仿宋_GB2312" w:cs="仿宋_GB2312" w:eastAsia="仿宋_GB2312"/>
                      <w:sz w:val="20"/>
                      <w:color w:val="000000"/>
                    </w:rPr>
                    <w:t>Hz</w:t>
                  </w:r>
                </w:p>
                <w:p>
                  <w:pPr>
                    <w:pStyle w:val="null3"/>
                    <w:spacing w:before="60"/>
                    <w:ind w:left="120" w:right="105"/>
                    <w:jc w:val="both"/>
                  </w:pPr>
                  <w:r>
                    <w:rPr>
                      <w:rFonts w:ascii="仿宋_GB2312" w:hAnsi="仿宋_GB2312" w:cs="仿宋_GB2312" w:eastAsia="仿宋_GB2312"/>
                      <w:sz w:val="20"/>
                    </w:rPr>
                    <w:t>含安装所需辅材及作业（含带支架、铜管（含增加部分）、打孔、排水管、走线等），确保完整施工。教室内安装时需加装固定设备，按照实际位置和空调孔洞高度，必要时增加底座，底座应当</w:t>
                  </w:r>
                  <w:r>
                    <w:rPr>
                      <w:rFonts w:ascii="仿宋_GB2312" w:hAnsi="仿宋_GB2312" w:cs="仿宋_GB2312" w:eastAsia="仿宋_GB2312"/>
                      <w:sz w:val="20"/>
                    </w:rPr>
                    <w:t>稳定、美观，按照校方要求和实际安装位置安装到位，并进行墙面修复。（提供投标方</w:t>
                  </w:r>
                  <w:r>
                    <w:rPr>
                      <w:rFonts w:ascii="仿宋_GB2312" w:hAnsi="仿宋_GB2312" w:cs="仿宋_GB2312" w:eastAsia="仿宋_GB2312"/>
                      <w:sz w:val="20"/>
                    </w:rPr>
                    <w:t>案承诺）</w:t>
                  </w:r>
                </w:p>
                <w:p>
                  <w:pPr>
                    <w:pStyle w:val="null3"/>
                    <w:jc w:val="left"/>
                  </w:pP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250"/>
                  <w:vMerge/>
                  <w:tcBorders>
                    <w:top w:val="none" w:color="000000" w:sz="4"/>
                    <w:left w:val="single" w:color="000000" w:sz="4"/>
                    <w:bottom w:val="single" w:color="000000" w:sz="4"/>
                    <w:right w:val="single" w:color="000000" w:sz="4"/>
                  </w:tcBorders>
                </w:tc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59"/>
                  <w:vMerge/>
                  <w:tcBorders>
                    <w:top w:val="none" w:color="000000" w:sz="4"/>
                    <w:left w:val="none" w:color="000000" w:sz="4"/>
                    <w:bottom w:val="single" w:color="000000" w:sz="4"/>
                    <w:right w:val="single" w:color="000000" w:sz="4"/>
                  </w:tcBorders>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1p</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120"/>
                  </w:pPr>
                  <w:r>
                    <w:rPr>
                      <w:rFonts w:ascii="仿宋_GB2312" w:hAnsi="仿宋_GB2312" w:cs="仿宋_GB2312" w:eastAsia="仿宋_GB2312"/>
                      <w:sz w:val="20"/>
                      <w:color w:val="000000"/>
                    </w:rPr>
                    <w:t>产品类型：</w:t>
                  </w:r>
                  <w:r>
                    <w:rPr>
                      <w:rFonts w:ascii="仿宋_GB2312" w:hAnsi="仿宋_GB2312" w:cs="仿宋_GB2312" w:eastAsia="仿宋_GB2312"/>
                      <w:sz w:val="20"/>
                      <w:color w:val="000000"/>
                    </w:rPr>
                    <w:t>挂式</w:t>
                  </w:r>
                  <w:r>
                    <w:rPr>
                      <w:rFonts w:ascii="仿宋_GB2312" w:hAnsi="仿宋_GB2312" w:cs="仿宋_GB2312" w:eastAsia="仿宋_GB2312"/>
                      <w:sz w:val="20"/>
                      <w:color w:val="000000"/>
                    </w:rPr>
                    <w:t>空调</w:t>
                  </w:r>
                </w:p>
                <w:p>
                  <w:pPr>
                    <w:pStyle w:val="null3"/>
                    <w:spacing w:before="45"/>
                    <w:ind w:left="135"/>
                  </w:pPr>
                  <w:r>
                    <w:rPr>
                      <w:rFonts w:ascii="仿宋_GB2312" w:hAnsi="仿宋_GB2312" w:cs="仿宋_GB2312" w:eastAsia="仿宋_GB2312"/>
                      <w:sz w:val="20"/>
                      <w:color w:val="000000"/>
                    </w:rPr>
                    <w:t>匹数：</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匹</w:t>
                  </w:r>
                </w:p>
                <w:p>
                  <w:pPr>
                    <w:pStyle w:val="null3"/>
                    <w:spacing w:before="30"/>
                    <w:ind w:left="135"/>
                  </w:pPr>
                  <w:r>
                    <w:rPr>
                      <w:rFonts w:ascii="仿宋_GB2312" w:hAnsi="仿宋_GB2312" w:cs="仿宋_GB2312" w:eastAsia="仿宋_GB2312"/>
                      <w:sz w:val="20"/>
                      <w:color w:val="000000"/>
                    </w:rPr>
                    <w:t>能效等级：</w:t>
                  </w:r>
                  <w:r>
                    <w:rPr>
                      <w:rFonts w:ascii="仿宋_GB2312" w:hAnsi="仿宋_GB2312" w:cs="仿宋_GB2312" w:eastAsia="仿宋_GB2312"/>
                      <w:sz w:val="20"/>
                      <w:color w:val="000000"/>
                    </w:rPr>
                    <w:t>一</w:t>
                  </w:r>
                  <w:r>
                    <w:rPr>
                      <w:rFonts w:ascii="仿宋_GB2312" w:hAnsi="仿宋_GB2312" w:cs="仿宋_GB2312" w:eastAsia="仿宋_GB2312"/>
                      <w:sz w:val="20"/>
                      <w:color w:val="000000"/>
                    </w:rPr>
                    <w:t>级能效</w:t>
                  </w:r>
                </w:p>
                <w:p>
                  <w:pPr>
                    <w:pStyle w:val="null3"/>
                    <w:spacing w:before="30"/>
                    <w:ind w:left="135"/>
                  </w:pPr>
                  <w:r>
                    <w:rPr>
                      <w:rFonts w:ascii="仿宋_GB2312" w:hAnsi="仿宋_GB2312" w:cs="仿宋_GB2312" w:eastAsia="仿宋_GB2312"/>
                      <w:sz w:val="20"/>
                      <w:color w:val="000000"/>
                    </w:rPr>
                    <w:t>变频</w:t>
                  </w:r>
                  <w:r>
                    <w:rPr>
                      <w:rFonts w:ascii="仿宋_GB2312" w:hAnsi="仿宋_GB2312" w:cs="仿宋_GB2312" w:eastAsia="仿宋_GB2312"/>
                      <w:sz w:val="20"/>
                      <w:color w:val="000000"/>
                    </w:rPr>
                    <w:t>/定频：</w:t>
                  </w:r>
                  <w:r>
                    <w:rPr>
                      <w:rFonts w:ascii="仿宋_GB2312" w:hAnsi="仿宋_GB2312" w:cs="仿宋_GB2312" w:eastAsia="仿宋_GB2312"/>
                      <w:sz w:val="20"/>
                      <w:color w:val="000000"/>
                    </w:rPr>
                    <w:t>变频</w:t>
                  </w:r>
                </w:p>
                <w:p>
                  <w:pPr>
                    <w:pStyle w:val="null3"/>
                    <w:spacing w:before="75"/>
                    <w:ind w:left="150"/>
                  </w:pPr>
                  <w:r>
                    <w:rPr>
                      <w:rFonts w:ascii="仿宋_GB2312" w:hAnsi="仿宋_GB2312" w:cs="仿宋_GB2312" w:eastAsia="仿宋_GB2312"/>
                      <w:sz w:val="20"/>
                      <w:color w:val="000000"/>
                    </w:rPr>
                    <w:t>内机最大噪音：</w:t>
                  </w:r>
                  <w:r>
                    <w:rPr>
                      <w:rFonts w:ascii="仿宋_GB2312" w:hAnsi="仿宋_GB2312" w:cs="仿宋_GB2312" w:eastAsia="仿宋_GB2312"/>
                      <w:sz w:val="20"/>
                      <w:color w:val="000000"/>
                    </w:rPr>
                    <w:t>≤</w:t>
                  </w:r>
                  <w:r>
                    <w:rPr>
                      <w:rFonts w:ascii="仿宋_GB2312" w:hAnsi="仿宋_GB2312" w:cs="仿宋_GB2312" w:eastAsia="仿宋_GB2312"/>
                      <w:sz w:val="20"/>
                      <w:color w:val="000000"/>
                    </w:rPr>
                    <w:t>40</w:t>
                  </w:r>
                  <w:r>
                    <w:rPr>
                      <w:rFonts w:ascii="仿宋_GB2312" w:hAnsi="仿宋_GB2312" w:cs="仿宋_GB2312" w:eastAsia="仿宋_GB2312"/>
                      <w:sz w:val="20"/>
                      <w:color w:val="000000"/>
                    </w:rPr>
                    <w:t>dB</w:t>
                  </w:r>
                  <w:r>
                    <w:rPr>
                      <w:rFonts w:ascii="仿宋_GB2312" w:hAnsi="仿宋_GB2312" w:cs="仿宋_GB2312" w:eastAsia="仿宋_GB2312"/>
                      <w:sz w:val="20"/>
                      <w:color w:val="000000"/>
                    </w:rPr>
                    <w:t>(A)</w:t>
                  </w:r>
                </w:p>
                <w:p>
                  <w:pPr>
                    <w:pStyle w:val="null3"/>
                    <w:spacing w:before="60"/>
                    <w:ind w:left="120"/>
                  </w:pPr>
                  <w:r>
                    <w:rPr>
                      <w:rFonts w:ascii="仿宋_GB2312" w:hAnsi="仿宋_GB2312" w:cs="仿宋_GB2312" w:eastAsia="仿宋_GB2312"/>
                      <w:sz w:val="20"/>
                      <w:color w:val="000000"/>
                    </w:rPr>
                    <w:t>制冷功率：</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600</w:t>
                  </w:r>
                  <w:r>
                    <w:rPr>
                      <w:rFonts w:ascii="仿宋_GB2312" w:hAnsi="仿宋_GB2312" w:cs="仿宋_GB2312" w:eastAsia="仿宋_GB2312"/>
                      <w:sz w:val="20"/>
                      <w:color w:val="000000"/>
                    </w:rPr>
                    <w:t>W</w:t>
                  </w:r>
                </w:p>
                <w:p>
                  <w:pPr>
                    <w:pStyle w:val="null3"/>
                    <w:spacing w:before="75"/>
                    <w:ind w:left="120"/>
                  </w:pPr>
                  <w:r>
                    <w:rPr>
                      <w:rFonts w:ascii="仿宋_GB2312" w:hAnsi="仿宋_GB2312" w:cs="仿宋_GB2312" w:eastAsia="仿宋_GB2312"/>
                      <w:sz w:val="20"/>
                      <w:color w:val="000000"/>
                    </w:rPr>
                    <w:t>制热功率：</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1</w:t>
                  </w:r>
                  <w:r>
                    <w:rPr>
                      <w:rFonts w:ascii="仿宋_GB2312" w:hAnsi="仿宋_GB2312" w:cs="仿宋_GB2312" w:eastAsia="仿宋_GB2312"/>
                      <w:sz w:val="20"/>
                      <w:color w:val="000000"/>
                    </w:rPr>
                    <w:t>190</w:t>
                  </w:r>
                  <w:r>
                    <w:rPr>
                      <w:rFonts w:ascii="仿宋_GB2312" w:hAnsi="仿宋_GB2312" w:cs="仿宋_GB2312" w:eastAsia="仿宋_GB2312"/>
                      <w:sz w:val="20"/>
                      <w:color w:val="000000"/>
                    </w:rPr>
                    <w:t>W</w:t>
                  </w:r>
                </w:p>
                <w:p>
                  <w:pPr>
                    <w:pStyle w:val="null3"/>
                    <w:spacing w:before="75"/>
                    <w:ind w:left="120"/>
                  </w:pPr>
                  <w:r>
                    <w:rPr>
                      <w:rFonts w:ascii="仿宋_GB2312" w:hAnsi="仿宋_GB2312" w:cs="仿宋_GB2312" w:eastAsia="仿宋_GB2312"/>
                      <w:sz w:val="20"/>
                      <w:color w:val="000000"/>
                    </w:rPr>
                    <w:t>外机最大噪音：</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2</w:t>
                  </w:r>
                  <w:r>
                    <w:rPr>
                      <w:rFonts w:ascii="仿宋_GB2312" w:hAnsi="仿宋_GB2312" w:cs="仿宋_GB2312" w:eastAsia="仿宋_GB2312"/>
                      <w:sz w:val="20"/>
                      <w:color w:val="000000"/>
                    </w:rPr>
                    <w:t>dB</w:t>
                  </w:r>
                  <w:r>
                    <w:rPr>
                      <w:rFonts w:ascii="仿宋_GB2312" w:hAnsi="仿宋_GB2312" w:cs="仿宋_GB2312" w:eastAsia="仿宋_GB2312"/>
                      <w:sz w:val="20"/>
                      <w:color w:val="000000"/>
                    </w:rPr>
                    <w:t>(A)</w:t>
                  </w:r>
                </w:p>
                <w:p>
                  <w:pPr>
                    <w:pStyle w:val="null3"/>
                    <w:spacing w:before="75"/>
                    <w:ind w:left="120"/>
                  </w:pPr>
                  <w:r>
                    <w:rPr>
                      <w:rFonts w:ascii="仿宋_GB2312" w:hAnsi="仿宋_GB2312" w:cs="仿宋_GB2312" w:eastAsia="仿宋_GB2312"/>
                      <w:sz w:val="20"/>
                      <w:color w:val="000000"/>
                    </w:rPr>
                    <w:t>扫风方式：上下</w:t>
                  </w:r>
                  <w:r>
                    <w:rPr>
                      <w:rFonts w:ascii="仿宋_GB2312" w:hAnsi="仿宋_GB2312" w:cs="仿宋_GB2312" w:eastAsia="仿宋_GB2312"/>
                      <w:sz w:val="20"/>
                      <w:color w:val="000000"/>
                    </w:rPr>
                    <w:t>/左右扫风</w:t>
                  </w:r>
                </w:p>
                <w:p>
                  <w:pPr>
                    <w:pStyle w:val="null3"/>
                    <w:spacing w:before="75"/>
                    <w:ind w:left="120"/>
                  </w:pPr>
                  <w:r>
                    <w:rPr>
                      <w:rFonts w:ascii="仿宋_GB2312" w:hAnsi="仿宋_GB2312" w:cs="仿宋_GB2312" w:eastAsia="仿宋_GB2312"/>
                      <w:sz w:val="20"/>
                      <w:color w:val="000000"/>
                    </w:rPr>
                    <w:t>制冷量：</w:t>
                  </w:r>
                  <w:r>
                    <w:rPr>
                      <w:rFonts w:ascii="仿宋_GB2312" w:hAnsi="仿宋_GB2312" w:cs="仿宋_GB2312" w:eastAsia="仿宋_GB2312"/>
                      <w:sz w:val="19"/>
                    </w:rPr>
                    <w:t xml:space="preserve"> </w:t>
                  </w:r>
                  <w:r>
                    <w:rPr>
                      <w:rFonts w:ascii="仿宋_GB2312" w:hAnsi="仿宋_GB2312" w:cs="仿宋_GB2312" w:eastAsia="仿宋_GB2312"/>
                      <w:sz w:val="20"/>
                      <w:color w:val="000000"/>
                    </w:rPr>
                    <w:t>≥26</w:t>
                  </w:r>
                  <w:r>
                    <w:rPr>
                      <w:rFonts w:ascii="仿宋_GB2312" w:hAnsi="仿宋_GB2312" w:cs="仿宋_GB2312" w:eastAsia="仿宋_GB2312"/>
                      <w:sz w:val="20"/>
                      <w:color w:val="000000"/>
                    </w:rPr>
                    <w:t>00</w:t>
                  </w:r>
                  <w:r>
                    <w:rPr>
                      <w:rFonts w:ascii="仿宋_GB2312" w:hAnsi="仿宋_GB2312" w:cs="仿宋_GB2312" w:eastAsia="仿宋_GB2312"/>
                      <w:sz w:val="20"/>
                      <w:color w:val="000000"/>
                    </w:rPr>
                    <w:t>W</w:t>
                  </w:r>
                </w:p>
                <w:p>
                  <w:pPr>
                    <w:pStyle w:val="null3"/>
                    <w:spacing w:before="75"/>
                    <w:ind w:left="120"/>
                  </w:pPr>
                  <w:r>
                    <w:rPr>
                      <w:rFonts w:ascii="仿宋_GB2312" w:hAnsi="仿宋_GB2312" w:cs="仿宋_GB2312" w:eastAsia="仿宋_GB2312"/>
                      <w:sz w:val="20"/>
                      <w:color w:val="000000"/>
                    </w:rPr>
                    <w:t>制热量：</w:t>
                  </w:r>
                  <w:r>
                    <w:rPr>
                      <w:rFonts w:ascii="仿宋_GB2312" w:hAnsi="仿宋_GB2312" w:cs="仿宋_GB2312" w:eastAsia="仿宋_GB2312"/>
                      <w:sz w:val="19"/>
                    </w:rPr>
                    <w:t xml:space="preserve"> </w:t>
                  </w:r>
                  <w:r>
                    <w:rPr>
                      <w:rFonts w:ascii="仿宋_GB2312" w:hAnsi="仿宋_GB2312" w:cs="仿宋_GB2312" w:eastAsia="仿宋_GB2312"/>
                      <w:sz w:val="20"/>
                      <w:color w:val="000000"/>
                    </w:rPr>
                    <w:t>≥4</w:t>
                  </w:r>
                  <w:r>
                    <w:rPr>
                      <w:rFonts w:ascii="仿宋_GB2312" w:hAnsi="仿宋_GB2312" w:cs="仿宋_GB2312" w:eastAsia="仿宋_GB2312"/>
                      <w:sz w:val="20"/>
                      <w:color w:val="000000"/>
                    </w:rPr>
                    <w:t>4</w:t>
                  </w:r>
                  <w:r>
                    <w:rPr>
                      <w:rFonts w:ascii="仿宋_GB2312" w:hAnsi="仿宋_GB2312" w:cs="仿宋_GB2312" w:eastAsia="仿宋_GB2312"/>
                      <w:sz w:val="20"/>
                      <w:color w:val="000000"/>
                    </w:rPr>
                    <w:t>50W</w:t>
                  </w:r>
                </w:p>
                <w:p>
                  <w:pPr>
                    <w:pStyle w:val="null3"/>
                    <w:spacing w:before="75"/>
                    <w:ind w:left="120"/>
                  </w:pPr>
                  <w:r>
                    <w:rPr>
                      <w:rFonts w:ascii="仿宋_GB2312" w:hAnsi="仿宋_GB2312" w:cs="仿宋_GB2312" w:eastAsia="仿宋_GB2312"/>
                      <w:sz w:val="20"/>
                      <w:color w:val="000000"/>
                    </w:rPr>
                    <w:t>循环风量：</w:t>
                  </w:r>
                  <w:r>
                    <w:rPr>
                      <w:rFonts w:ascii="仿宋_GB2312" w:hAnsi="仿宋_GB2312" w:cs="仿宋_GB2312" w:eastAsia="仿宋_GB2312"/>
                      <w:sz w:val="19"/>
                    </w:rPr>
                    <w:t xml:space="preserve"> </w:t>
                  </w:r>
                  <w:r>
                    <w:rPr>
                      <w:rFonts w:ascii="仿宋_GB2312" w:hAnsi="仿宋_GB2312" w:cs="仿宋_GB2312" w:eastAsia="仿宋_GB2312"/>
                      <w:sz w:val="20"/>
                      <w:color w:val="000000"/>
                    </w:rPr>
                    <w:t>≥</w:t>
                  </w:r>
                  <w:r>
                    <w:rPr>
                      <w:rFonts w:ascii="仿宋_GB2312" w:hAnsi="仿宋_GB2312" w:cs="仿宋_GB2312" w:eastAsia="仿宋_GB2312"/>
                      <w:sz w:val="19"/>
                    </w:rPr>
                    <w:t xml:space="preserve"> </w:t>
                  </w:r>
                  <w:r>
                    <w:rPr>
                      <w:rFonts w:ascii="仿宋_GB2312" w:hAnsi="仿宋_GB2312" w:cs="仿宋_GB2312" w:eastAsia="仿宋_GB2312"/>
                      <w:sz w:val="20"/>
                      <w:color w:val="000000"/>
                    </w:rPr>
                    <w:t>550</w:t>
                  </w:r>
                  <w:r>
                    <w:rPr>
                      <w:rFonts w:ascii="仿宋_GB2312" w:hAnsi="仿宋_GB2312" w:cs="仿宋_GB2312" w:eastAsia="仿宋_GB2312"/>
                      <w:sz w:val="20"/>
                      <w:color w:val="000000"/>
                    </w:rPr>
                    <w:t>m3/h</w:t>
                  </w:r>
                </w:p>
                <w:p>
                  <w:pPr>
                    <w:pStyle w:val="null3"/>
                    <w:spacing w:before="75"/>
                    <w:ind w:left="135" w:right="4425" w:firstLine="6"/>
                  </w:pPr>
                  <w:r>
                    <w:rPr>
                      <w:rFonts w:ascii="仿宋_GB2312" w:hAnsi="仿宋_GB2312" w:cs="仿宋_GB2312" w:eastAsia="仿宋_GB2312"/>
                      <w:sz w:val="20"/>
                      <w:color w:val="000000"/>
                    </w:rPr>
                    <w:t>电压</w:t>
                  </w:r>
                  <w:r>
                    <w:rPr>
                      <w:rFonts w:ascii="仿宋_GB2312" w:hAnsi="仿宋_GB2312" w:cs="仿宋_GB2312" w:eastAsia="仿宋_GB2312"/>
                      <w:sz w:val="20"/>
                      <w:color w:val="000000"/>
                    </w:rPr>
                    <w:t>/频率：220V/50</w:t>
                  </w:r>
                  <w:r>
                    <w:rPr>
                      <w:rFonts w:ascii="仿宋_GB2312" w:hAnsi="仿宋_GB2312" w:cs="仿宋_GB2312" w:eastAsia="仿宋_GB2312"/>
                      <w:sz w:val="20"/>
                      <w:color w:val="000000"/>
                    </w:rPr>
                    <w:t>Hz</w:t>
                  </w:r>
                </w:p>
                <w:p>
                  <w:pPr>
                    <w:pStyle w:val="null3"/>
                    <w:ind w:left="120" w:right="105"/>
                    <w:jc w:val="both"/>
                  </w:pPr>
                  <w:r>
                    <w:rPr>
                      <w:rFonts w:ascii="仿宋_GB2312" w:hAnsi="仿宋_GB2312" w:cs="仿宋_GB2312" w:eastAsia="仿宋_GB2312"/>
                      <w:sz w:val="20"/>
                    </w:rPr>
                    <w:t>含安装所需辅材及作业（含带支架、铜管（含增加部分）、打孔、排水管、走线等），确保完整施工。教室内安装时需加装固定设备，按照实际位置和空调孔洞高度，必要时增加底座，底座应当</w:t>
                  </w:r>
                  <w:r>
                    <w:rPr>
                      <w:rFonts w:ascii="仿宋_GB2312" w:hAnsi="仿宋_GB2312" w:cs="仿宋_GB2312" w:eastAsia="仿宋_GB2312"/>
                      <w:sz w:val="20"/>
                    </w:rPr>
                    <w:t>稳定、美观，按照校方要求和实际安装位置安装到位，并进行墙面修复。（提供投标方</w:t>
                  </w:r>
                  <w:r>
                    <w:rPr>
                      <w:rFonts w:ascii="仿宋_GB2312" w:hAnsi="仿宋_GB2312" w:cs="仿宋_GB2312" w:eastAsia="仿宋_GB2312"/>
                      <w:sz w:val="20"/>
                    </w:rPr>
                    <w:t>案承诺）</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合同签订后15日历天内完成。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曲江新区（采购人指定地点）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自合同签订之后（工作日）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货物到采购人指定地点，安装调试并验收合格后（工作日）</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按照竞争性磋商文件及合同规定执行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质保期为验收合格后36个月，终身维护保养，质保期后，只收取成本费用。（按照竞争性磋商文件及合同规定执行）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按照竞争性磋商文件及合同规定执行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2.发布结果公告后，成交供应商应向采购人提交一正两副，书籍（胶装）方式装订的纸质文件（与电子文件内容一致）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（1）具有独立承担民事责任的能力：企业法人需提供具有统一社会信用代码的营业执照，事业法人、其他组织需提供相关证明资料； （2）税收缴纳证明：提供截止至磋商时间前六个月内任意一个月份纳税证明或完税证明，纳税证明或完税证明上应有代收机构或税务机关的公章。依法免税的供应商应提供相关文件证明；（3）社会保障资金缴纳证明：提供截止至磋商时间前六个月内任意一个月份的社会保障资金缴存单据或社保机构开具的社会保险参保缴费情况证明，单据或证明上应有社保机构或代收机构的公章。依法不需要缴纳社会保障 资金的供应商应提供相关文件证明；（4）提供具有履行合同所必需的设备和专业技术能力的承诺函；（5）书面声明：参加本次政府采购活动前三年内在经营活动中没有重大违纪。</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审计事务所出具的2023或2024年度的财务报告（至少包括审计报告、资产负债表、利润表、现金流量表、所有者权益变动表（如有）及其附注，成立时间至提交响应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法定代表人直接参加磋商的 ，须出具法定代表人身份证明，法定代表人授权代表参加磋商的，须出具法定代表人授权书</w:t>
            </w:r>
          </w:p>
        </w:tc>
        <w:tc>
          <w:tcPr>
            <w:tcW w:type="dxa" w:w="3322"/>
          </w:tcPr>
          <w:p>
            <w:pPr>
              <w:pStyle w:val="null3"/>
            </w:pPr>
            <w:r>
              <w:rPr>
                <w:rFonts w:ascii="仿宋_GB2312" w:hAnsi="仿宋_GB2312" w:cs="仿宋_GB2312" w:eastAsia="仿宋_GB2312"/>
              </w:rPr>
              <w:t>法定代表人直接参加磋商的 ，须出具法定代表人身份证明，法定代表人授权代表参加磋商的，须出具法定代表人授权书；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w:t>
            </w:r>
          </w:p>
        </w:tc>
        <w:tc>
          <w:tcPr>
            <w:tcW w:type="dxa" w:w="3322"/>
          </w:tcPr>
          <w:p>
            <w:pPr>
              <w:pStyle w:val="null3"/>
            </w:pPr>
            <w:r>
              <w:rPr>
                <w:rFonts w:ascii="仿宋_GB2312" w:hAnsi="仿宋_GB2312" w:cs="仿宋_GB2312" w:eastAsia="仿宋_GB2312"/>
              </w:rPr>
              <w:t>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不接受联合体磋商</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报价明细表.pdf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竞争性磋商响应文件是否按照竞争性磋商文件要求的格式编写</w:t>
            </w:r>
          </w:p>
        </w:tc>
        <w:tc>
          <w:tcPr>
            <w:tcW w:type="dxa" w:w="3322"/>
          </w:tcPr>
          <w:p>
            <w:pPr>
              <w:pStyle w:val="null3"/>
            </w:pPr>
            <w:r>
              <w:rPr>
                <w:rFonts w:ascii="仿宋_GB2312" w:hAnsi="仿宋_GB2312" w:cs="仿宋_GB2312" w:eastAsia="仿宋_GB2312"/>
              </w:rPr>
              <w:t>竞争性磋商响应文件是否按照竞争性磋商文件要求的格式编写</w:t>
            </w:r>
          </w:p>
        </w:tc>
        <w:tc>
          <w:tcPr>
            <w:tcW w:type="dxa" w:w="1661"/>
          </w:tcPr>
          <w:p>
            <w:pPr>
              <w:pStyle w:val="null3"/>
            </w:pPr>
            <w:r>
              <w:rPr>
                <w:rFonts w:ascii="仿宋_GB2312" w:hAnsi="仿宋_GB2312" w:cs="仿宋_GB2312" w:eastAsia="仿宋_GB2312"/>
              </w:rPr>
              <w:t>响应文件封面 标的清单 报价表 响应函 磋商报价函.pdf 商务偏离表.pdf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竞争性磋商响应文件的签署、加盖印章是否合格、有效</w:t>
            </w:r>
          </w:p>
        </w:tc>
        <w:tc>
          <w:tcPr>
            <w:tcW w:type="dxa" w:w="3322"/>
          </w:tcPr>
          <w:p>
            <w:pPr>
              <w:pStyle w:val="null3"/>
            </w:pPr>
            <w:r>
              <w:rPr>
                <w:rFonts w:ascii="仿宋_GB2312" w:hAnsi="仿宋_GB2312" w:cs="仿宋_GB2312" w:eastAsia="仿宋_GB2312"/>
              </w:rPr>
              <w:t>竞争性磋商响应文件的签署、加盖印章是否合格、有效</w:t>
            </w:r>
          </w:p>
        </w:tc>
        <w:tc>
          <w:tcPr>
            <w:tcW w:type="dxa" w:w="1661"/>
          </w:tcPr>
          <w:p>
            <w:pPr>
              <w:pStyle w:val="null3"/>
            </w:pPr>
            <w:r>
              <w:rPr>
                <w:rFonts w:ascii="仿宋_GB2312" w:hAnsi="仿宋_GB2312" w:cs="仿宋_GB2312" w:eastAsia="仿宋_GB2312"/>
              </w:rPr>
              <w:t>响应文件封面 陕西省政府采购供应商拒绝政府采购领域商业贿赂承诺书.pdf 采购需求偏离表.pdf 报价明细表.pdf 标的清单 报价表 响应函 磋商报价函.pdf 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磋商报价是否未超过最高限价</w:t>
            </w:r>
          </w:p>
        </w:tc>
        <w:tc>
          <w:tcPr>
            <w:tcW w:type="dxa" w:w="3322"/>
          </w:tcPr>
          <w:p>
            <w:pPr>
              <w:pStyle w:val="null3"/>
            </w:pPr>
            <w:r>
              <w:rPr>
                <w:rFonts w:ascii="仿宋_GB2312" w:hAnsi="仿宋_GB2312" w:cs="仿宋_GB2312" w:eastAsia="仿宋_GB2312"/>
              </w:rPr>
              <w:t>磋商报价是否未超过最高限价</w:t>
            </w:r>
          </w:p>
        </w:tc>
        <w:tc>
          <w:tcPr>
            <w:tcW w:type="dxa" w:w="1661"/>
          </w:tcPr>
          <w:p>
            <w:pPr>
              <w:pStyle w:val="null3"/>
            </w:pPr>
            <w:r>
              <w:rPr>
                <w:rFonts w:ascii="仿宋_GB2312" w:hAnsi="仿宋_GB2312" w:cs="仿宋_GB2312" w:eastAsia="仿宋_GB2312"/>
              </w:rPr>
              <w:t>磋商报价函.pdf 磋商报价表.pdf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磋商有效期是否符合竞争性磋商文件的要求</w:t>
            </w:r>
          </w:p>
        </w:tc>
        <w:tc>
          <w:tcPr>
            <w:tcW w:type="dxa" w:w="3322"/>
          </w:tcPr>
          <w:p>
            <w:pPr>
              <w:pStyle w:val="null3"/>
            </w:pPr>
            <w:r>
              <w:rPr>
                <w:rFonts w:ascii="仿宋_GB2312" w:hAnsi="仿宋_GB2312" w:cs="仿宋_GB2312" w:eastAsia="仿宋_GB2312"/>
              </w:rPr>
              <w:t>磋商有效期是否符合竞争性磋商文件的要求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交货期是否符合竞争性磋商文件的要求</w:t>
            </w:r>
          </w:p>
        </w:tc>
        <w:tc>
          <w:tcPr>
            <w:tcW w:type="dxa" w:w="3322"/>
          </w:tcPr>
          <w:p>
            <w:pPr>
              <w:pStyle w:val="null3"/>
            </w:pPr>
            <w:r>
              <w:rPr>
                <w:rFonts w:ascii="仿宋_GB2312" w:hAnsi="仿宋_GB2312" w:cs="仿宋_GB2312" w:eastAsia="仿宋_GB2312"/>
              </w:rPr>
              <w:t>交货期是否符合竞争性磋商文件的要求</w:t>
            </w:r>
          </w:p>
        </w:tc>
        <w:tc>
          <w:tcPr>
            <w:tcW w:type="dxa" w:w="1661"/>
          </w:tcPr>
          <w:p>
            <w:pPr>
              <w:pStyle w:val="null3"/>
            </w:pPr>
            <w:r>
              <w:rPr>
                <w:rFonts w:ascii="仿宋_GB2312" w:hAnsi="仿宋_GB2312" w:cs="仿宋_GB2312" w:eastAsia="仿宋_GB2312"/>
              </w:rPr>
              <w:t>响应函 磋商报价函.pdf 磋商报价表.pdf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针对本项目总体服务方案，包括（1）供货组织安排，包括仓储、交付、安装调试等内容；(2)实施步骤、进度计划和保证措施；(3)安全控制措施； 评审标准： 1、完善性：方案全面，对评审内容中的各项要求有详细阐述； 2、可实施性：切合本项目实际情况，提出步骤清晰、合理的方案； 3、针对性：方案能够紧扣项目实际情况，内容科学合理。 上述评审内容全部满足评审标准得9分，评审内容每项3分（缺项为0分），每有一项评审内容存在缺陷，扣1分，扣完为止。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技术响应资料.pdf</w:t>
            </w:r>
          </w:p>
        </w:tc>
      </w:tr>
      <w:tr>
        <w:tc>
          <w:tcPr>
            <w:tcW w:type="dxa" w:w="831"/>
            <w:vMerge/>
          </w:tcP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参数完全响应或正偏离得10分。除核心产品技术参数及标“★”技术参数外，其余产品技术指标每负偏离一项扣0.5分，直到扣完为止； 需提供技术支持资料证明的，应提供技术支持资料，否则不得分；技术支持资料指制造商公开发布的印刷资料（技术白皮书、图片等技术标准资料）或检测机构出具的检测报告或技术说明书。 注：核心产品及标“★”技术参数不允许负偏离，否则按无效投标处理。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采购需求偏离表.pdf</w:t>
            </w:r>
          </w:p>
          <w:p>
            <w:pPr>
              <w:pStyle w:val="null3"/>
            </w:pPr>
            <w:r>
              <w:rPr>
                <w:rFonts w:ascii="仿宋_GB2312" w:hAnsi="仿宋_GB2312" w:cs="仿宋_GB2312" w:eastAsia="仿宋_GB2312"/>
              </w:rPr>
              <w:t>技术响应资料.pdf</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供应商提供的产品供应需保证渠道正规、稳定且质量有保证，符合国家相关的质量标准要求，能提供产品的来源渠道证明，每提供1份有效的来源渠道证明材料得0.5分，最高得10分，未提供不计分。 （备注：来源渠道证明材料包含但不限于投标人与食材生产厂家（或经销商）具有合作供货协议或授权书、与上游供货商的合作协议。合作协议、授权书中应体现供应商名称。否则不计分。）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技术响应资料.pdf</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针对本项目的配送方案，包含（1）整体配送计划方案（2）配送时间管理、安全管理。 评审标准： 1、完善性：方案全面，对评审内容中的各项要求有详细阐述； 2、可实施性：切合本项目实际情况，提出步骤清晰、合理的方案； 3、针对性：方案能够紧扣项目实际情况，内容科学合理。 上述评审内容全部满足评审标准得6分，评审内容每项3分（缺项为0分），每有一项评审内容存在缺陷，扣1分，扣完为止。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技术响应资料.pdf</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针对本项目的人员保障方案，包括（1）人员岗位职责划分（2）管理及岗位制度。 评审标准： 1、完善性：方案全面，对评审内容中的各项要求有详细阐述； 2、可实施性：切合本项目实际情况，提出步骤清晰、合理的方案； 3、针对性：方案能够紧扣项目实际情况，内容科学合理。 上述评审内容全部满足评审标准得6分，评审内容每项3分（缺项为0分），每有一项评审内容存在缺陷，扣1分，扣完为止。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人员配备至少包含1名司机，2名搬运工，2名安装人员，需附人员配置清单列表，满足以上基本要求得3分，每多一名人员加1分，最多加2分，本项满分5分。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技术响应资料.pdf</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针对本项目的质量保证方案，包含（1）采购质量保证措施，不符合质量标准货品处置措施（2）检测报告质量保证。 评审标准： 1、完善性：方案全面，对评审内容中的各项要求有详细阐述； 2、可实施性：切合本项目实际情况，提出步骤清晰、合理的方案； 3、针对性：方案能够紧扣项目实际情况，内容科学合理。 上述评审内容全部满足评审标准得6分，评审内容每项3分（缺项为0分），每有一项评审内容存在缺陷，扣1分，扣完为止。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技术响应资料.pdf</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针对本项目提供培训方案，为采购人培训操作维护人员，以保障使用过程中能熟练操作、维护和正常使用，培训方案内容包含：（1）培训计划、培训时间（2）培训内容及培训方式等 评审标准： 1、完善性：方案全面，对评审内容中的各项要求有详细阐述； 2、可实施性：切合本项目实际情况，提出步骤清晰、合理的方案； 3、针对性：方案能够紧扣项目实际情况，内容科学合理。 上述评审内容全部满足评审标准得6分，评审内容每项3分（缺项为0分），每有一项评审内容存在缺陷，扣1分，扣完为止。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针对本项目编写的售后服务方案，包含（1）售后服务承诺及专职售后服务人员名单（2）售后服务体系故障响应时间及响应方式 评审标准： 1、完善性：方案全面，对评审内容中的各项要求有详细阐述； 2、可实施性：切合本项目实际情况，提出步骤清晰、合理的方案； 3、针对性：方案能够紧扣项目实际情况，内容科学合理。 上述评审内容全部满足评审标准得6分，评审内容每项3分（缺项为0分），每有一项评审内容存在缺陷，扣1分，扣完为止。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技术响应资料.pdf</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1.所投产品中每有一项为节能产品的计0.5分； 2.每有一项为环境标志产品的计0.5分； 3.每有一项产品同时为节能产品和环境标志产品的得1分； 4.本项得分满分为2分，属于强制采购的产品，不再给予加分。 （提供认证证书等相关资料复印件）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技术响应资料.pdf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 年 1 月 1 日至今承担的类似项目业绩证明，每提供 1 个满足上述要求的业绩得1 分，满分4分。以中标通知书或合同复印件加盖公章为准。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为满分30分。 3、磋商报价得分=（磋商基准价/最终磋商报价）×30。4、磋商报价不完整的，不进入磋商基准价的计算，本项得0分。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磋商报价表.pdf</w:t>
            </w:r>
          </w:p>
          <w:p>
            <w:pPr>
              <w:pStyle w:val="null3"/>
            </w:pPr>
            <w:r>
              <w:rPr>
                <w:rFonts w:ascii="仿宋_GB2312" w:hAnsi="仿宋_GB2312" w:cs="仿宋_GB2312" w:eastAsia="仿宋_GB2312"/>
              </w:rPr>
              <w:t>磋商报价函.pdf</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报价明细表.pdf 报价表 磋商报价函.pdf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详见附件：磋商报价函.pdf</w:t>
      </w:r>
    </w:p>
    <w:p>
      <w:pPr>
        <w:pStyle w:val="null3"/>
        <w:ind w:firstLine="960"/>
      </w:pPr>
      <w:r>
        <w:rPr>
          <w:rFonts w:ascii="仿宋_GB2312" w:hAnsi="仿宋_GB2312" w:cs="仿宋_GB2312" w:eastAsia="仿宋_GB2312"/>
        </w:rPr>
        <w:t>详见附件：磋商报价表.pdf</w:t>
      </w:r>
    </w:p>
    <w:p>
      <w:pPr>
        <w:pStyle w:val="null3"/>
        <w:ind w:firstLine="960"/>
      </w:pPr>
      <w:r>
        <w:rPr>
          <w:rFonts w:ascii="仿宋_GB2312" w:hAnsi="仿宋_GB2312" w:cs="仿宋_GB2312" w:eastAsia="仿宋_GB2312"/>
        </w:rPr>
        <w:t>详见附件：报价明细表.pdf</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详见附件：陕西省政府采购供应商拒绝政府采购领域商业贿赂承诺书.pdf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详见附件：技术响应资料.pdf</w:t>
      </w:r>
    </w:p>
    <w:p>
      <w:pPr>
        <w:pStyle w:val="null3"/>
        <w:ind w:firstLine="960"/>
      </w:pPr>
      <w:r>
        <w:rPr>
          <w:rFonts w:ascii="仿宋_GB2312" w:hAnsi="仿宋_GB2312" w:cs="仿宋_GB2312" w:eastAsia="仿宋_GB2312"/>
        </w:rPr>
        <w:t>详见附件：商务偏离表.pdf</w:t>
      </w:r>
    </w:p>
    <w:p>
      <w:pPr>
        <w:pStyle w:val="null3"/>
        <w:ind w:firstLine="960"/>
      </w:pPr>
      <w:r>
        <w:rPr>
          <w:rFonts w:ascii="仿宋_GB2312" w:hAnsi="仿宋_GB2312" w:cs="仿宋_GB2312" w:eastAsia="仿宋_GB2312"/>
        </w:rPr>
        <w:t>详见附件：类似项目业绩一览表.pdf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