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966EF">
      <w:pPr>
        <w:pStyle w:val="2"/>
        <w:tabs>
          <w:tab w:val="left" w:pos="0"/>
        </w:tabs>
        <w:spacing w:before="0" w:line="360" w:lineRule="auto"/>
        <w:rPr>
          <w:rFonts w:ascii="仿宋_GB2312" w:eastAsia="仿宋_GB2312"/>
          <w:sz w:val="24"/>
        </w:rPr>
      </w:pPr>
      <w:bookmarkStart w:id="0" w:name="_Toc147566454"/>
      <w:r>
        <w:rPr>
          <w:rFonts w:hint="eastAsia" w:ascii="仿宋_GB2312" w:eastAsia="仿宋_GB2312"/>
          <w:sz w:val="24"/>
        </w:rPr>
        <w:t>技术偏离表</w:t>
      </w:r>
      <w:bookmarkEnd w:id="0"/>
    </w:p>
    <w:p w14:paraId="0514FD39">
      <w:pPr>
        <w:adjustRightInd w:val="0"/>
        <w:snapToGrid w:val="0"/>
        <w:spacing w:line="360" w:lineRule="auto"/>
        <w:ind w:firstLine="1200" w:firstLineChars="500"/>
        <w:rPr>
          <w:rFonts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 xml:space="preserve">                                           第</w:t>
      </w:r>
      <w:r>
        <w:rPr>
          <w:rFonts w:hint="eastAsia" w:ascii="仿宋_GB2312" w:hAnsi="仿宋" w:eastAsia="仿宋_GB2312"/>
          <w:sz w:val="24"/>
          <w:u w:val="single"/>
        </w:rPr>
        <w:t xml:space="preserve">   </w:t>
      </w:r>
      <w:r>
        <w:rPr>
          <w:rFonts w:hint="eastAsia" w:ascii="仿宋_GB2312" w:hAnsi="仿宋" w:eastAsia="仿宋_GB2312"/>
          <w:sz w:val="24"/>
        </w:rPr>
        <w:t>页，共</w:t>
      </w:r>
      <w:r>
        <w:rPr>
          <w:rFonts w:hint="eastAsia" w:ascii="仿宋_GB2312" w:hAnsi="仿宋" w:eastAsia="仿宋_GB2312"/>
          <w:sz w:val="24"/>
          <w:u w:val="single"/>
        </w:rPr>
        <w:t xml:space="preserve">  </w:t>
      </w:r>
      <w:r>
        <w:rPr>
          <w:rFonts w:hint="eastAsia" w:ascii="仿宋_GB2312" w:hAnsi="仿宋" w:eastAsia="仿宋_GB2312"/>
          <w:sz w:val="24"/>
        </w:rPr>
        <w:t>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368"/>
        <w:gridCol w:w="992"/>
        <w:gridCol w:w="2062"/>
        <w:gridCol w:w="1559"/>
        <w:gridCol w:w="936"/>
        <w:gridCol w:w="900"/>
      </w:tblGrid>
      <w:tr w14:paraId="24641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  <w:vAlign w:val="center"/>
          </w:tcPr>
          <w:p w14:paraId="4B6CC913">
            <w:pPr>
              <w:pStyle w:val="4"/>
              <w:spacing w:line="360" w:lineRule="auto"/>
              <w:ind w:left="-31" w:leftChars="-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1368" w:type="dxa"/>
            <w:vAlign w:val="center"/>
          </w:tcPr>
          <w:p w14:paraId="21E69DE2">
            <w:pPr>
              <w:pStyle w:val="4"/>
              <w:spacing w:line="360" w:lineRule="auto"/>
              <w:ind w:left="-149" w:leftChars="-7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服务内容</w:t>
            </w:r>
          </w:p>
        </w:tc>
        <w:tc>
          <w:tcPr>
            <w:tcW w:w="992" w:type="dxa"/>
            <w:vAlign w:val="center"/>
          </w:tcPr>
          <w:p w14:paraId="7B8DD3D1">
            <w:pPr>
              <w:pStyle w:val="4"/>
              <w:spacing w:line="360" w:lineRule="auto"/>
              <w:ind w:left="-107" w:leftChars="-51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数量</w:t>
            </w:r>
          </w:p>
        </w:tc>
        <w:tc>
          <w:tcPr>
            <w:tcW w:w="2062" w:type="dxa"/>
            <w:vAlign w:val="center"/>
          </w:tcPr>
          <w:p w14:paraId="707B1AA9">
            <w:pPr>
              <w:pStyle w:val="4"/>
              <w:spacing w:line="360" w:lineRule="auto"/>
              <w:ind w:left="-206" w:leftChars="-98" w:right="-166" w:rightChars="-7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招标文件要求</w:t>
            </w:r>
          </w:p>
        </w:tc>
        <w:tc>
          <w:tcPr>
            <w:tcW w:w="1559" w:type="dxa"/>
            <w:vAlign w:val="center"/>
          </w:tcPr>
          <w:p w14:paraId="1DB78F67">
            <w:pPr>
              <w:pStyle w:val="4"/>
              <w:spacing w:line="360" w:lineRule="auto"/>
              <w:ind w:left="-48" w:leftChars="-2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响应内容</w:t>
            </w:r>
          </w:p>
        </w:tc>
        <w:tc>
          <w:tcPr>
            <w:tcW w:w="936" w:type="dxa"/>
            <w:vAlign w:val="center"/>
          </w:tcPr>
          <w:p w14:paraId="150C4A3C">
            <w:pPr>
              <w:pStyle w:val="4"/>
              <w:spacing w:line="360" w:lineRule="auto"/>
              <w:ind w:left="-34" w:leftChars="-16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</w:t>
            </w:r>
          </w:p>
        </w:tc>
        <w:tc>
          <w:tcPr>
            <w:tcW w:w="900" w:type="dxa"/>
            <w:vAlign w:val="center"/>
          </w:tcPr>
          <w:p w14:paraId="7881EBC9">
            <w:pPr>
              <w:pStyle w:val="4"/>
              <w:spacing w:line="360" w:lineRule="auto"/>
              <w:ind w:left="-82" w:leftChars="-3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说明</w:t>
            </w:r>
          </w:p>
        </w:tc>
      </w:tr>
      <w:tr w14:paraId="15274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225F16F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4767901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281C8E6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0E9848B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0E296D0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3BA4275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07D955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BA72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6601545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D99C31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A27A45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75D79FF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1783269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EA0CE1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1EC9BAA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391F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008F51B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43C00A0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4DE87B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311ACDD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2C40283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4DF52E8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01E3528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CCFE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038979E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C0732E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0F1A2B1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344E27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5D7DEBD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0D3D79F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5B59F3A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80CD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0FE190A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3529F4B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0E75EEF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2D7DFD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171A1E4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0CE43FD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884246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6837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174D3EF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1D616F7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181A5E3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956C8A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4602330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0909E7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2E28109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5F485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3A87E09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64BEF12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32075CA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221C210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6F8EF5E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31742DD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6DB94FF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C932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6F19962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33E78A3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64439FD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0B02801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2C4EB14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5399A50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8960E8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FD2C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48B51A4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B2DF2FC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67B4BDA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7101BE0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4EAB53A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2B14883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9D0862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842C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2EC6A7A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22958E74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1BAD612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143AB2B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0537D9B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54A46AFA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012DEA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6AB42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0261239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607B47F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EEF526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5CF24C8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31B72DD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6B4EA1D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12E62B7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17710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936" w:type="dxa"/>
          </w:tcPr>
          <w:p w14:paraId="4353ADC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6458F9E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726309D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2175625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1E70D32D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51D982A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4B4CC6A6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4C9CC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0854E10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32A7010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2ECA337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3FFCA2C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738D5AB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2F6881CF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768DFA25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  <w:tr w14:paraId="3BE87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36" w:type="dxa"/>
          </w:tcPr>
          <w:p w14:paraId="4720A62E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368" w:type="dxa"/>
          </w:tcPr>
          <w:p w14:paraId="51C9A702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</w:tcPr>
          <w:p w14:paraId="48BBEBC9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2062" w:type="dxa"/>
          </w:tcPr>
          <w:p w14:paraId="5CDAE71B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1559" w:type="dxa"/>
          </w:tcPr>
          <w:p w14:paraId="3A469183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36" w:type="dxa"/>
          </w:tcPr>
          <w:p w14:paraId="433CD508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  <w:tc>
          <w:tcPr>
            <w:tcW w:w="900" w:type="dxa"/>
          </w:tcPr>
          <w:p w14:paraId="3A175151">
            <w:pPr>
              <w:pStyle w:val="4"/>
              <w:spacing w:line="360" w:lineRule="auto"/>
              <w:ind w:left="1080" w:leftChars="257" w:hanging="540"/>
              <w:rPr>
                <w:rFonts w:ascii="仿宋_GB2312" w:eastAsia="仿宋_GB2312"/>
                <w:sz w:val="24"/>
              </w:rPr>
            </w:pPr>
          </w:p>
        </w:tc>
      </w:tr>
    </w:tbl>
    <w:p w14:paraId="47596E43">
      <w:pPr>
        <w:adjustRightInd w:val="0"/>
        <w:snapToGrid w:val="0"/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注：1.本表只填写投标文件中与招标文件有偏离（包括正偏离和负偏离）的内容，投标文件中响应内容与招标文件要求完全一致的，不用在此表中列出，但必须提交空白表并按照招标文件要求签字盖章。</w:t>
      </w:r>
    </w:p>
    <w:p w14:paraId="1BEEB483">
      <w:pPr>
        <w:adjustRightInd w:val="0"/>
        <w:snapToGrid w:val="0"/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2.投标人必须据实填写，不得虚假响应，否则将取消其报名或中标资格，并按有关规定进处罚。</w:t>
      </w:r>
    </w:p>
    <w:p w14:paraId="0D131A2C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</w:p>
    <w:p w14:paraId="286CD08C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</w:p>
    <w:p w14:paraId="1ABD17F8">
      <w:pPr>
        <w:adjustRightInd w:val="0"/>
        <w:snapToGrid w:val="0"/>
        <w:spacing w:line="360" w:lineRule="auto"/>
        <w:ind w:firstLine="480" w:firstLineChars="200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供应商                           法定代表人（或负责人）或授权代表</w:t>
      </w:r>
    </w:p>
    <w:p w14:paraId="2DB3A551">
      <w:pPr>
        <w:adjustRightInd w:val="0"/>
        <w:snapToGrid w:val="0"/>
        <w:spacing w:line="360" w:lineRule="auto"/>
        <w:ind w:left="-525" w:leftChars="-250" w:firstLine="840" w:firstLineChars="350"/>
        <w:rPr>
          <w:rFonts w:ascii="仿宋_GB2312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（公章）：                                     （签字或盖章）：</w:t>
      </w:r>
      <w:bookmarkStart w:id="1" w:name="_GoBack"/>
      <w:bookmarkEnd w:id="1"/>
    </w:p>
    <w:p w14:paraId="60F007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27"/>
    <w:rsid w:val="00176B27"/>
    <w:rsid w:val="00522CA7"/>
    <w:rsid w:val="00783620"/>
    <w:rsid w:val="008233C8"/>
    <w:rsid w:val="00AE102D"/>
    <w:rsid w:val="00AF1309"/>
    <w:rsid w:val="00C1712E"/>
    <w:rsid w:val="00CF1F1E"/>
    <w:rsid w:val="00D60E94"/>
    <w:rsid w:val="00FB6057"/>
    <w:rsid w:val="2635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1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nhideWhenUsed/>
    <w:uiPriority w:val="99"/>
    <w:pPr>
      <w:ind w:firstLine="420" w:firstLineChars="200"/>
    </w:pPr>
  </w:style>
  <w:style w:type="paragraph" w:styleId="4">
    <w:name w:val="Plain Text"/>
    <w:basedOn w:val="1"/>
    <w:link w:val="12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uiPriority w:val="99"/>
    <w:rPr>
      <w:sz w:val="18"/>
      <w:szCs w:val="18"/>
    </w:rPr>
  </w:style>
  <w:style w:type="character" w:customStyle="1" w:styleId="11">
    <w:name w:val="标题 2 Char"/>
    <w:basedOn w:val="8"/>
    <w:link w:val="2"/>
    <w:qFormat/>
    <w:uiPriority w:val="0"/>
    <w:rPr>
      <w:rFonts w:ascii="Arial" w:hAnsi="Arial" w:eastAsia="黑体" w:cs="Times New Roman"/>
      <w:b/>
      <w:kern w:val="0"/>
      <w:sz w:val="30"/>
      <w:szCs w:val="20"/>
    </w:rPr>
  </w:style>
  <w:style w:type="character" w:customStyle="1" w:styleId="12">
    <w:name w:val="纯文本 Char"/>
    <w:basedOn w:val="8"/>
    <w:link w:val="4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195</Words>
  <Characters>197</Characters>
  <Lines>3</Lines>
  <Paragraphs>1</Paragraphs>
  <TotalTime>0</TotalTime>
  <ScaleCrop>false</ScaleCrop>
  <LinksUpToDate>false</LinksUpToDate>
  <CharactersWithSpaces>309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2024-04-25T05:40:00Z</dcterms:created>
  <dc:creator>Lenovo</dc:creator>
  <cp:lastModifiedBy>高蕊玲</cp:lastModifiedBy>
  <dcterms:modified xsi:type="dcterms:W3CDTF">2025-06-27T03:55:47Z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2052-12.1.0.21541</vt:lpwstr>
  </property>
  <property fmtid="{D5CDD505-2E9C-101B-9397-08002B2CF9AE}" pid="4" name="ICV">
    <vt:lpwstr>FD96552FAE4E4E709AA9180F8ACEEC88_12</vt:lpwstr>
  </property>
</Properties>
</file>