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9F792">
      <w:pPr>
        <w:pStyle w:val="2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z w:val="24"/>
          <w:szCs w:val="24"/>
        </w:rPr>
        <w:t>参加政府采购活动承诺书</w:t>
      </w:r>
    </w:p>
    <w:p w14:paraId="1EBB685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未签署下列承诺书的，将被视为无效投标，其责任由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自行承担。</w:t>
      </w:r>
    </w:p>
    <w:p w14:paraId="169DC1D2">
      <w:pPr>
        <w:pStyle w:val="3"/>
        <w:rPr>
          <w:rFonts w:hint="eastAsia" w:ascii="宋体" w:hAnsi="宋体" w:eastAsia="宋体" w:cs="宋体"/>
          <w:sz w:val="24"/>
          <w:szCs w:val="24"/>
        </w:rPr>
      </w:pPr>
      <w:bookmarkStart w:id="0" w:name="_Toc134805046"/>
      <w:r>
        <w:rPr>
          <w:rFonts w:hint="eastAsia" w:ascii="宋体" w:hAnsi="宋体" w:eastAsia="宋体" w:cs="宋体"/>
          <w:sz w:val="24"/>
          <w:szCs w:val="24"/>
        </w:rPr>
        <w:t>（一）质量安全责任承诺书</w:t>
      </w:r>
      <w:bookmarkEnd w:id="0"/>
    </w:p>
    <w:p w14:paraId="3D215953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为保证本采购项目顺利进行，作为投标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，现郑重承诺：</w:t>
      </w:r>
    </w:p>
    <w:p w14:paraId="436C9C4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1．我方所投产品的生产（包括设计、制造、安装、改造、维修等）、投入使用的材料等均完全符合国家现行质量、安全、环保标准和要求。</w:t>
      </w:r>
    </w:p>
    <w:p w14:paraId="38B4CC9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0B1A043E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3．对于因产品生产质量以及储存、运输、安装调试、服务、施工等过程中产生的任何安全事故，我方承担全部责任。</w:t>
      </w:r>
    </w:p>
    <w:p w14:paraId="00217F4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201C04C9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</w:p>
    <w:p w14:paraId="6DF04585">
      <w:pPr>
        <w:spacing w:line="560" w:lineRule="exact"/>
        <w:ind w:firstLine="2656" w:firstLineChars="1107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：___（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全称并加盖公章）</w:t>
      </w:r>
    </w:p>
    <w:p w14:paraId="35A7F7E1">
      <w:pPr>
        <w:spacing w:line="560" w:lineRule="exact"/>
        <w:ind w:firstLine="2656" w:firstLineChars="1107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 期： ___年___月___日</w:t>
      </w:r>
    </w:p>
    <w:p w14:paraId="7428BF60"/>
    <w:p w14:paraId="5C31FD75"/>
    <w:p w14:paraId="571E079E"/>
    <w:p w14:paraId="2E6F4B28"/>
    <w:p w14:paraId="3E0DBF92"/>
    <w:p w14:paraId="404B82E0"/>
    <w:p w14:paraId="6B07BD9F"/>
    <w:p w14:paraId="336AC982"/>
    <w:p w14:paraId="6BE4565C"/>
    <w:p w14:paraId="26FE9D60"/>
    <w:p w14:paraId="2880BA87"/>
    <w:p w14:paraId="62BC5986"/>
    <w:p w14:paraId="57E34FDF"/>
    <w:p w14:paraId="01184D6F"/>
    <w:p w14:paraId="7293CC9C">
      <w:pPr>
        <w:pStyle w:val="3"/>
        <w:rPr>
          <w:rFonts w:hint="eastAsia" w:ascii="宋体" w:hAnsi="宋体" w:eastAsia="宋体" w:cs="宋体"/>
          <w:sz w:val="24"/>
          <w:szCs w:val="24"/>
        </w:rPr>
      </w:pPr>
      <w:bookmarkStart w:id="1" w:name="_Toc134805047"/>
      <w:r>
        <w:rPr>
          <w:rFonts w:hint="eastAsia" w:ascii="宋体" w:hAnsi="宋体" w:eastAsia="宋体" w:cs="宋体"/>
          <w:sz w:val="24"/>
          <w:szCs w:val="24"/>
        </w:rPr>
        <w:t>（二）参加政府采购活动行为自律承诺书</w:t>
      </w:r>
      <w:bookmarkEnd w:id="1"/>
    </w:p>
    <w:p w14:paraId="2B1D7DE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作为参加本次政府采购项目的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，我方郑重承诺在</w:t>
      </w:r>
      <w:bookmarkStart w:id="2" w:name="_GoBack"/>
      <w:bookmarkEnd w:id="2"/>
      <w:r>
        <w:rPr>
          <w:rFonts w:hint="eastAsia" w:ascii="宋体" w:hAnsi="宋体" w:eastAsia="宋体" w:cs="宋体"/>
        </w:rPr>
        <w:t>参与政府采购活动中遵纪守法、公平竞争、诚实守信，如有违反愿承担一切责任及后果：</w:t>
      </w:r>
    </w:p>
    <w:p w14:paraId="2574AD5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1．不与采购人、采购代理机构、政府采购评审专家恶意串通，不向其行贿或提供其他不正当利益；</w:t>
      </w:r>
    </w:p>
    <w:p w14:paraId="0829A31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2．不与其他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恶意串通，采取“围标、串标、陪标”等商业欺诈手段谋取中标、成交；</w:t>
      </w:r>
    </w:p>
    <w:p w14:paraId="406278B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1CBD78F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4．不采取不正当手段诋毁、排挤其他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；</w:t>
      </w:r>
    </w:p>
    <w:p w14:paraId="2BD5907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5．不以不正当理由拒不与采购人签订政府采购合同，或逾期签订政府采购合同，或不按照采购文件确定的事项签订政府采购合同；</w:t>
      </w:r>
    </w:p>
    <w:p w14:paraId="3B12FF3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6．不以不正当理由拒绝履行合同义务，不会擅自变更、中止或者终止政府采购合同或将政府采购合同转包；</w:t>
      </w:r>
    </w:p>
    <w:p w14:paraId="62D4C0D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7．不在提供商品、服务或工程施工过程中提供假冒伪劣产品，损害采购人的合法权益或公共利益；</w:t>
      </w:r>
    </w:p>
    <w:p w14:paraId="16F78B6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8．不采取捏造事实、提供虚假材料或者以非法手段取得证明材料进行质疑和投诉；</w:t>
      </w:r>
    </w:p>
    <w:p w14:paraId="31AB628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9．不发生其他有悖于政府采购公开、公平、公正和诚信原则的行为。</w:t>
      </w:r>
    </w:p>
    <w:p w14:paraId="16EECD4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10．尊重和接受政府采购监督管理部门的监督和采购人、采购代理机构的政府采购工作要求，愿意承担因违约行为给采购人造成的损失。</w:t>
      </w:r>
    </w:p>
    <w:p w14:paraId="6245CB2C">
      <w:pPr>
        <w:spacing w:line="560" w:lineRule="exact"/>
        <w:ind w:firstLine="2656" w:firstLineChars="1107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：___（</w:t>
      </w:r>
      <w:r>
        <w:rPr>
          <w:rFonts w:hint="eastAsia" w:ascii="宋体" w:hAnsi="宋体" w:eastAsia="宋体" w:cs="宋体"/>
          <w:lang w:eastAsia="zh-CN"/>
        </w:rPr>
        <w:t>投标人</w:t>
      </w:r>
      <w:r>
        <w:rPr>
          <w:rFonts w:hint="eastAsia" w:ascii="宋体" w:hAnsi="宋体" w:eastAsia="宋体" w:cs="宋体"/>
        </w:rPr>
        <w:t>全称并加盖公章）</w:t>
      </w:r>
    </w:p>
    <w:p w14:paraId="2A904189">
      <w:pPr>
        <w:spacing w:line="560" w:lineRule="exact"/>
        <w:ind w:firstLine="2656" w:firstLineChars="1107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 期： ___年___月___日</w:t>
      </w:r>
    </w:p>
    <w:p w14:paraId="7CE462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34B80"/>
    <w:rsid w:val="28E34B80"/>
    <w:rsid w:val="36EC71A8"/>
    <w:rsid w:val="4FDF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0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8">
    <w:name w:val="网格型1"/>
    <w:basedOn w:val="4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2025-08-28T00:51:00Z</dcterms:created>
  <dc:creator>金</dc:creator>
  <cp:lastModifiedBy>金</cp:lastModifiedBy>
  <dcterms:modified xsi:type="dcterms:W3CDTF">2025-08-28T00:56:05Z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3639E8CCEB8548B9B53E33FBB976944B_13</vt:lpwstr>
  </property>
  <property fmtid="{D5CDD505-2E9C-101B-9397-08002B2CF9AE}" pid="4" name="KSOTemplateDocerSaveRecord">
    <vt:lpwstr>eyJoZGlkIjoiZDgxOTI5NDA3YTFhMDY1NzZhMDg3YjYwNTlkYWFiNTMiLCJ1c2VySWQiOiIxNjM3OTQxMzAxIn0=</vt:lpwstr>
  </property>
</Properties>
</file>