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bookmarkStart w:id="0" w:name="_GoBack"/>
      <w:r>
        <w:rPr>
          <w:rFonts w:ascii="仿宋_GB2312" w:eastAsia="仿宋_GB2312" w:hAnsi="宋体" w:hint="eastAsia"/>
          <w:sz w:val="28"/>
          <w:szCs w:val="28"/>
        </w:rPr>
        <w:t>1-1、供应商合法注册的法人或其他组织的营业执照等证明文件，自然人的身份证明；</w:t>
      </w:r>
    </w:p>
    <w:p w:rsidR="008709F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1B79F1" w:rsidRPr="001B79F1">
        <w:rPr>
          <w:rFonts w:ascii="仿宋_GB2312" w:eastAsia="仿宋_GB2312" w:hAnsi="宋体" w:hint="eastAsia"/>
          <w:sz w:val="28"/>
          <w:szCs w:val="28"/>
        </w:rPr>
        <w:t>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w:t>
      </w:r>
      <w:r w:rsidR="001B79F1">
        <w:rPr>
          <w:rFonts w:ascii="仿宋_GB2312" w:eastAsia="仿宋_GB2312" w:hAnsi="宋体" w:hint="eastAsia"/>
          <w:sz w:val="28"/>
          <w:szCs w:val="28"/>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w:t>
      </w:r>
      <w:r w:rsidR="00637618" w:rsidRPr="00637618">
        <w:rPr>
          <w:rFonts w:ascii="仿宋_GB2312" w:eastAsia="仿宋_GB2312" w:hAnsi="宋体" w:hint="eastAsia"/>
          <w:sz w:val="28"/>
          <w:szCs w:val="28"/>
        </w:rPr>
        <w:t>有依法缴纳税收和社会保障资金的良好记录相关证明材料</w:t>
      </w:r>
      <w:r>
        <w:rPr>
          <w:rFonts w:ascii="仿宋_GB2312" w:eastAsia="仿宋_GB2312" w:hAnsi="宋体" w:hint="eastAsia"/>
          <w:sz w:val="28"/>
          <w:szCs w:val="28"/>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357A18"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sidR="001B79F1">
        <w:rPr>
          <w:rFonts w:ascii="仿宋_GB2312" w:eastAsia="仿宋_GB2312" w:hAnsi="仿宋" w:hint="eastAsia"/>
          <w:sz w:val="28"/>
          <w:szCs w:val="28"/>
          <w:lang w:val="zh-CN"/>
        </w:rPr>
        <w:t>属于专门面向中小企业采购的项目</w:t>
      </w:r>
      <w:r w:rsidR="00637618">
        <w:rPr>
          <w:rFonts w:ascii="仿宋_GB2312" w:eastAsia="仿宋_GB2312" w:hAnsi="仿宋" w:hint="eastAsia"/>
          <w:sz w:val="28"/>
          <w:szCs w:val="28"/>
          <w:lang w:val="zh-CN"/>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8709F1" w:rsidRDefault="001B79F1" w:rsidP="00CE1181">
      <w:pPr>
        <w:autoSpaceDE w:val="0"/>
        <w:autoSpaceDN w:val="0"/>
        <w:adjustRightInd w:val="0"/>
        <w:spacing w:line="360" w:lineRule="auto"/>
        <w:ind w:firstLine="570"/>
        <w:rPr>
          <w:rFonts w:ascii="仿宋_GB2312" w:eastAsia="仿宋_GB2312" w:hAnsi="宋体"/>
          <w:sz w:val="28"/>
          <w:szCs w:val="28"/>
        </w:rPr>
      </w:pPr>
      <w:r w:rsidRPr="001B79F1">
        <w:rPr>
          <w:rFonts w:ascii="仿宋_GB2312" w:eastAsia="仿宋_GB2312" w:hAnsi="宋体" w:hint="eastAsia"/>
          <w:sz w:val="28"/>
          <w:szCs w:val="28"/>
        </w:rPr>
        <w:t>供应商应授权合法的人员参加投标全过程，其中法定代表人（或负责</w:t>
      </w:r>
      <w:bookmarkEnd w:id="0"/>
      <w:r w:rsidRPr="001B79F1">
        <w:rPr>
          <w:rFonts w:ascii="仿宋_GB2312" w:eastAsia="仿宋_GB2312" w:hAnsi="宋体" w:hint="eastAsia"/>
          <w:sz w:val="28"/>
          <w:szCs w:val="28"/>
        </w:rPr>
        <w:t>人）直接参加投标的，须出具法定代表人（或负责人）身份证，并与营业执照上信息一致。法定代表人（或负责人）授权代表参加投标的，提供法定代表人委托授权书及被授权人的参保缴费证明（</w:t>
      </w:r>
      <w:proofErr w:type="gramStart"/>
      <w:r w:rsidRPr="001B79F1">
        <w:rPr>
          <w:rFonts w:ascii="仿宋_GB2312" w:eastAsia="仿宋_GB2312" w:hAnsi="宋体" w:hint="eastAsia"/>
          <w:sz w:val="28"/>
          <w:szCs w:val="28"/>
        </w:rPr>
        <w:t>须赋可查询</w:t>
      </w:r>
      <w:proofErr w:type="gramEnd"/>
      <w:r w:rsidRPr="001B79F1">
        <w:rPr>
          <w:rFonts w:ascii="仿宋_GB2312" w:eastAsia="仿宋_GB2312" w:hAnsi="宋体" w:hint="eastAsia"/>
          <w:sz w:val="28"/>
          <w:szCs w:val="28"/>
        </w:rPr>
        <w:t>的验证编号或验证二维码）</w:t>
      </w:r>
      <w:r>
        <w:rPr>
          <w:rFonts w:ascii="仿宋_GB2312" w:eastAsia="仿宋_GB2312" w:hAnsi="宋体" w:hint="eastAsia"/>
          <w:sz w:val="28"/>
          <w:szCs w:val="28"/>
        </w:rPr>
        <w:t>。</w:t>
      </w:r>
    </w:p>
    <w:p w:rsidR="008709F1" w:rsidRDefault="008709F1" w:rsidP="00CE1181">
      <w:pPr>
        <w:autoSpaceDE w:val="0"/>
        <w:autoSpaceDN w:val="0"/>
        <w:adjustRightInd w:val="0"/>
        <w:spacing w:line="360" w:lineRule="auto"/>
        <w:ind w:firstLine="570"/>
        <w:rPr>
          <w:rFonts w:ascii="仿宋_GB2312" w:eastAsia="仿宋_GB2312" w:hAnsi="宋体"/>
          <w:sz w:val="28"/>
          <w:szCs w:val="28"/>
        </w:rPr>
      </w:pPr>
    </w:p>
    <w:p w:rsidR="00254C46" w:rsidRPr="00254C46" w:rsidRDefault="00254C46" w:rsidP="00CE1181">
      <w:pPr>
        <w:autoSpaceDE w:val="0"/>
        <w:autoSpaceDN w:val="0"/>
        <w:adjustRightInd w:val="0"/>
        <w:spacing w:line="360" w:lineRule="auto"/>
        <w:ind w:firstLine="570"/>
        <w:rPr>
          <w:rFonts w:ascii="仿宋_GB2312" w:eastAsia="仿宋_GB2312" w:hAnsi="宋体"/>
          <w:sz w:val="28"/>
          <w:szCs w:val="28"/>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sidR="00254C46">
        <w:rPr>
          <w:rFonts w:ascii="黑体" w:eastAsia="黑体" w:hAnsi="黑体" w:hint="eastAsia"/>
          <w:b/>
          <w:bCs/>
          <w:sz w:val="32"/>
          <w:szCs w:val="32"/>
          <w:lang w:val="zh-CN"/>
        </w:rPr>
        <w:t>委托</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w:t>
      </w:r>
      <w:r w:rsidR="00BE70E4">
        <w:rPr>
          <w:rFonts w:ascii="仿宋_GB2312" w:eastAsia="仿宋_GB2312" w:hAnsi="仿宋" w:hint="eastAsia"/>
          <w:sz w:val="28"/>
          <w:szCs w:val="28"/>
          <w:lang w:val="zh-CN"/>
        </w:rPr>
        <w:t>谈判</w:t>
      </w:r>
      <w:r>
        <w:rPr>
          <w:rFonts w:ascii="仿宋_GB2312" w:eastAsia="仿宋_GB2312" w:hAnsi="仿宋" w:hint="eastAsia"/>
          <w:sz w:val="28"/>
          <w:szCs w:val="28"/>
          <w:lang w:val="zh-CN"/>
        </w:rPr>
        <w:t>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w:t>
      </w:r>
      <w:r w:rsidR="00254C46">
        <w:rPr>
          <w:rFonts w:ascii="仿宋_GB2312" w:eastAsia="仿宋_GB2312" w:hAnsi="仿宋" w:hint="eastAsia"/>
          <w:sz w:val="28"/>
          <w:szCs w:val="28"/>
        </w:rPr>
        <w:t>招标</w:t>
      </w:r>
      <w:r>
        <w:rPr>
          <w:rFonts w:ascii="仿宋_GB2312" w:eastAsia="仿宋_GB2312" w:hAnsi="仿宋" w:hint="eastAsia"/>
          <w:sz w:val="28"/>
          <w:szCs w:val="28"/>
        </w:rPr>
        <w:t>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8A3925" w:rsidRDefault="008A3925"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w:t>
      </w:r>
      <w:r w:rsidR="00BE70E4">
        <w:rPr>
          <w:rFonts w:ascii="仿宋_GB2312" w:eastAsia="仿宋_GB2312" w:hAnsi="仿宋" w:hint="eastAsia"/>
          <w:szCs w:val="28"/>
        </w:rPr>
        <w:t>谈判</w:t>
      </w:r>
      <w:r w:rsidRPr="00C61A1C">
        <w:rPr>
          <w:rFonts w:ascii="仿宋_GB2312" w:eastAsia="仿宋_GB2312" w:hAnsi="仿宋" w:hint="eastAsia"/>
          <w:szCs w:val="28"/>
        </w:rPr>
        <w:t>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w:t>
      </w:r>
      <w:r w:rsidR="00BE70E4">
        <w:rPr>
          <w:rFonts w:ascii="仿宋_GB2312" w:eastAsia="仿宋_GB2312" w:hAnsi="仿宋" w:hint="eastAsia"/>
          <w:szCs w:val="28"/>
        </w:rPr>
        <w:t>谈判</w:t>
      </w:r>
      <w:r w:rsidRPr="00C61A1C">
        <w:rPr>
          <w:rFonts w:ascii="仿宋_GB2312" w:eastAsia="仿宋_GB2312" w:hAnsi="仿宋" w:hint="eastAsia"/>
          <w:szCs w:val="28"/>
        </w:rPr>
        <w:t>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BE70E4" w:rsidRPr="008709F1" w:rsidRDefault="008A3925" w:rsidP="001B79F1">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BE70E4" w:rsidRPr="008709F1">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598" w:rsidRDefault="009A6598" w:rsidP="008615E7">
      <w:r>
        <w:separator/>
      </w:r>
    </w:p>
  </w:endnote>
  <w:endnote w:type="continuationSeparator" w:id="0">
    <w:p w:rsidR="009A6598" w:rsidRDefault="009A6598"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9A65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1B79F1" w:rsidRPr="001B79F1">
      <w:rPr>
        <w:noProof/>
        <w:lang w:val="zh-CN"/>
      </w:rPr>
      <w:t>1</w:t>
    </w:r>
    <w:r>
      <w:fldChar w:fldCharType="end"/>
    </w:r>
  </w:p>
  <w:p w:rsidR="000A1B04" w:rsidRDefault="009A65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598" w:rsidRDefault="009A6598" w:rsidP="008615E7">
      <w:r>
        <w:separator/>
      </w:r>
    </w:p>
  </w:footnote>
  <w:footnote w:type="continuationSeparator" w:id="0">
    <w:p w:rsidR="009A6598" w:rsidRDefault="009A6598"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1B79F1"/>
    <w:rsid w:val="00254C46"/>
    <w:rsid w:val="0027216A"/>
    <w:rsid w:val="00357A18"/>
    <w:rsid w:val="003E1D58"/>
    <w:rsid w:val="003F7A80"/>
    <w:rsid w:val="00436A75"/>
    <w:rsid w:val="004F0461"/>
    <w:rsid w:val="005F6E98"/>
    <w:rsid w:val="00637618"/>
    <w:rsid w:val="0064360E"/>
    <w:rsid w:val="0067103C"/>
    <w:rsid w:val="006760E5"/>
    <w:rsid w:val="006A6BEA"/>
    <w:rsid w:val="008615E7"/>
    <w:rsid w:val="008709F1"/>
    <w:rsid w:val="00881D2D"/>
    <w:rsid w:val="00882E21"/>
    <w:rsid w:val="008A3925"/>
    <w:rsid w:val="008F1610"/>
    <w:rsid w:val="009A6598"/>
    <w:rsid w:val="00A863CF"/>
    <w:rsid w:val="00AF68F5"/>
    <w:rsid w:val="00BE70E4"/>
    <w:rsid w:val="00C14D18"/>
    <w:rsid w:val="00C36BBC"/>
    <w:rsid w:val="00CE1181"/>
    <w:rsid w:val="00E70A8D"/>
    <w:rsid w:val="00EE42E1"/>
    <w:rsid w:val="00EE4734"/>
    <w:rsid w:val="00FC4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 w:type="paragraph" w:customStyle="1" w:styleId="null3">
    <w:name w:val="null3"/>
    <w:basedOn w:val="a"/>
    <w:qFormat/>
    <w:rsid w:val="008709F1"/>
    <w:pPr>
      <w:widowControl/>
      <w:jc w:val="left"/>
    </w:pPr>
    <w:rPr>
      <w:rFonts w:ascii="Calibri" w:hAnsi="Calibri"/>
      <w:b/>
      <w:bCs/>
      <w:color w:val="0A82E5"/>
      <w:kern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 w:type="paragraph" w:customStyle="1" w:styleId="null3">
    <w:name w:val="null3"/>
    <w:basedOn w:val="a"/>
    <w:qFormat/>
    <w:rsid w:val="008709F1"/>
    <w:pPr>
      <w:widowControl/>
      <w:jc w:val="left"/>
    </w:pPr>
    <w:rPr>
      <w:rFonts w:ascii="Calibri" w:hAnsi="Calibri"/>
      <w:b/>
      <w:bCs/>
      <w:color w:val="0A82E5"/>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4</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16</cp:revision>
  <dcterms:created xsi:type="dcterms:W3CDTF">2024-03-12T07:29:00Z</dcterms:created>
  <dcterms:modified xsi:type="dcterms:W3CDTF">2025-08-05T03:54:00Z</dcterms:modified>
</cp:coreProperties>
</file>