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版本号：ZCZX2025-CS-240（S）20260104001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学生公寓楼管理服务项目(二次)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ZCZX2025-CS-240（S）</w:t>
      </w:r>
      <w:r>
        <w:br/>
      </w:r>
      <w:r>
        <w:br/>
      </w:r>
      <w:r>
        <w:br/>
      </w:r>
    </w:p>
    <w:p>
      <w:pPr>
        <w:pStyle w:val="null3"/>
        <w:jc w:val="center"/>
        <w:outlineLvl w:val="2"/>
      </w:pPr>
      <w:r>
        <w:rPr>
          <w:rFonts w:ascii="仿宋_GB2312" w:hAnsi="仿宋_GB2312" w:cs="仿宋_GB2312" w:eastAsia="仿宋_GB2312"/>
          <w:sz w:val="28"/>
          <w:b/>
        </w:rPr>
        <w:t>西安市曲江第二中学</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西安市曲江第二中学</w:t>
      </w:r>
      <w:r>
        <w:rPr>
          <w:rFonts w:ascii="仿宋_GB2312" w:hAnsi="仿宋_GB2312" w:cs="仿宋_GB2312" w:eastAsia="仿宋_GB2312"/>
        </w:rPr>
        <w:t>委托，拟对</w:t>
      </w:r>
      <w:r>
        <w:rPr>
          <w:rFonts w:ascii="仿宋_GB2312" w:hAnsi="仿宋_GB2312" w:cs="仿宋_GB2312" w:eastAsia="仿宋_GB2312"/>
        </w:rPr>
        <w:t>学生公寓楼管理服务项目(二次)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ZCZX2025-CS-240（S）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学生公寓楼管理服务项目(二次)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学校公寓楼配备宿舍管理人员，服务内容包括所有学生公寓管理、值班服务及安全管理工作、教师公寓管理工作。配合学校安全德育纪律工作开展。负责教师公寓安全管理、公寓楼钥匙管理，协助学校办理教师入住或师生离校程序。完成学校安排的其他工作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采购包1（西安市曲江第二中学学生公寓楼管理服务项目）：属于专门面向中小企业采购。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授权：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西安市曲江第二中学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西安市曲江新区公田二路999号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029-81200128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王鹏飞、吴芳超、孟凌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的，按8000元收取。 成交单位的代理服务费交纳信息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西安市曲江第二中学</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西安市曲江第二中学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西安市曲江第二中学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王鹏飞、吴芳超、孟凌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地址：西安曲江新区翠华南路1688号创意盒子13层1304室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学校公寓楼配备宿舍管理人员，服务内容包括所有学生公寓管理、值班服务及安全管理工作、教师公寓管理工作。配合学校安全德育纪律工作开展。负责教师公寓安全管理、公寓楼钥匙管理，协助学校办理教师入住或师生离校程序。完成学校安排的其他工作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学生公寓楼管理服务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标的名称：学生公寓楼管理服务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rPr>
              <w:t>一、项目概况</w:t>
            </w:r>
          </w:p>
          <w:p>
            <w:pPr>
              <w:pStyle w:val="null3"/>
            </w:pPr>
            <w:r>
              <w:rPr>
                <w:rFonts w:ascii="仿宋_GB2312" w:hAnsi="仿宋_GB2312" w:cs="仿宋_GB2312" w:eastAsia="仿宋_GB2312"/>
                <w:sz w:val="20"/>
              </w:rPr>
              <w:t>西安市曲江第二中学配备学校公寓楼一栋，共六层。目前一层为值班室，学生公寓设置在二、三层。楼层为</w:t>
            </w:r>
            <w:r>
              <w:rPr>
                <w:rFonts w:ascii="仿宋_GB2312" w:hAnsi="仿宋_GB2312" w:cs="仿宋_GB2312" w:eastAsia="仿宋_GB2312"/>
                <w:sz w:val="20"/>
              </w:rPr>
              <w:t>U</w:t>
            </w:r>
            <w:r>
              <w:rPr>
                <w:rFonts w:ascii="仿宋_GB2312" w:hAnsi="仿宋_GB2312" w:cs="仿宋_GB2312" w:eastAsia="仿宋_GB2312"/>
                <w:sz w:val="20"/>
              </w:rPr>
              <w:t>字型结构，每层</w:t>
            </w:r>
            <w:r>
              <w:rPr>
                <w:rFonts w:ascii="仿宋_GB2312" w:hAnsi="仿宋_GB2312" w:cs="仿宋_GB2312" w:eastAsia="仿宋_GB2312"/>
                <w:sz w:val="20"/>
              </w:rPr>
              <w:t>56</w:t>
            </w:r>
            <w:r>
              <w:rPr>
                <w:rFonts w:ascii="仿宋_GB2312" w:hAnsi="仿宋_GB2312" w:cs="仿宋_GB2312" w:eastAsia="仿宋_GB2312"/>
                <w:sz w:val="20"/>
              </w:rPr>
              <w:t>间，共计</w:t>
            </w:r>
            <w:r>
              <w:rPr>
                <w:rFonts w:ascii="仿宋_GB2312" w:hAnsi="仿宋_GB2312" w:cs="仿宋_GB2312" w:eastAsia="仿宋_GB2312"/>
                <w:sz w:val="20"/>
              </w:rPr>
              <w:t>440</w:t>
            </w:r>
            <w:r>
              <w:rPr>
                <w:rFonts w:ascii="仿宋_GB2312" w:hAnsi="仿宋_GB2312" w:cs="仿宋_GB2312" w:eastAsia="仿宋_GB2312"/>
                <w:sz w:val="20"/>
              </w:rPr>
              <w:t>个床位。为保障学生安全，共需设置宿管岗位</w:t>
            </w:r>
            <w:r>
              <w:rPr>
                <w:rFonts w:ascii="仿宋_GB2312" w:hAnsi="仿宋_GB2312" w:cs="仿宋_GB2312" w:eastAsia="仿宋_GB2312"/>
                <w:sz w:val="20"/>
              </w:rPr>
              <w:t>6</w:t>
            </w:r>
            <w:r>
              <w:rPr>
                <w:rFonts w:ascii="仿宋_GB2312" w:hAnsi="仿宋_GB2312" w:cs="仿宋_GB2312" w:eastAsia="仿宋_GB2312"/>
                <w:sz w:val="20"/>
              </w:rPr>
              <w:t>个，分别位于：一层东侧出入口、一层西侧出入口、二层东侧出入口、二层西侧出入口、三层东侧出入口、三层西侧出入口。</w:t>
            </w:r>
          </w:p>
          <w:p>
            <w:pPr>
              <w:pStyle w:val="null3"/>
            </w:pPr>
            <w:r>
              <w:rPr>
                <w:rFonts w:ascii="仿宋_GB2312" w:hAnsi="仿宋_GB2312" w:cs="仿宋_GB2312" w:eastAsia="仿宋_GB2312"/>
                <w:sz w:val="20"/>
                <w:b/>
              </w:rPr>
              <w:t>二、服务内容及要求</w:t>
            </w:r>
          </w:p>
          <w:p>
            <w:pPr>
              <w:pStyle w:val="null3"/>
            </w:pPr>
            <w:r>
              <w:rPr>
                <w:rFonts w:ascii="仿宋_GB2312" w:hAnsi="仿宋_GB2312" w:cs="仿宋_GB2312" w:eastAsia="仿宋_GB2312"/>
                <w:sz w:val="20"/>
              </w:rPr>
              <w:t>（一）公寓值班服务</w:t>
            </w:r>
          </w:p>
          <w:p>
            <w:pPr>
              <w:pStyle w:val="null3"/>
            </w:pPr>
            <w:r>
              <w:rPr>
                <w:rFonts w:ascii="仿宋_GB2312" w:hAnsi="仿宋_GB2312" w:cs="仿宋_GB2312" w:eastAsia="仿宋_GB2312"/>
                <w:sz w:val="20"/>
              </w:rPr>
              <w:t>1.</w:t>
            </w:r>
            <w:r>
              <w:rPr>
                <w:rFonts w:ascii="仿宋_GB2312" w:hAnsi="仿宋_GB2312" w:cs="仿宋_GB2312" w:eastAsia="仿宋_GB2312"/>
                <w:sz w:val="20"/>
              </w:rPr>
              <w:t>公寓楼作息时间管理，按时开关宿舍出入口大门；</w:t>
            </w:r>
          </w:p>
          <w:p>
            <w:pPr>
              <w:pStyle w:val="null3"/>
            </w:pPr>
            <w:r>
              <w:rPr>
                <w:rFonts w:ascii="仿宋_GB2312" w:hAnsi="仿宋_GB2312" w:cs="仿宋_GB2312" w:eastAsia="仿宋_GB2312"/>
                <w:sz w:val="20"/>
              </w:rPr>
              <w:t>2.</w:t>
            </w:r>
            <w:r>
              <w:rPr>
                <w:rFonts w:ascii="仿宋_GB2312" w:hAnsi="仿宋_GB2312" w:cs="仿宋_GB2312" w:eastAsia="仿宋_GB2312"/>
                <w:sz w:val="20"/>
              </w:rPr>
              <w:t>负责进出公寓人员询问、登记及夜间值班；</w:t>
            </w:r>
          </w:p>
          <w:p>
            <w:pPr>
              <w:pStyle w:val="null3"/>
            </w:pPr>
            <w:r>
              <w:rPr>
                <w:rFonts w:ascii="仿宋_GB2312" w:hAnsi="仿宋_GB2312" w:cs="仿宋_GB2312" w:eastAsia="仿宋_GB2312"/>
                <w:sz w:val="20"/>
              </w:rPr>
              <w:t>3.</w:t>
            </w:r>
            <w:r>
              <w:rPr>
                <w:rFonts w:ascii="仿宋_GB2312" w:hAnsi="仿宋_GB2312" w:cs="仿宋_GB2312" w:eastAsia="仿宋_GB2312"/>
                <w:sz w:val="20"/>
              </w:rPr>
              <w:t>公寓楼所有房间钥匙管理；</w:t>
            </w:r>
          </w:p>
          <w:p>
            <w:pPr>
              <w:pStyle w:val="null3"/>
            </w:pPr>
            <w:r>
              <w:rPr>
                <w:rFonts w:ascii="仿宋_GB2312" w:hAnsi="仿宋_GB2312" w:cs="仿宋_GB2312" w:eastAsia="仿宋_GB2312"/>
                <w:sz w:val="20"/>
              </w:rPr>
              <w:t>4.</w:t>
            </w:r>
            <w:r>
              <w:rPr>
                <w:rFonts w:ascii="仿宋_GB2312" w:hAnsi="仿宋_GB2312" w:cs="仿宋_GB2312" w:eastAsia="仿宋_GB2312"/>
                <w:sz w:val="20"/>
              </w:rPr>
              <w:t>根据学校防疫要求对门厅重点部位每日消杀；</w:t>
            </w:r>
          </w:p>
          <w:p>
            <w:pPr>
              <w:pStyle w:val="null3"/>
            </w:pPr>
            <w:r>
              <w:rPr>
                <w:rFonts w:ascii="仿宋_GB2312" w:hAnsi="仿宋_GB2312" w:cs="仿宋_GB2312" w:eastAsia="仿宋_GB2312"/>
                <w:sz w:val="20"/>
              </w:rPr>
              <w:t>5.</w:t>
            </w:r>
            <w:r>
              <w:rPr>
                <w:rFonts w:ascii="仿宋_GB2312" w:hAnsi="仿宋_GB2312" w:cs="仿宋_GB2312" w:eastAsia="仿宋_GB2312"/>
                <w:sz w:val="20"/>
              </w:rPr>
              <w:t>门厅的秩序和保洁；</w:t>
            </w:r>
          </w:p>
          <w:p>
            <w:pPr>
              <w:pStyle w:val="null3"/>
            </w:pPr>
            <w:r>
              <w:rPr>
                <w:rFonts w:ascii="仿宋_GB2312" w:hAnsi="仿宋_GB2312" w:cs="仿宋_GB2312" w:eastAsia="仿宋_GB2312"/>
                <w:sz w:val="20"/>
              </w:rPr>
              <w:t>6.</w:t>
            </w:r>
            <w:r>
              <w:rPr>
                <w:rFonts w:ascii="仿宋_GB2312" w:hAnsi="仿宋_GB2312" w:cs="仿宋_GB2312" w:eastAsia="仿宋_GB2312"/>
                <w:sz w:val="20"/>
              </w:rPr>
              <w:t>门厅张贴物和公示栏的管理。</w:t>
            </w:r>
          </w:p>
          <w:p>
            <w:pPr>
              <w:pStyle w:val="null3"/>
            </w:pPr>
            <w:r>
              <w:rPr>
                <w:rFonts w:ascii="仿宋_GB2312" w:hAnsi="仿宋_GB2312" w:cs="仿宋_GB2312" w:eastAsia="仿宋_GB2312"/>
                <w:sz w:val="20"/>
              </w:rPr>
              <w:t>（二）公寓安全</w:t>
            </w:r>
          </w:p>
          <w:p>
            <w:pPr>
              <w:pStyle w:val="null3"/>
            </w:pPr>
            <w:r>
              <w:rPr>
                <w:rFonts w:ascii="仿宋_GB2312" w:hAnsi="仿宋_GB2312" w:cs="仿宋_GB2312" w:eastAsia="仿宋_GB2312"/>
                <w:sz w:val="20"/>
              </w:rPr>
              <w:t>1.</w:t>
            </w:r>
            <w:r>
              <w:rPr>
                <w:rFonts w:ascii="仿宋_GB2312" w:hAnsi="仿宋_GB2312" w:cs="仿宋_GB2312" w:eastAsia="仿宋_GB2312"/>
                <w:sz w:val="20"/>
              </w:rPr>
              <w:t>负责公寓内门窗、电器、消防设施及其他设备的巡视，确保时刻处于完好状态，发现问题及时报修。学生人为损坏公物的要如实记录并与学生沟通赔偿维修金额。检查宿舍内违禁用火、用电，定时巡查、排查安全隐患。</w:t>
            </w:r>
          </w:p>
          <w:p>
            <w:pPr>
              <w:pStyle w:val="null3"/>
            </w:pPr>
            <w:r>
              <w:rPr>
                <w:rFonts w:ascii="仿宋_GB2312" w:hAnsi="仿宋_GB2312" w:cs="仿宋_GB2312" w:eastAsia="仿宋_GB2312"/>
                <w:sz w:val="20"/>
              </w:rPr>
              <w:t>2.</w:t>
            </w:r>
            <w:r>
              <w:rPr>
                <w:rFonts w:ascii="仿宋_GB2312" w:hAnsi="仿宋_GB2312" w:cs="仿宋_GB2312" w:eastAsia="仿宋_GB2312"/>
                <w:sz w:val="20"/>
              </w:rPr>
              <w:t>熟记《曲江二中公寓楼应急预案》，宿管人员熟练掌握消防器材使用方法。</w:t>
            </w:r>
          </w:p>
          <w:p>
            <w:pPr>
              <w:pStyle w:val="null3"/>
            </w:pPr>
            <w:r>
              <w:rPr>
                <w:rFonts w:ascii="仿宋_GB2312" w:hAnsi="仿宋_GB2312" w:cs="仿宋_GB2312" w:eastAsia="仿宋_GB2312"/>
                <w:sz w:val="20"/>
              </w:rPr>
              <w:t>3.</w:t>
            </w:r>
            <w:r>
              <w:rPr>
                <w:rFonts w:ascii="仿宋_GB2312" w:hAnsi="仿宋_GB2312" w:cs="仿宋_GB2312" w:eastAsia="仿宋_GB2312"/>
                <w:sz w:val="20"/>
              </w:rPr>
              <w:t>定期对公寓进行全面安全检查。</w:t>
            </w:r>
          </w:p>
          <w:p>
            <w:pPr>
              <w:pStyle w:val="null3"/>
            </w:pPr>
            <w:r>
              <w:rPr>
                <w:rFonts w:ascii="仿宋_GB2312" w:hAnsi="仿宋_GB2312" w:cs="仿宋_GB2312" w:eastAsia="仿宋_GB2312"/>
                <w:sz w:val="20"/>
              </w:rPr>
              <w:t>4.</w:t>
            </w:r>
            <w:r>
              <w:rPr>
                <w:rFonts w:ascii="仿宋_GB2312" w:hAnsi="仿宋_GB2312" w:cs="仿宋_GB2312" w:eastAsia="仿宋_GB2312"/>
                <w:sz w:val="20"/>
              </w:rPr>
              <w:t>夜间安全巡查并登记留存，发现问题及时上报，排查安全隐患。</w:t>
            </w:r>
          </w:p>
          <w:p>
            <w:pPr>
              <w:pStyle w:val="null3"/>
            </w:pPr>
            <w:r>
              <w:rPr>
                <w:rFonts w:ascii="仿宋_GB2312" w:hAnsi="仿宋_GB2312" w:cs="仿宋_GB2312" w:eastAsia="仿宋_GB2312"/>
                <w:sz w:val="20"/>
              </w:rPr>
              <w:t>（三）寒暑假封闭公寓楼管理</w:t>
            </w:r>
          </w:p>
          <w:p>
            <w:pPr>
              <w:pStyle w:val="null3"/>
            </w:pPr>
            <w:r>
              <w:rPr>
                <w:rFonts w:ascii="仿宋_GB2312" w:hAnsi="仿宋_GB2312" w:cs="仿宋_GB2312" w:eastAsia="仿宋_GB2312"/>
                <w:sz w:val="20"/>
              </w:rPr>
              <w:t>1.</w:t>
            </w:r>
            <w:r>
              <w:rPr>
                <w:rFonts w:ascii="仿宋_GB2312" w:hAnsi="仿宋_GB2312" w:cs="仿宋_GB2312" w:eastAsia="仿宋_GB2312"/>
                <w:sz w:val="20"/>
              </w:rPr>
              <w:t>办理离校登记手续，检查住校生离校卫生打扫清空。</w:t>
            </w:r>
          </w:p>
          <w:p>
            <w:pPr>
              <w:pStyle w:val="null3"/>
            </w:pPr>
            <w:r>
              <w:rPr>
                <w:rFonts w:ascii="仿宋_GB2312" w:hAnsi="仿宋_GB2312" w:cs="仿宋_GB2312" w:eastAsia="仿宋_GB2312"/>
                <w:sz w:val="20"/>
              </w:rPr>
              <w:t>2.</w:t>
            </w:r>
            <w:r>
              <w:rPr>
                <w:rFonts w:ascii="仿宋_GB2312" w:hAnsi="仿宋_GB2312" w:cs="仿宋_GB2312" w:eastAsia="仿宋_GB2312"/>
                <w:sz w:val="20"/>
              </w:rPr>
              <w:t>清理宿舍内剩余物品及卫生，关闭学生房间内门窗、水电。</w:t>
            </w:r>
          </w:p>
          <w:p>
            <w:pPr>
              <w:pStyle w:val="null3"/>
            </w:pPr>
            <w:r>
              <w:rPr>
                <w:rFonts w:ascii="仿宋_GB2312" w:hAnsi="仿宋_GB2312" w:cs="仿宋_GB2312" w:eastAsia="仿宋_GB2312"/>
                <w:sz w:val="20"/>
              </w:rPr>
              <w:t>3.</w:t>
            </w:r>
            <w:r>
              <w:rPr>
                <w:rFonts w:ascii="仿宋_GB2312" w:hAnsi="仿宋_GB2312" w:cs="仿宋_GB2312" w:eastAsia="仿宋_GB2312"/>
                <w:sz w:val="20"/>
              </w:rPr>
              <w:t>登记留校教师情况，检查已离校教师房间内门窗、水电已关闭。</w:t>
            </w:r>
          </w:p>
          <w:p>
            <w:pPr>
              <w:pStyle w:val="null3"/>
            </w:pPr>
            <w:r>
              <w:rPr>
                <w:rFonts w:ascii="仿宋_GB2312" w:hAnsi="仿宋_GB2312" w:cs="仿宋_GB2312" w:eastAsia="仿宋_GB2312"/>
                <w:sz w:val="20"/>
              </w:rPr>
              <w:t>（四）学生公寓日常管理</w:t>
            </w:r>
          </w:p>
          <w:p>
            <w:pPr>
              <w:pStyle w:val="null3"/>
            </w:pPr>
            <w:r>
              <w:rPr>
                <w:rFonts w:ascii="仿宋_GB2312" w:hAnsi="仿宋_GB2312" w:cs="仿宋_GB2312" w:eastAsia="仿宋_GB2312"/>
                <w:sz w:val="20"/>
              </w:rPr>
              <w:t>1.</w:t>
            </w:r>
            <w:r>
              <w:rPr>
                <w:rFonts w:ascii="仿宋_GB2312" w:hAnsi="仿宋_GB2312" w:cs="仿宋_GB2312" w:eastAsia="仿宋_GB2312"/>
                <w:sz w:val="20"/>
              </w:rPr>
              <w:t>由学校提供学生入住总人数及床位安排，安排学生根据分配入住。</w:t>
            </w:r>
          </w:p>
          <w:p>
            <w:pPr>
              <w:pStyle w:val="null3"/>
            </w:pPr>
            <w:r>
              <w:rPr>
                <w:rFonts w:ascii="仿宋_GB2312" w:hAnsi="仿宋_GB2312" w:cs="仿宋_GB2312" w:eastAsia="仿宋_GB2312"/>
                <w:sz w:val="20"/>
              </w:rPr>
              <w:t>2.</w:t>
            </w:r>
            <w:r>
              <w:rPr>
                <w:rFonts w:ascii="仿宋_GB2312" w:hAnsi="仿宋_GB2312" w:cs="仿宋_GB2312" w:eastAsia="仿宋_GB2312"/>
                <w:sz w:val="20"/>
              </w:rPr>
              <w:t>每日早、中、晚三次学生离寝后，对所有寝室进行检查，防止学生无故滞留。</w:t>
            </w:r>
          </w:p>
          <w:p>
            <w:pPr>
              <w:pStyle w:val="null3"/>
            </w:pPr>
            <w:r>
              <w:rPr>
                <w:rFonts w:ascii="仿宋_GB2312" w:hAnsi="仿宋_GB2312" w:cs="仿宋_GB2312" w:eastAsia="仿宋_GB2312"/>
                <w:sz w:val="20"/>
              </w:rPr>
              <w:t>3.</w:t>
            </w:r>
            <w:r>
              <w:rPr>
                <w:rFonts w:ascii="仿宋_GB2312" w:hAnsi="仿宋_GB2312" w:cs="仿宋_GB2312" w:eastAsia="仿宋_GB2312"/>
                <w:sz w:val="20"/>
              </w:rPr>
              <w:t>全面负责学生宿舍纪律管理，根据《住宿生公约》对学生宿舍进行规范化管理。包括：起床、学生内务、就寝纪律、宿舍秩序等管理。</w:t>
            </w:r>
          </w:p>
          <w:p>
            <w:pPr>
              <w:pStyle w:val="null3"/>
            </w:pPr>
            <w:r>
              <w:rPr>
                <w:rFonts w:ascii="仿宋_GB2312" w:hAnsi="仿宋_GB2312" w:cs="仿宋_GB2312" w:eastAsia="仿宋_GB2312"/>
                <w:sz w:val="20"/>
              </w:rPr>
              <w:t>4.</w:t>
            </w:r>
            <w:r>
              <w:rPr>
                <w:rFonts w:ascii="仿宋_GB2312" w:hAnsi="仿宋_GB2312" w:cs="仿宋_GB2312" w:eastAsia="仿宋_GB2312"/>
                <w:sz w:val="20"/>
              </w:rPr>
              <w:t>每日对学生内务卫生及纪律进行检查。检查物品摆放及室内卫生，排查违禁品，汇总个人量化考核分数。</w:t>
            </w:r>
          </w:p>
          <w:p>
            <w:pPr>
              <w:pStyle w:val="null3"/>
            </w:pPr>
            <w:r>
              <w:rPr>
                <w:rFonts w:ascii="仿宋_GB2312" w:hAnsi="仿宋_GB2312" w:cs="仿宋_GB2312" w:eastAsia="仿宋_GB2312"/>
                <w:sz w:val="20"/>
              </w:rPr>
              <w:t>5.</w:t>
            </w:r>
            <w:r>
              <w:rPr>
                <w:rFonts w:ascii="仿宋_GB2312" w:hAnsi="仿宋_GB2312" w:cs="仿宋_GB2312" w:eastAsia="仿宋_GB2312"/>
                <w:sz w:val="20"/>
              </w:rPr>
              <w:t>每日统计宿舍报修情况，及时报修。每日跟进维修情况，形成记录表格。</w:t>
            </w:r>
          </w:p>
          <w:p>
            <w:pPr>
              <w:pStyle w:val="null3"/>
            </w:pPr>
            <w:r>
              <w:rPr>
                <w:rFonts w:ascii="仿宋_GB2312" w:hAnsi="仿宋_GB2312" w:cs="仿宋_GB2312" w:eastAsia="仿宋_GB2312"/>
                <w:sz w:val="20"/>
              </w:rPr>
              <w:t>6.</w:t>
            </w:r>
            <w:r>
              <w:rPr>
                <w:rFonts w:ascii="仿宋_GB2312" w:hAnsi="仿宋_GB2312" w:cs="仿宋_GB2312" w:eastAsia="仿宋_GB2312"/>
                <w:sz w:val="20"/>
              </w:rPr>
              <w:t>做好每日午间、晚间就寝点名，保证学生按时、全部就寝，禁止串寝室。对缺寝学生或其他异常情况及时联系班主任，及时上报学校。</w:t>
            </w:r>
          </w:p>
          <w:p>
            <w:pPr>
              <w:pStyle w:val="null3"/>
            </w:pPr>
            <w:r>
              <w:rPr>
                <w:rFonts w:ascii="仿宋_GB2312" w:hAnsi="仿宋_GB2312" w:cs="仿宋_GB2312" w:eastAsia="仿宋_GB2312"/>
                <w:sz w:val="20"/>
              </w:rPr>
              <w:t>7.</w:t>
            </w:r>
            <w:r>
              <w:rPr>
                <w:rFonts w:ascii="仿宋_GB2312" w:hAnsi="仿宋_GB2312" w:cs="仿宋_GB2312" w:eastAsia="仿宋_GB2312"/>
                <w:sz w:val="20"/>
              </w:rPr>
              <w:t>周末或节假日要做好离校学生登记工作，与家长确认学生已接到或已到家。</w:t>
            </w:r>
          </w:p>
          <w:p>
            <w:pPr>
              <w:pStyle w:val="null3"/>
            </w:pPr>
            <w:r>
              <w:rPr>
                <w:rFonts w:ascii="仿宋_GB2312" w:hAnsi="仿宋_GB2312" w:cs="仿宋_GB2312" w:eastAsia="仿宋_GB2312"/>
                <w:sz w:val="20"/>
              </w:rPr>
              <w:t>8.</w:t>
            </w:r>
            <w:r>
              <w:rPr>
                <w:rFonts w:ascii="仿宋_GB2312" w:hAnsi="仿宋_GB2312" w:cs="仿宋_GB2312" w:eastAsia="仿宋_GB2312"/>
                <w:sz w:val="20"/>
              </w:rPr>
              <w:t>协助政教处建立住校学生详细档案。</w:t>
            </w:r>
          </w:p>
          <w:p>
            <w:pPr>
              <w:pStyle w:val="null3"/>
            </w:pPr>
            <w:r>
              <w:rPr>
                <w:rFonts w:ascii="仿宋_GB2312" w:hAnsi="仿宋_GB2312" w:cs="仿宋_GB2312" w:eastAsia="仿宋_GB2312"/>
                <w:sz w:val="20"/>
              </w:rPr>
              <w:t>9.</w:t>
            </w:r>
            <w:r>
              <w:rPr>
                <w:rFonts w:ascii="仿宋_GB2312" w:hAnsi="仿宋_GB2312" w:cs="仿宋_GB2312" w:eastAsia="仿宋_GB2312"/>
                <w:sz w:val="20"/>
              </w:rPr>
              <w:t>协助甲方做好校内安全工作，预防并及时制止校内学生打架斗殴及其它纠纷和突发事件，对发现违反相关规定的学生及时上报学校。</w:t>
            </w:r>
          </w:p>
          <w:p>
            <w:pPr>
              <w:pStyle w:val="null3"/>
            </w:pPr>
            <w:r>
              <w:rPr>
                <w:rFonts w:ascii="仿宋_GB2312" w:hAnsi="仿宋_GB2312" w:cs="仿宋_GB2312" w:eastAsia="仿宋_GB2312"/>
                <w:sz w:val="20"/>
              </w:rPr>
              <w:t>10.</w:t>
            </w:r>
            <w:r>
              <w:rPr>
                <w:rFonts w:ascii="仿宋_GB2312" w:hAnsi="仿宋_GB2312" w:cs="仿宋_GB2312" w:eastAsia="仿宋_GB2312"/>
                <w:sz w:val="20"/>
              </w:rPr>
              <w:t>根据卫生健康要求对宿舍内通风消毒。</w:t>
            </w:r>
          </w:p>
          <w:p>
            <w:pPr>
              <w:pStyle w:val="null3"/>
            </w:pPr>
            <w:r>
              <w:rPr>
                <w:rFonts w:ascii="仿宋_GB2312" w:hAnsi="仿宋_GB2312" w:cs="仿宋_GB2312" w:eastAsia="仿宋_GB2312"/>
                <w:sz w:val="20"/>
              </w:rPr>
              <w:t>11.</w:t>
            </w:r>
            <w:r>
              <w:rPr>
                <w:rFonts w:ascii="仿宋_GB2312" w:hAnsi="仿宋_GB2312" w:cs="仿宋_GB2312" w:eastAsia="仿宋_GB2312"/>
                <w:sz w:val="20"/>
              </w:rPr>
              <w:t>日常做好公寓门禁管理，维护住宿生门禁信息。</w:t>
            </w:r>
          </w:p>
          <w:p>
            <w:pPr>
              <w:pStyle w:val="null3"/>
            </w:pPr>
            <w:r>
              <w:rPr>
                <w:rFonts w:ascii="仿宋_GB2312" w:hAnsi="仿宋_GB2312" w:cs="仿宋_GB2312" w:eastAsia="仿宋_GB2312"/>
                <w:sz w:val="20"/>
              </w:rPr>
              <w:t>12.</w:t>
            </w:r>
            <w:r>
              <w:rPr>
                <w:rFonts w:ascii="仿宋_GB2312" w:hAnsi="仿宋_GB2312" w:cs="仿宋_GB2312" w:eastAsia="仿宋_GB2312"/>
                <w:sz w:val="20"/>
              </w:rPr>
              <w:t>每日负责公寓楼一至六层走廊公区保洁卫生。</w:t>
            </w:r>
          </w:p>
          <w:p>
            <w:pPr>
              <w:pStyle w:val="null3"/>
            </w:pPr>
            <w:r>
              <w:rPr>
                <w:rFonts w:ascii="仿宋_GB2312" w:hAnsi="仿宋_GB2312" w:cs="仿宋_GB2312" w:eastAsia="仿宋_GB2312"/>
                <w:sz w:val="20"/>
              </w:rPr>
              <w:t>（五）其他管理要求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宿舍管理人员须统一着装，统一佩戴标识。</w:t>
            </w:r>
          </w:p>
          <w:p>
            <w:pPr>
              <w:pStyle w:val="null3"/>
            </w:pPr>
            <w:r>
              <w:rPr>
                <w:rFonts w:ascii="仿宋_GB2312" w:hAnsi="仿宋_GB2312" w:cs="仿宋_GB2312" w:eastAsia="仿宋_GB2312"/>
                <w:sz w:val="20"/>
              </w:rPr>
              <w:t>2.</w:t>
            </w:r>
            <w:r>
              <w:rPr>
                <w:rFonts w:ascii="仿宋_GB2312" w:hAnsi="仿宋_GB2312" w:cs="仿宋_GB2312" w:eastAsia="仿宋_GB2312"/>
                <w:sz w:val="20"/>
              </w:rPr>
              <w:t>建立并详细记录有关公寓值班、门禁出入登记、交接班记录、学生量化考核记录、查寝登记表、报修等方面的档案和资料。相关档案和资料按学年向学校政教处、总务处移交。</w:t>
            </w:r>
          </w:p>
          <w:p>
            <w:pPr>
              <w:pStyle w:val="null3"/>
            </w:pPr>
            <w:r>
              <w:rPr>
                <w:rFonts w:ascii="仿宋_GB2312" w:hAnsi="仿宋_GB2312" w:cs="仿宋_GB2312" w:eastAsia="仿宋_GB2312"/>
                <w:sz w:val="20"/>
              </w:rPr>
              <w:t>3.</w:t>
            </w:r>
            <w:r>
              <w:rPr>
                <w:rFonts w:ascii="仿宋_GB2312" w:hAnsi="仿宋_GB2312" w:cs="仿宋_GB2312" w:eastAsia="仿宋_GB2312"/>
                <w:sz w:val="20"/>
              </w:rPr>
              <w:t>所有岗位及人员要积极配合公寓各项工作开展，在服务中要求工作规范、礼貌、热情、文明，服从公寓相关管理人员的管理和监督，按时高效完成工作任务。</w:t>
            </w:r>
          </w:p>
          <w:p>
            <w:pPr>
              <w:pStyle w:val="null3"/>
            </w:pPr>
            <w:r>
              <w:rPr>
                <w:rFonts w:ascii="仿宋_GB2312" w:hAnsi="仿宋_GB2312" w:cs="仿宋_GB2312" w:eastAsia="仿宋_GB2312"/>
                <w:sz w:val="20"/>
              </w:rPr>
              <w:t>4.</w:t>
            </w:r>
            <w:r>
              <w:rPr>
                <w:rFonts w:ascii="仿宋_GB2312" w:hAnsi="仿宋_GB2312" w:cs="仿宋_GB2312" w:eastAsia="仿宋_GB2312"/>
                <w:sz w:val="20"/>
              </w:rPr>
              <w:t>于每学期开始前制定培训计划，每周组织宿管人员培训学习。定期进行消防训练，每学期至少组织进行</w:t>
            </w:r>
            <w:r>
              <w:rPr>
                <w:rFonts w:ascii="仿宋_GB2312" w:hAnsi="仿宋_GB2312" w:cs="仿宋_GB2312" w:eastAsia="仿宋_GB2312"/>
                <w:sz w:val="20"/>
              </w:rPr>
              <w:t>1</w:t>
            </w:r>
            <w:r>
              <w:rPr>
                <w:rFonts w:ascii="仿宋_GB2312" w:hAnsi="仿宋_GB2312" w:cs="仿宋_GB2312" w:eastAsia="仿宋_GB2312"/>
                <w:sz w:val="20"/>
              </w:rPr>
              <w:t>次单项或综合</w:t>
            </w:r>
            <w:r>
              <w:rPr>
                <w:rFonts w:ascii="仿宋_GB2312" w:hAnsi="仿宋_GB2312" w:cs="仿宋_GB2312" w:eastAsia="仿宋_GB2312"/>
                <w:sz w:val="20"/>
              </w:rPr>
              <w:t>(</w:t>
            </w:r>
            <w:r>
              <w:rPr>
                <w:rFonts w:ascii="仿宋_GB2312" w:hAnsi="仿宋_GB2312" w:cs="仿宋_GB2312" w:eastAsia="仿宋_GB2312"/>
                <w:sz w:val="20"/>
              </w:rPr>
              <w:t>灭火器，消防疏散、紧急抢救、维稳等</w:t>
            </w:r>
            <w:r>
              <w:rPr>
                <w:rFonts w:ascii="仿宋_GB2312" w:hAnsi="仿宋_GB2312" w:cs="仿宋_GB2312" w:eastAsia="仿宋_GB2312"/>
                <w:sz w:val="20"/>
              </w:rPr>
              <w:t>)</w:t>
            </w:r>
            <w:r>
              <w:rPr>
                <w:rFonts w:ascii="仿宋_GB2312" w:hAnsi="仿宋_GB2312" w:cs="仿宋_GB2312" w:eastAsia="仿宋_GB2312"/>
                <w:sz w:val="20"/>
              </w:rPr>
              <w:t>演练，保证有关人员掌握基本消防技能；熟练掌握防火、灭火知识和消防器材的使用方法，提高自防自救的能力。</w:t>
            </w:r>
          </w:p>
          <w:p>
            <w:pPr>
              <w:pStyle w:val="null3"/>
            </w:pPr>
            <w:r>
              <w:rPr>
                <w:rFonts w:ascii="仿宋_GB2312" w:hAnsi="仿宋_GB2312" w:cs="仿宋_GB2312" w:eastAsia="仿宋_GB2312"/>
                <w:sz w:val="20"/>
              </w:rPr>
              <w:t>5.</w:t>
            </w:r>
            <w:r>
              <w:rPr>
                <w:rFonts w:ascii="仿宋_GB2312" w:hAnsi="仿宋_GB2312" w:cs="仿宋_GB2312" w:eastAsia="仿宋_GB2312"/>
                <w:sz w:val="20"/>
              </w:rPr>
              <w:t>宿舍管理全体人员均为义务安全员，有发现安全隐患，处置或上报隐患的责任。应时刻做好防火、防爆、防盗、防破坏工作，尽量避免各类意外事件发生。</w:t>
            </w:r>
          </w:p>
          <w:p>
            <w:pPr>
              <w:pStyle w:val="null3"/>
            </w:pPr>
            <w:r>
              <w:rPr>
                <w:rFonts w:ascii="仿宋_GB2312" w:hAnsi="仿宋_GB2312" w:cs="仿宋_GB2312" w:eastAsia="仿宋_GB2312"/>
                <w:sz w:val="20"/>
                <w:b/>
              </w:rPr>
              <w:t>三、人员配置要求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项目负责人：</w:t>
            </w:r>
            <w:r>
              <w:rPr>
                <w:rFonts w:ascii="仿宋_GB2312" w:hAnsi="仿宋_GB2312" w:cs="仿宋_GB2312" w:eastAsia="仿宋_GB2312"/>
                <w:sz w:val="20"/>
              </w:rPr>
              <w:t>1</w:t>
            </w:r>
            <w:r>
              <w:rPr>
                <w:rFonts w:ascii="仿宋_GB2312" w:hAnsi="仿宋_GB2312" w:cs="仿宋_GB2312" w:eastAsia="仿宋_GB2312"/>
                <w:sz w:val="20"/>
              </w:rPr>
              <w:t>人（可以兼任宿管人员），大专及以上文化程度，有一年及以上驻校管理服务经历。总管宿管服务范围内的所有事务，并负责与采购人沟通协调。</w:t>
            </w:r>
          </w:p>
          <w:p>
            <w:pPr>
              <w:pStyle w:val="null3"/>
            </w:pPr>
            <w:r>
              <w:rPr>
                <w:rFonts w:ascii="仿宋_GB2312" w:hAnsi="仿宋_GB2312" w:cs="仿宋_GB2312" w:eastAsia="仿宋_GB2312"/>
                <w:sz w:val="20"/>
              </w:rPr>
              <w:t>2.</w:t>
            </w:r>
            <w:r>
              <w:rPr>
                <w:rFonts w:ascii="仿宋_GB2312" w:hAnsi="仿宋_GB2312" w:cs="仿宋_GB2312" w:eastAsia="仿宋_GB2312"/>
                <w:sz w:val="20"/>
              </w:rPr>
              <w:t>宿管人员：不限定供应商宿管人员具体人数，但住校生在校期间，供应商需保障全天</w:t>
            </w:r>
            <w:r>
              <w:rPr>
                <w:rFonts w:ascii="仿宋_GB2312" w:hAnsi="仿宋_GB2312" w:cs="仿宋_GB2312" w:eastAsia="仿宋_GB2312"/>
                <w:sz w:val="20"/>
              </w:rPr>
              <w:t>24</w:t>
            </w:r>
            <w:r>
              <w:rPr>
                <w:rFonts w:ascii="仿宋_GB2312" w:hAnsi="仿宋_GB2312" w:cs="仿宋_GB2312" w:eastAsia="仿宋_GB2312"/>
                <w:sz w:val="20"/>
              </w:rPr>
              <w:t>小时，至少有</w:t>
            </w:r>
            <w:r>
              <w:rPr>
                <w:rFonts w:ascii="仿宋_GB2312" w:hAnsi="仿宋_GB2312" w:cs="仿宋_GB2312" w:eastAsia="仿宋_GB2312"/>
                <w:sz w:val="20"/>
              </w:rPr>
              <w:t>6</w:t>
            </w:r>
            <w:r>
              <w:rPr>
                <w:rFonts w:ascii="仿宋_GB2312" w:hAnsi="仿宋_GB2312" w:cs="仿宋_GB2312" w:eastAsia="仿宋_GB2312"/>
                <w:sz w:val="20"/>
              </w:rPr>
              <w:t>名宿管人员同时在岗，按照学校要求参与学生宿舍的日常管理，落实学校对学生宿舍提出的各项工作内容，确保学生在宿舍期间的人身、财产安全。节假日或寒暑假，按照学校工作需要，做好学生公寓留守值班工作。</w:t>
            </w:r>
          </w:p>
          <w:p>
            <w:pPr>
              <w:pStyle w:val="null3"/>
            </w:pPr>
            <w:r>
              <w:rPr>
                <w:rFonts w:ascii="仿宋_GB2312" w:hAnsi="仿宋_GB2312" w:cs="仿宋_GB2312" w:eastAsia="仿宋_GB2312"/>
                <w:sz w:val="21"/>
              </w:rPr>
              <w:t>3.</w:t>
            </w:r>
            <w:r>
              <w:rPr>
                <w:rFonts w:ascii="仿宋_GB2312" w:hAnsi="仿宋_GB2312" w:cs="仿宋_GB2312" w:eastAsia="仿宋_GB2312"/>
                <w:sz w:val="21"/>
              </w:rPr>
              <w:t>以上人员限女性（年龄在</w:t>
            </w:r>
            <w:r>
              <w:rPr>
                <w:rFonts w:ascii="仿宋_GB2312" w:hAnsi="仿宋_GB2312" w:cs="仿宋_GB2312" w:eastAsia="仿宋_GB2312"/>
                <w:sz w:val="21"/>
              </w:rPr>
              <w:t>50</w:t>
            </w:r>
            <w:r>
              <w:rPr>
                <w:rFonts w:ascii="仿宋_GB2312" w:hAnsi="仿宋_GB2312" w:cs="仿宋_GB2312" w:eastAsia="仿宋_GB2312"/>
                <w:sz w:val="21"/>
              </w:rPr>
              <w:t>周岁以下）且身体健康，无传染性疾病，并能提供无犯罪证明及健康证明，有宿舍管理经验，能够熟练使用计算机办公软件、手机钉钉软件，由采购人审核后方可进场服务，后续服务人员更换须及时上报采购人，经采购人认可后方可更换；采购人有权要求供应商及时更换无法胜任学生宿舍日常管理工作的宿管人员；所有宿管人员的劳动合同、工资，社保、服装、保险等福利待遇由供应商落实，学校与供应商派遣人员没有劳动合同关系，若派遣人员与学校发生劳动纠纷，当事人应向供应商主张权利。</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西安市曲江第二中学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合同签订后按季度支付宿管费用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合同签订后按季度支付宿管费用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合同签订后按季度支付宿管费用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合同签订后按季度支付宿管费用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成交供应商领取通知书时提供纸质文件2份。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磋商授权</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磋商响应文件加盖供应商单位公章或签字</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报价不得超出采购预算或最高限价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响应文件中技术、服务内容须达到采购要求，不得出现重大负偏差，降低服务要求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响应文件中不得附加了采购人难以接受的条件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响应文件封面 商务要求（合同草案条款）偏离表.docx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1.公寓值班服务方案； 2.公寓安全管理服务方案； 3.寒暑假封闭公寓楼管理服务方案； 4.学生在校期间日间宿管服务方案； 5.学生在校期间夜间宿管服务方案； 6.提供宿管人员每周培训方案； 7.提供宿管人员定期消防演练方案。 二、评审标准 1.完整性:方案必须全面，对评审内容中的各项要求有详细描述； 2.可实施性:切合本项目实际情况，提出步骤清晰、合理的方案； 3.针对性:方案能够紧扣项目实际情况，内容科学合理。 三、赋分标准 以上每项每完全满足一个评审标准得2分，单项满分6分。</w:t>
            </w:r>
          </w:p>
        </w:tc>
        <w:tc>
          <w:tcPr>
            <w:tcW w:type="dxa" w:w="831"/>
          </w:tcPr>
          <w:p>
            <w:pPr>
              <w:pStyle w:val="null3"/>
              <w:jc w:val="right"/>
            </w:pPr>
            <w:r>
              <w:rPr>
                <w:rFonts w:ascii="仿宋_GB2312" w:hAnsi="仿宋_GB2312" w:cs="仿宋_GB2312" w:eastAsia="仿宋_GB2312"/>
              </w:rPr>
              <w:t>42.0000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、评审内容 1.服务质量保证方案； 2.服务团队保障方案； 3.统一着装、标识配置方案； 4.人员管理制度及服务规范； 5.服务档案管理方案； 6.提供服务质量自检及整改标准； 7.针对本项目物业服务的重难点分析及合理化建议； 8.针对宿管服务中可能发生的突发事件的应急预案。 二、评审标准 1.完整性:方案必须全面，对评审内容中的各项要求有详细描述； 2.可实施性:切合本项目实际情况，提出步骤清晰、合理的方案； 3.针对性:方案能够紧扣项目实际情况，内容科学合理。 三、赋分标准 以上每项每完全满足一个评审标准得1分，单项满分3分。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1.学历要求 项目负责人具有大专学历的计1分，本科及以上计2分。 赋分依据：须提供学信网经查证的《教育部学历证书电子注册备案表》。 2.经验要求 项目负责人具有1年学校宿舍管理服务经验计1分，在此基础上，每额外增加一年管理经验加1分，满分4分。 赋分依据：提供被服务单位加盖公章的管理经验证明材料。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宿管人员</w:t>
            </w:r>
          </w:p>
        </w:tc>
        <w:tc>
          <w:tcPr>
            <w:tcW w:type="dxa" w:w="2492"/>
          </w:tcPr>
          <w:p>
            <w:pPr>
              <w:pStyle w:val="null3"/>
            </w:pPr>
            <w:r>
              <w:rPr>
                <w:rFonts w:ascii="仿宋_GB2312" w:hAnsi="仿宋_GB2312" w:cs="仿宋_GB2312" w:eastAsia="仿宋_GB2312"/>
              </w:rPr>
              <w:t>一、评审内容 拟投入本项目宿管人员配置情况： 二、评审标准 1.人员配置及数量满足磋商文件要求，分工安排合理、职责划分明确； 2.提供具体的人员身份证明及工作简历； 3.提供具体的人员健康证明及无犯罪证明。 三、赋分标准 以上每完全满足一个评审标准得2分，满分6分。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1.接受采购人对本项目服务的考核、监督及管理；接受采购人对本项目定期调研采购人对服务质量的满意度并加以改进，确保服务工作的优质高效，提供以上承诺的计1分。 2.上岗人员固定，不随意更换，若出现服务人员因事、病等不能工作的，能及时调整其他服务人员补充，确保服务工作的正常进行；储备有可调度人员，调度人员可保障临时性工作需要及突发事件处置，提供以上承诺的计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供应商提供2022年1月至今同类项目业绩，业绩以合同为依据，响应文件中附有其证明资料，每提供一个业绩证明计2分，满分10分。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