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0CC953" w14:textId="77777777" w:rsidR="001A7A68" w:rsidRDefault="00000000"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开标一览表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791"/>
        <w:gridCol w:w="5728"/>
      </w:tblGrid>
      <w:tr w:rsidR="001A7A68" w14:paraId="733867B2" w14:textId="77777777">
        <w:trPr>
          <w:trHeight w:val="567"/>
        </w:trPr>
        <w:tc>
          <w:tcPr>
            <w:tcW w:w="2791" w:type="dxa"/>
            <w:vAlign w:val="center"/>
          </w:tcPr>
          <w:p w14:paraId="1F633CCA" w14:textId="77777777" w:rsidR="001A7A68" w:rsidRDefault="00000000">
            <w:pPr>
              <w:jc w:val="center"/>
              <w:rPr>
                <w:rFonts w:asciiTheme="majorEastAsia" w:eastAsiaTheme="majorEastAsia" w:hAnsiTheme="majorEastAsia" w:cstheme="majorEastAsia" w:hint="eastAsia"/>
                <w:b/>
                <w:bCs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b/>
                <w:bCs/>
                <w:szCs w:val="21"/>
              </w:rPr>
              <w:t>项目名称</w:t>
            </w:r>
          </w:p>
        </w:tc>
        <w:tc>
          <w:tcPr>
            <w:tcW w:w="5728" w:type="dxa"/>
            <w:vAlign w:val="center"/>
          </w:tcPr>
          <w:p w14:paraId="0B4D690F" w14:textId="77777777" w:rsidR="001A7A68" w:rsidRDefault="001A7A68">
            <w:pPr>
              <w:jc w:val="center"/>
              <w:rPr>
                <w:rFonts w:asciiTheme="majorEastAsia" w:eastAsiaTheme="majorEastAsia" w:hAnsiTheme="majorEastAsia" w:cstheme="majorEastAsia" w:hint="eastAsia"/>
                <w:b/>
                <w:bCs/>
                <w:szCs w:val="21"/>
              </w:rPr>
            </w:pPr>
          </w:p>
        </w:tc>
      </w:tr>
      <w:tr w:rsidR="001A7A68" w14:paraId="0A11CA41" w14:textId="77777777">
        <w:trPr>
          <w:trHeight w:val="567"/>
        </w:trPr>
        <w:tc>
          <w:tcPr>
            <w:tcW w:w="2791" w:type="dxa"/>
            <w:vAlign w:val="center"/>
          </w:tcPr>
          <w:p w14:paraId="6C1F48E3" w14:textId="77777777" w:rsidR="001A7A68" w:rsidRDefault="00000000">
            <w:pPr>
              <w:jc w:val="center"/>
              <w:rPr>
                <w:rFonts w:asciiTheme="majorEastAsia" w:eastAsiaTheme="majorEastAsia" w:hAnsiTheme="majorEastAsia" w:cstheme="majorEastAsia" w:hint="eastAsia"/>
                <w:b/>
                <w:bCs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b/>
                <w:bCs/>
                <w:szCs w:val="21"/>
              </w:rPr>
              <w:t>项目编号</w:t>
            </w:r>
          </w:p>
        </w:tc>
        <w:tc>
          <w:tcPr>
            <w:tcW w:w="5728" w:type="dxa"/>
            <w:vAlign w:val="center"/>
          </w:tcPr>
          <w:p w14:paraId="7DB4DDFD" w14:textId="77777777" w:rsidR="001A7A68" w:rsidRDefault="001A7A68">
            <w:pPr>
              <w:jc w:val="center"/>
              <w:rPr>
                <w:rFonts w:asciiTheme="majorEastAsia" w:eastAsiaTheme="majorEastAsia" w:hAnsiTheme="majorEastAsia" w:cstheme="majorEastAsia" w:hint="eastAsia"/>
                <w:b/>
                <w:bCs/>
                <w:szCs w:val="21"/>
              </w:rPr>
            </w:pPr>
          </w:p>
        </w:tc>
      </w:tr>
      <w:tr w:rsidR="001A7A68" w14:paraId="0C619A40" w14:textId="77777777">
        <w:trPr>
          <w:trHeight w:val="567"/>
        </w:trPr>
        <w:tc>
          <w:tcPr>
            <w:tcW w:w="2791" w:type="dxa"/>
            <w:vAlign w:val="center"/>
          </w:tcPr>
          <w:p w14:paraId="03BAF755" w14:textId="6E3893A3" w:rsidR="001A7A68" w:rsidRDefault="00000000">
            <w:pPr>
              <w:jc w:val="center"/>
              <w:rPr>
                <w:rFonts w:asciiTheme="majorEastAsia" w:eastAsiaTheme="majorEastAsia" w:hAnsiTheme="majorEastAsia" w:cstheme="majorEastAsia" w:hint="eastAsia"/>
                <w:b/>
                <w:bCs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b/>
                <w:bCs/>
                <w:szCs w:val="21"/>
              </w:rPr>
              <w:t>单价报价（元/</w:t>
            </w:r>
            <w:r w:rsidR="0075634E">
              <w:rPr>
                <w:rFonts w:asciiTheme="majorEastAsia" w:eastAsiaTheme="majorEastAsia" w:hAnsiTheme="majorEastAsia" w:cstheme="majorEastAsia" w:hint="eastAsia"/>
                <w:b/>
                <w:bCs/>
                <w:szCs w:val="21"/>
              </w:rPr>
              <w:t>套</w:t>
            </w:r>
            <w:r>
              <w:rPr>
                <w:rFonts w:asciiTheme="majorEastAsia" w:eastAsiaTheme="majorEastAsia" w:hAnsiTheme="majorEastAsia" w:cstheme="majorEastAsia" w:hint="eastAsia"/>
                <w:b/>
                <w:bCs/>
                <w:szCs w:val="21"/>
              </w:rPr>
              <w:t>）</w:t>
            </w:r>
          </w:p>
        </w:tc>
        <w:tc>
          <w:tcPr>
            <w:tcW w:w="5728" w:type="dxa"/>
            <w:vAlign w:val="center"/>
          </w:tcPr>
          <w:p w14:paraId="3079CCB8" w14:textId="77777777" w:rsidR="001A7A68" w:rsidRDefault="001A7A68">
            <w:pPr>
              <w:jc w:val="center"/>
              <w:rPr>
                <w:rFonts w:asciiTheme="majorEastAsia" w:eastAsiaTheme="majorEastAsia" w:hAnsiTheme="majorEastAsia" w:cstheme="majorEastAsia" w:hint="eastAsia"/>
                <w:b/>
                <w:bCs/>
                <w:szCs w:val="21"/>
              </w:rPr>
            </w:pPr>
          </w:p>
        </w:tc>
      </w:tr>
      <w:tr w:rsidR="001A7A68" w14:paraId="6285B55A" w14:textId="77777777">
        <w:trPr>
          <w:trHeight w:val="567"/>
        </w:trPr>
        <w:tc>
          <w:tcPr>
            <w:tcW w:w="2791" w:type="dxa"/>
            <w:vAlign w:val="center"/>
          </w:tcPr>
          <w:p w14:paraId="493CE4D9" w14:textId="77777777" w:rsidR="001A7A68" w:rsidRDefault="00000000">
            <w:pPr>
              <w:jc w:val="center"/>
              <w:rPr>
                <w:rFonts w:asciiTheme="majorEastAsia" w:eastAsiaTheme="majorEastAsia" w:hAnsiTheme="majorEastAsia" w:cstheme="majorEastAsia" w:hint="eastAsia"/>
                <w:b/>
                <w:bCs/>
                <w:szCs w:val="21"/>
              </w:rPr>
            </w:pPr>
            <w:proofErr w:type="gramStart"/>
            <w:r>
              <w:rPr>
                <w:rFonts w:asciiTheme="majorEastAsia" w:eastAsiaTheme="majorEastAsia" w:hAnsiTheme="majorEastAsia" w:cstheme="majorEastAsia" w:hint="eastAsia"/>
                <w:b/>
                <w:bCs/>
                <w:szCs w:val="21"/>
              </w:rPr>
              <w:t>磋商总</w:t>
            </w:r>
            <w:proofErr w:type="gramEnd"/>
            <w:r>
              <w:rPr>
                <w:rFonts w:asciiTheme="majorEastAsia" w:eastAsiaTheme="majorEastAsia" w:hAnsiTheme="majorEastAsia" w:cstheme="majorEastAsia" w:hint="eastAsia"/>
                <w:b/>
                <w:bCs/>
                <w:szCs w:val="21"/>
              </w:rPr>
              <w:t>报价（元）</w:t>
            </w:r>
          </w:p>
        </w:tc>
        <w:tc>
          <w:tcPr>
            <w:tcW w:w="5728" w:type="dxa"/>
            <w:vAlign w:val="center"/>
          </w:tcPr>
          <w:p w14:paraId="18EAB810" w14:textId="77777777" w:rsidR="001A7A68" w:rsidRDefault="001A7A68">
            <w:pPr>
              <w:jc w:val="center"/>
              <w:rPr>
                <w:rFonts w:asciiTheme="majorEastAsia" w:eastAsiaTheme="majorEastAsia" w:hAnsiTheme="majorEastAsia" w:cstheme="majorEastAsia" w:hint="eastAsia"/>
                <w:b/>
                <w:bCs/>
                <w:szCs w:val="21"/>
              </w:rPr>
            </w:pPr>
          </w:p>
        </w:tc>
      </w:tr>
      <w:tr w:rsidR="001A7A68" w14:paraId="26D673F8" w14:textId="77777777">
        <w:trPr>
          <w:trHeight w:val="567"/>
        </w:trPr>
        <w:tc>
          <w:tcPr>
            <w:tcW w:w="2791" w:type="dxa"/>
            <w:vAlign w:val="center"/>
          </w:tcPr>
          <w:p w14:paraId="35F7E7B3" w14:textId="77777777" w:rsidR="001A7A68" w:rsidRDefault="00000000">
            <w:pPr>
              <w:jc w:val="center"/>
              <w:rPr>
                <w:rFonts w:asciiTheme="majorEastAsia" w:eastAsiaTheme="majorEastAsia" w:hAnsiTheme="majorEastAsia" w:cstheme="majorEastAsia" w:hint="eastAsia"/>
                <w:b/>
                <w:bCs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b/>
                <w:bCs/>
                <w:szCs w:val="21"/>
              </w:rPr>
              <w:t>服务期限</w:t>
            </w:r>
          </w:p>
        </w:tc>
        <w:tc>
          <w:tcPr>
            <w:tcW w:w="5728" w:type="dxa"/>
            <w:vAlign w:val="center"/>
          </w:tcPr>
          <w:p w14:paraId="6511FEB9" w14:textId="77777777" w:rsidR="001A7A68" w:rsidRDefault="001A7A68">
            <w:pPr>
              <w:jc w:val="center"/>
              <w:rPr>
                <w:rFonts w:asciiTheme="majorEastAsia" w:eastAsiaTheme="majorEastAsia" w:hAnsiTheme="majorEastAsia" w:cstheme="majorEastAsia" w:hint="eastAsia"/>
                <w:b/>
                <w:bCs/>
                <w:szCs w:val="21"/>
              </w:rPr>
            </w:pPr>
          </w:p>
        </w:tc>
      </w:tr>
      <w:tr w:rsidR="001A7A68" w14:paraId="7BE41921" w14:textId="77777777">
        <w:trPr>
          <w:trHeight w:val="584"/>
        </w:trPr>
        <w:tc>
          <w:tcPr>
            <w:tcW w:w="2791" w:type="dxa"/>
            <w:vAlign w:val="center"/>
          </w:tcPr>
          <w:p w14:paraId="3AE9ECCD" w14:textId="77777777" w:rsidR="001A7A68" w:rsidRDefault="00000000">
            <w:pPr>
              <w:jc w:val="center"/>
              <w:rPr>
                <w:rFonts w:asciiTheme="majorEastAsia" w:eastAsiaTheme="majorEastAsia" w:hAnsiTheme="majorEastAsia" w:cstheme="majorEastAsia" w:hint="eastAsia"/>
                <w:b/>
                <w:bCs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b/>
                <w:bCs/>
                <w:szCs w:val="21"/>
              </w:rPr>
              <w:t>其他说明事项</w:t>
            </w:r>
          </w:p>
        </w:tc>
        <w:tc>
          <w:tcPr>
            <w:tcW w:w="5728" w:type="dxa"/>
            <w:vAlign w:val="center"/>
          </w:tcPr>
          <w:p w14:paraId="64D14E7B" w14:textId="77777777" w:rsidR="001A7A68" w:rsidRDefault="001A7A68">
            <w:pPr>
              <w:jc w:val="center"/>
              <w:rPr>
                <w:rFonts w:asciiTheme="majorEastAsia" w:eastAsiaTheme="majorEastAsia" w:hAnsiTheme="majorEastAsia" w:cstheme="majorEastAsia" w:hint="eastAsia"/>
                <w:b/>
                <w:bCs/>
                <w:szCs w:val="21"/>
              </w:rPr>
            </w:pPr>
          </w:p>
        </w:tc>
      </w:tr>
      <w:tr w:rsidR="001A7A68" w14:paraId="36E4B618" w14:textId="77777777">
        <w:trPr>
          <w:trHeight w:val="584"/>
        </w:trPr>
        <w:tc>
          <w:tcPr>
            <w:tcW w:w="2791" w:type="dxa"/>
            <w:vAlign w:val="center"/>
          </w:tcPr>
          <w:p w14:paraId="4AFDA57F" w14:textId="77777777" w:rsidR="001A7A68" w:rsidRDefault="00000000">
            <w:pPr>
              <w:jc w:val="center"/>
              <w:rPr>
                <w:rFonts w:asciiTheme="majorEastAsia" w:eastAsiaTheme="majorEastAsia" w:hAnsiTheme="majorEastAsia" w:cstheme="majorEastAsia" w:hint="eastAsia"/>
                <w:b/>
                <w:bCs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b/>
                <w:bCs/>
                <w:szCs w:val="21"/>
              </w:rPr>
              <w:t>备注</w:t>
            </w:r>
          </w:p>
        </w:tc>
        <w:tc>
          <w:tcPr>
            <w:tcW w:w="5728" w:type="dxa"/>
            <w:vAlign w:val="center"/>
          </w:tcPr>
          <w:p w14:paraId="3689390F" w14:textId="2811789B" w:rsidR="001A7A68" w:rsidRDefault="00000000">
            <w:pPr>
              <w:rPr>
                <w:rFonts w:asciiTheme="majorEastAsia" w:eastAsiaTheme="majorEastAsia" w:hAnsiTheme="majorEastAsia" w:cstheme="majorEastAsia" w:hint="eastAsia"/>
                <w:b/>
                <w:bCs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b/>
                <w:bCs/>
                <w:szCs w:val="21"/>
              </w:rPr>
              <w:t>注：</w:t>
            </w:r>
            <w:r w:rsidR="00F218CF">
              <w:rPr>
                <w:rFonts w:asciiTheme="majorEastAsia" w:eastAsiaTheme="majorEastAsia" w:hAnsiTheme="majorEastAsia" w:cstheme="majorEastAsia" w:hint="eastAsia"/>
                <w:b/>
                <w:bCs/>
                <w:szCs w:val="21"/>
              </w:rPr>
              <w:t>1、</w:t>
            </w:r>
            <w:r>
              <w:rPr>
                <w:rFonts w:asciiTheme="majorEastAsia" w:eastAsiaTheme="majorEastAsia" w:hAnsiTheme="majorEastAsia" w:cstheme="majorEastAsia" w:hint="eastAsia"/>
                <w:b/>
                <w:bCs/>
                <w:szCs w:val="21"/>
              </w:rPr>
              <w:t>总价=单价*</w:t>
            </w:r>
            <w:r w:rsidR="00F218CF" w:rsidRPr="00F218CF">
              <w:rPr>
                <w:rFonts w:asciiTheme="majorEastAsia" w:eastAsiaTheme="majorEastAsia" w:hAnsiTheme="majorEastAsia" w:cstheme="majorEastAsia"/>
                <w:b/>
                <w:bCs/>
                <w:szCs w:val="21"/>
              </w:rPr>
              <w:t>2709</w:t>
            </w:r>
            <w:r w:rsidR="00F218CF">
              <w:rPr>
                <w:rFonts w:asciiTheme="majorEastAsia" w:eastAsiaTheme="majorEastAsia" w:hAnsiTheme="majorEastAsia" w:cstheme="majorEastAsia" w:hint="eastAsia"/>
                <w:b/>
                <w:bCs/>
                <w:szCs w:val="21"/>
              </w:rPr>
              <w:t>套</w:t>
            </w:r>
            <w:r>
              <w:rPr>
                <w:rFonts w:asciiTheme="majorEastAsia" w:eastAsiaTheme="majorEastAsia" w:hAnsiTheme="majorEastAsia" w:cstheme="majorEastAsia" w:hint="eastAsia"/>
                <w:b/>
                <w:bCs/>
                <w:szCs w:val="21"/>
              </w:rPr>
              <w:t>；</w:t>
            </w:r>
          </w:p>
          <w:p w14:paraId="326A0286" w14:textId="77777777" w:rsidR="001A7A68" w:rsidRDefault="00000000">
            <w:pPr>
              <w:rPr>
                <w:rFonts w:asciiTheme="majorEastAsia" w:eastAsiaTheme="majorEastAsia" w:hAnsiTheme="majorEastAsia" w:cstheme="majorEastAsia"/>
                <w:b/>
                <w:bCs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b/>
                <w:bCs/>
                <w:szCs w:val="21"/>
              </w:rPr>
              <w:t>本项目回迁选房暂定</w:t>
            </w:r>
            <w:r w:rsidR="00F218CF" w:rsidRPr="00F218CF">
              <w:rPr>
                <w:rFonts w:asciiTheme="majorEastAsia" w:eastAsiaTheme="majorEastAsia" w:hAnsiTheme="majorEastAsia" w:cstheme="majorEastAsia"/>
                <w:b/>
                <w:bCs/>
                <w:szCs w:val="21"/>
              </w:rPr>
              <w:t>2709</w:t>
            </w:r>
            <w:r w:rsidR="00F218CF">
              <w:rPr>
                <w:rFonts w:asciiTheme="majorEastAsia" w:eastAsiaTheme="majorEastAsia" w:hAnsiTheme="majorEastAsia" w:cstheme="majorEastAsia" w:hint="eastAsia"/>
                <w:b/>
                <w:bCs/>
                <w:szCs w:val="21"/>
              </w:rPr>
              <w:t>套</w:t>
            </w:r>
            <w:r>
              <w:rPr>
                <w:rFonts w:asciiTheme="majorEastAsia" w:eastAsiaTheme="majorEastAsia" w:hAnsiTheme="majorEastAsia" w:cstheme="majorEastAsia" w:hint="eastAsia"/>
                <w:b/>
                <w:bCs/>
                <w:szCs w:val="21"/>
              </w:rPr>
              <w:t>，最终费用以单价据实结算。</w:t>
            </w:r>
          </w:p>
          <w:p w14:paraId="09FAC80A" w14:textId="1A399E53" w:rsidR="00F218CF" w:rsidRPr="00F218CF" w:rsidRDefault="00F218CF" w:rsidP="00F218CF">
            <w:pPr>
              <w:pStyle w:val="TOC1"/>
              <w:rPr>
                <w:rFonts w:hint="eastAsia"/>
              </w:rPr>
            </w:pPr>
            <w:r w:rsidRPr="00F218CF">
              <w:rPr>
                <w:rFonts w:asciiTheme="majorEastAsia" w:eastAsiaTheme="majorEastAsia" w:hAnsiTheme="majorEastAsia" w:cstheme="majorEastAsia" w:hint="eastAsia"/>
                <w:b/>
                <w:bCs/>
                <w:szCs w:val="21"/>
              </w:rPr>
              <w:t>2、</w:t>
            </w:r>
            <w:r w:rsidRPr="00F218CF">
              <w:rPr>
                <w:rFonts w:asciiTheme="majorEastAsia" w:eastAsiaTheme="majorEastAsia" w:hAnsiTheme="majorEastAsia" w:cstheme="majorEastAsia"/>
                <w:b/>
                <w:bCs/>
                <w:szCs w:val="21"/>
              </w:rPr>
              <w:t>单价限价为1750元/套，单价报价超过此单价限价的为无效报价。</w:t>
            </w:r>
          </w:p>
        </w:tc>
      </w:tr>
    </w:tbl>
    <w:p w14:paraId="070D3C18" w14:textId="77777777" w:rsidR="001A7A68" w:rsidRDefault="001A7A68">
      <w:pPr>
        <w:jc w:val="center"/>
        <w:rPr>
          <w:b/>
          <w:bCs/>
          <w:sz w:val="32"/>
          <w:szCs w:val="32"/>
        </w:rPr>
      </w:pPr>
    </w:p>
    <w:p w14:paraId="28674DCE" w14:textId="77777777" w:rsidR="001A7A68" w:rsidRDefault="001A7A68">
      <w:pPr>
        <w:jc w:val="center"/>
        <w:rPr>
          <w:b/>
          <w:bCs/>
          <w:sz w:val="32"/>
          <w:szCs w:val="32"/>
        </w:rPr>
      </w:pPr>
    </w:p>
    <w:p w14:paraId="2600D61F" w14:textId="77777777" w:rsidR="001A7A68" w:rsidRDefault="00000000">
      <w:pPr>
        <w:spacing w:line="500" w:lineRule="exact"/>
        <w:ind w:firstLineChars="2100" w:firstLine="5040"/>
        <w:rPr>
          <w:rFonts w:ascii="宋体" w:eastAsia="宋体" w:hAnsi="宋体" w:cs="宋体" w:hint="eastAsia"/>
          <w:sz w:val="24"/>
        </w:rPr>
      </w:pPr>
      <w:r>
        <w:rPr>
          <w:rFonts w:ascii="宋体" w:eastAsia="宋体" w:hAnsi="宋体" w:cs="宋体" w:hint="eastAsia"/>
          <w:sz w:val="24"/>
        </w:rPr>
        <w:t>供应商名称：（加盖公章）</w:t>
      </w:r>
    </w:p>
    <w:p w14:paraId="69BBB059" w14:textId="77777777" w:rsidR="001A7A68" w:rsidRDefault="001A7A68">
      <w:pPr>
        <w:pStyle w:val="a3"/>
        <w:widowControl w:val="0"/>
        <w:spacing w:before="0" w:beforeAutospacing="0" w:after="0" w:afterAutospacing="0"/>
        <w:jc w:val="both"/>
        <w:rPr>
          <w:rFonts w:eastAsia="宋体" w:cs="宋体" w:hint="eastAsia"/>
          <w:szCs w:val="24"/>
        </w:rPr>
      </w:pPr>
    </w:p>
    <w:p w14:paraId="6A73A123" w14:textId="77777777" w:rsidR="001A7A68" w:rsidRDefault="00000000">
      <w:pPr>
        <w:ind w:firstLineChars="2100" w:firstLine="5040"/>
      </w:pPr>
      <w:r>
        <w:rPr>
          <w:rFonts w:ascii="宋体" w:eastAsia="宋体" w:hAnsi="宋体" w:cs="宋体" w:hint="eastAsia"/>
          <w:sz w:val="24"/>
        </w:rPr>
        <w:t>日期：</w:t>
      </w:r>
      <w:r>
        <w:rPr>
          <w:rFonts w:ascii="宋体" w:eastAsia="宋体" w:hAnsi="宋体" w:cs="宋体" w:hint="eastAsia"/>
          <w:sz w:val="24"/>
          <w:u w:val="single"/>
        </w:rPr>
        <w:t xml:space="preserve">   </w:t>
      </w:r>
      <w:r>
        <w:rPr>
          <w:rFonts w:ascii="宋体" w:eastAsia="宋体" w:hAnsi="宋体" w:cs="宋体" w:hint="eastAsia"/>
          <w:sz w:val="24"/>
        </w:rPr>
        <w:t>年</w:t>
      </w:r>
      <w:r>
        <w:rPr>
          <w:rFonts w:ascii="宋体" w:eastAsia="宋体" w:hAnsi="宋体" w:cs="宋体" w:hint="eastAsia"/>
          <w:sz w:val="24"/>
          <w:u w:val="single"/>
        </w:rPr>
        <w:t xml:space="preserve">   </w:t>
      </w:r>
      <w:r>
        <w:rPr>
          <w:rFonts w:ascii="宋体" w:eastAsia="宋体" w:hAnsi="宋体" w:cs="宋体" w:hint="eastAsia"/>
          <w:sz w:val="24"/>
        </w:rPr>
        <w:t>月</w:t>
      </w:r>
      <w:r>
        <w:rPr>
          <w:rFonts w:ascii="宋体" w:eastAsia="宋体" w:hAnsi="宋体" w:cs="宋体" w:hint="eastAsia"/>
          <w:sz w:val="24"/>
          <w:u w:val="single"/>
        </w:rPr>
        <w:t xml:space="preserve">   </w:t>
      </w:r>
      <w:r>
        <w:rPr>
          <w:rFonts w:ascii="宋体" w:eastAsia="宋体" w:hAnsi="宋体" w:cs="宋体" w:hint="eastAsia"/>
          <w:sz w:val="24"/>
        </w:rPr>
        <w:t>日</w:t>
      </w:r>
    </w:p>
    <w:sectPr w:rsidR="001A7A6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ZTJiYjJjNGJiZTkyYjYxNDczNWVkYzIwMzkzZDY3YTAifQ=="/>
  </w:docVars>
  <w:rsids>
    <w:rsidRoot w:val="001A7A68"/>
    <w:rsid w:val="001A7A68"/>
    <w:rsid w:val="00477181"/>
    <w:rsid w:val="0075634E"/>
    <w:rsid w:val="00A24A8E"/>
    <w:rsid w:val="00F218CF"/>
    <w:rsid w:val="02406AA1"/>
    <w:rsid w:val="08A134E8"/>
    <w:rsid w:val="0C5854BF"/>
    <w:rsid w:val="1A354802"/>
    <w:rsid w:val="37C86A42"/>
    <w:rsid w:val="38F93265"/>
    <w:rsid w:val="476F08A7"/>
    <w:rsid w:val="4D593744"/>
    <w:rsid w:val="5EAC7875"/>
    <w:rsid w:val="62FA0AE3"/>
    <w:rsid w:val="741A17C0"/>
    <w:rsid w:val="77ED242D"/>
    <w:rsid w:val="7EA2013A"/>
    <w:rsid w:val="7EAD6F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1AD01D1"/>
  <w15:docId w15:val="{D65FC906-6981-45F1-A982-9E1E0481E1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next w:val="TOC1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1">
    <w:name w:val="toc 1"/>
    <w:basedOn w:val="a"/>
    <w:next w:val="a"/>
    <w:qFormat/>
  </w:style>
  <w:style w:type="paragraph" w:styleId="a3">
    <w:name w:val="Normal (Web)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0"/>
    </w:rPr>
  </w:style>
  <w:style w:type="table" w:styleId="a4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85</Words>
  <Characters>89</Characters>
  <Application>Microsoft Office Word</Application>
  <DocSecurity>0</DocSecurity>
  <Lines>6</Lines>
  <Paragraphs>5</Paragraphs>
  <ScaleCrop>false</ScaleCrop>
  <Company/>
  <LinksUpToDate>false</LinksUpToDate>
  <CharactersWithSpaces>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乐 桑</cp:lastModifiedBy>
  <cp:revision>5</cp:revision>
  <dcterms:created xsi:type="dcterms:W3CDTF">2024-07-31T02:14:00Z</dcterms:created>
  <dcterms:modified xsi:type="dcterms:W3CDTF">2026-05-06T08:00:00Z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661D5A5E451343C99CCDAEB60C5E9E50_13</vt:lpwstr>
  </property>
  <property fmtid="{D5CDD505-2E9C-101B-9397-08002B2CF9AE}" pid="4" name="KSOTemplateDocerSaveRecord">
    <vt:lpwstr>eyJoZGlkIjoiYWZlZjI2ZWNhYmU3MThkNTY4ZmYyOWY3MWVkMTIwN2QiLCJ1c2VySWQiOiI5NTg2MDg3MzIifQ==</vt:lpwstr>
  </property>
</Properties>
</file>