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2D943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响应方案</w:t>
      </w:r>
    </w:p>
    <w:p w14:paraId="0B7F789A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AB8DF49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5FB763DC"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002F13D5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施工部署</w:t>
      </w:r>
    </w:p>
    <w:p w14:paraId="737D4428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施工方案</w:t>
      </w:r>
    </w:p>
    <w:p w14:paraId="65A89A21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确保工程质量的技术组织措施技术组织措施</w:t>
      </w:r>
    </w:p>
    <w:p w14:paraId="4F389F7D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确保安全生产的技术组织措施</w:t>
      </w:r>
    </w:p>
    <w:p w14:paraId="41E3F336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施工进度计划</w:t>
      </w:r>
    </w:p>
    <w:p w14:paraId="60DBC347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文明施工措施</w:t>
      </w:r>
    </w:p>
    <w:p w14:paraId="7F60D490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项目管理机构与劳动力安排计划 </w:t>
      </w:r>
    </w:p>
    <w:p w14:paraId="000B9830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项目经理</w:t>
      </w:r>
    </w:p>
    <w:p w14:paraId="6906FB38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技术负责人</w:t>
      </w:r>
    </w:p>
    <w:p w14:paraId="7979F5F4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组织机构</w:t>
      </w:r>
    </w:p>
    <w:p w14:paraId="2AE4A4E2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施工重难点分析</w:t>
      </w:r>
    </w:p>
    <w:p w14:paraId="71E59604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新材料新工艺</w:t>
      </w:r>
    </w:p>
    <w:p w14:paraId="6B5C4206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应急保障措施</w:t>
      </w:r>
    </w:p>
    <w:p w14:paraId="317F7FAE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vertAlign w:val="baseline"/>
          <w:lang w:eastAsia="zh-CN"/>
        </w:rPr>
        <w:t>类似业绩</w:t>
      </w:r>
    </w:p>
    <w:p w14:paraId="61613CEC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0215E047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6329760A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397C11AD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3BB4F10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87B0A48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067E649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0DC7944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12775067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1B9C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59B31D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63BED8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5F2BB5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28CCB9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40C2FB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79CEAD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50CC17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1D5DDD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0AD011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30AE28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1DD146C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354C13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1509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9B8E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F7671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9EFA2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536FC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C07E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0E5A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138DD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00201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729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4EE86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54DBB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914B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FBEB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8BF36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6148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A15AA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D4B8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25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CE9E2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8F63A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27E6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9B44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73E0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973F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EECF1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2EBC5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EE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291E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D1AA4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941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C9330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A97C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78EA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6811E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A093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398B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4F497C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84F62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2AFA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EBD69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CAB9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E666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17F97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34DE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843E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5A044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3CF69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881B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3BE0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64CE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A2D5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A9F18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05DB8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D1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C9719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6BA69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32697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08CC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431B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225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3871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F311A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9A9D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B7FD3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9AE1AB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2A55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F5DA8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214E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2CEB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FFF69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53EA9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31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F2945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3D64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D069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25ADA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7FC7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E620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20B9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EB9AE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401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3883B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7E0CA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B648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B013D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0631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7743F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9E34E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A56FA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0ECD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22031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7FAA0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447E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9C760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8CAF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83CA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6699E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4E22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27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657BE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A0DE1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52BF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C1F09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8D84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C288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6504E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6F89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3D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38353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8E831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104D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DA67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022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51BB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C6E47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5983E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679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84F7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666E9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AFDA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1F607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8821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9DBC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4B84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CB4D9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0A2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0FA17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8F182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2B6C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570A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D330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6104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BF252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B3934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300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D1F52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B64FB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08BAC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1AFDD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F932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21CF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4E2FC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9DAB5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51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1188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9E62C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0187D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5F069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A1F5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6904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092D2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EEB4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D7B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16837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047B3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7C82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1C763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A28D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2AFB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5A231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C8E3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1C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32A96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F4753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2C92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A311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250F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7A64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30D3D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745DC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DD8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A36C3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1B42B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1AEE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45C2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065A7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9B39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EAA67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778A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553E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94188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F4837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4E1B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AFFAD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A6C23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168F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4EFAF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1180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4A2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BB5D1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E2C35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694F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D07683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B7AD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C7E2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05A8B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4946F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345B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0BACB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6D4D8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9F9D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A1AC7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E0F6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3D66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2035F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91E3F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2BA6431A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0B1641DF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4878582E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38C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11044B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00DD8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29F16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07AAD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7D9AC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0E8A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7074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A50E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0783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5003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B515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6DB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41B4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4C16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9549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E40A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7919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D5B9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2F17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C0B0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16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07D2A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84DA9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2FC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A217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5557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C0D0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9612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EE1A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346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5E4DF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95F0C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5A90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D1D8C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70EA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A582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485E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E3C7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4C4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B324C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133C6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8C30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7C02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F76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D712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B20E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31D6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E5F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07282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F7579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B596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539E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FFA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528F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ABC6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BCEF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C699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0339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CF26D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1353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2C52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09C1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D5F1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18B2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547E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5D2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D0BAD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A90B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1A50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5A5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AB7C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99EE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354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2D39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43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8EBF9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F321F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4B7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45BD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9E47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57DB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905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233C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F1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767CC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B53A4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7C5E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8B9C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9D98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222B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6D08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F71B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9C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7624F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496C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F210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3F66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8814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6A0D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B702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5A11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B57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673EF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2CAE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AFF0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7364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9725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C42C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B78F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0648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E6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ACFEF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07D6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98B8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980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ED6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ABB5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7CC0D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D2AF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67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6640D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41C7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A344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384D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5581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5D35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BEB9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ED70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52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6C97E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7B1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FDC9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DCF5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487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4B19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F452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57241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18C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4BF06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CAA1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C823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D1E8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77A6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8FE6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5AB2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65FE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F1C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B3320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169DA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568B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63D4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9DEC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ED3E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674A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16A5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4AD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6FE81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8EF3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B663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0AB5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F70B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BE4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C5A9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3836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4C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658D4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F9EAC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8276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E31C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3A3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287B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8513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8044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E7F30F0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2224401D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3053A738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7C09B2E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Yzk1ODYwZTRkYjllZTBhNGQzYTNjYWZkZjVmMDgifQ=="/>
  </w:docVars>
  <w:rsids>
    <w:rsidRoot w:val="00000000"/>
    <w:rsid w:val="2D752DB6"/>
    <w:rsid w:val="7FB23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358</Words>
  <Characters>359</Characters>
  <Lines>0</Lines>
  <Paragraphs>0</Paragraphs>
  <TotalTime>0</TotalTime>
  <ScaleCrop>false</ScaleCrop>
  <LinksUpToDate>false</LinksUpToDate>
  <CharactersWithSpaces>360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2024-10-21T03:26:05Z</dcterms:created>
  <dc:creator>Administrator</dc:creator>
  <cp:lastModifiedBy>我在
丶等风</cp:lastModifiedBy>
  <dcterms:modified xsi:type="dcterms:W3CDTF">2024-10-21T05:56:39Z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6B66F2AD22404F1B824E9805C02AC71E_13</vt:lpwstr>
  </property>
</Properties>
</file>