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Chars="0" w:firstLine="0" w:firstLineChars="0"/>
        <w:jc w:val="center"/>
        <w:outlineLvl w:val="1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highlight w:val="none"/>
          <w:lang w:val="zh-CN" w:eastAsia="zh-CN" w:bidi="ar-SA"/>
        </w:rPr>
        <w:t>货物说明一览表</w:t>
      </w:r>
    </w:p>
    <w:p>
      <w:pPr>
        <w:widowControl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/>
        </w:rPr>
        <w:t>采购项目编号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 xml:space="preserve">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，共  页</w:t>
      </w:r>
    </w:p>
    <w:tbl>
      <w:tblPr>
        <w:tblStyle w:val="4"/>
        <w:tblW w:w="949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260"/>
        <w:gridCol w:w="751"/>
        <w:gridCol w:w="858"/>
        <w:gridCol w:w="3135"/>
        <w:gridCol w:w="1346"/>
        <w:gridCol w:w="739"/>
        <w:gridCol w:w="67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25" w:type="dxa"/>
            <w:tcBorders>
              <w:top w:val="double" w:color="auto" w:sz="4" w:space="0"/>
            </w:tcBorders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60" w:type="dxa"/>
            <w:tcBorders>
              <w:top w:val="double" w:color="auto" w:sz="4" w:space="0"/>
            </w:tcBorders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51" w:type="dxa"/>
            <w:tcBorders>
              <w:top w:val="double" w:color="auto" w:sz="4" w:space="0"/>
            </w:tcBorders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品牌</w:t>
            </w:r>
            <w:bookmarkStart w:id="0" w:name="_GoBack"/>
            <w:bookmarkEnd w:id="0"/>
          </w:p>
        </w:tc>
        <w:tc>
          <w:tcPr>
            <w:tcW w:w="858" w:type="dxa"/>
            <w:tcBorders>
              <w:top w:val="double" w:color="auto" w:sz="4" w:space="0"/>
            </w:tcBorders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3135" w:type="dxa"/>
            <w:tcBorders>
              <w:top w:val="double" w:color="auto" w:sz="4" w:space="0"/>
            </w:tcBorders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配置、规格及主要技术参数</w:t>
            </w:r>
          </w:p>
        </w:tc>
        <w:tc>
          <w:tcPr>
            <w:tcW w:w="1346" w:type="dxa"/>
            <w:tcBorders>
              <w:top w:val="double" w:color="auto" w:sz="4" w:space="0"/>
            </w:tcBorders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制造厂家</w:t>
            </w:r>
          </w:p>
        </w:tc>
        <w:tc>
          <w:tcPr>
            <w:tcW w:w="739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76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725" w:type="dxa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858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725" w:type="dxa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858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858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858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858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858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858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858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  <w:tcBorders>
              <w:bottom w:val="double" w:color="auto" w:sz="4" w:space="0"/>
            </w:tcBorders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bottom w:val="double" w:color="auto" w:sz="4" w:space="0"/>
            </w:tcBorders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51" w:type="dxa"/>
            <w:tcBorders>
              <w:bottom w:val="double" w:color="auto" w:sz="4" w:space="0"/>
            </w:tcBorders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858" w:type="dxa"/>
            <w:tcBorders>
              <w:bottom w:val="double" w:color="auto" w:sz="4" w:space="0"/>
            </w:tcBorders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  <w:tcBorders>
              <w:bottom w:val="double" w:color="auto" w:sz="4" w:space="0"/>
            </w:tcBorders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  <w:tcBorders>
              <w:bottom w:val="double" w:color="auto" w:sz="4" w:space="0"/>
            </w:tcBorders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Borders>
              <w:bottom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Borders>
              <w:bottom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</w:tbl>
    <w:p>
      <w:pPr>
        <w:widowControl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</w:p>
    <w:p>
      <w:pPr>
        <w:widowControl/>
        <w:ind w:left="0" w:leftChars="0" w:firstLine="0" w:firstLineChars="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注：1、本表须如实逐项填写，不得空缺。空缺将视为没有实质性响应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文件。</w:t>
      </w:r>
    </w:p>
    <w:p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2、若货物没有具体型号和注册商标的须注明。各项货物详细技术性能可另页描述。</w:t>
      </w:r>
    </w:p>
    <w:p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（签字）</w:t>
      </w:r>
    </w:p>
    <w:p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 xml:space="preserve">  </w:t>
      </w:r>
    </w:p>
    <w:p>
      <w:pPr>
        <w:widowControl/>
        <w:ind w:firstLine="6000" w:firstLineChars="250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 xml:space="preserve"> 年       月      日</w:t>
      </w:r>
    </w:p>
    <w:p>
      <w:pPr>
        <w:widowControl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</w:p>
    <w:sectPr>
      <w:pgSz w:w="11910" w:h="16840"/>
      <w:pgMar w:top="1355" w:right="1417" w:bottom="1134" w:left="1417" w:header="567" w:footer="567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4D5E0180"/>
    <w:rsid w:val="018207C5"/>
    <w:rsid w:val="24643C61"/>
    <w:rsid w:val="337113E9"/>
    <w:rsid w:val="4D5E0180"/>
    <w:rsid w:val="774D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Calibri" w:hAnsi="Calibri" w:eastAsia="楷体" w:cs="宋体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2023-12-05T06:07:00Z</dcterms:created>
  <dc:creator>李</dc:creator>
  <cp:lastModifiedBy>李</cp:lastModifiedBy>
  <dcterms:modified xsi:type="dcterms:W3CDTF">2023-12-08T08:20:30Z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8017BB26EB4048BE8297A55117B89C3E_11</vt:lpwstr>
  </property>
</Properties>
</file>