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E1A572">
      <w:pPr>
        <w:pStyle w:val="5"/>
        <w:spacing w:line="360" w:lineRule="auto"/>
        <w:rPr>
          <w:rFonts w:hint="eastAsia" w:ascii="宋体" w:hAnsi="宋体" w:eastAsia="宋体" w:cs="宋体"/>
          <w:color w:val="auto"/>
          <w:sz w:val="40"/>
          <w:szCs w:val="44"/>
          <w:lang w:eastAsia="zh-CN"/>
        </w:rPr>
      </w:pPr>
      <w:r>
        <w:rPr>
          <w:rFonts w:hint="eastAsia" w:ascii="宋体" w:hAnsi="宋体" w:eastAsia="宋体" w:cs="宋体"/>
          <w:bCs/>
          <w:sz w:val="40"/>
          <w:szCs w:val="44"/>
          <w:shd w:val="clear" w:color="auto" w:fill="FFFFFF"/>
          <w:lang w:eastAsia="zh-CN"/>
        </w:rPr>
        <w:t>报价一览表</w:t>
      </w:r>
    </w:p>
    <w:p w14:paraId="71207E38">
      <w:pPr>
        <w:pStyle w:val="5"/>
        <w:spacing w:line="360" w:lineRule="auto"/>
        <w:rPr>
          <w:rFonts w:hint="eastAsia" w:ascii="宋体" w:hAnsi="宋体" w:eastAsia="宋体" w:cs="宋体"/>
          <w:color w:val="auto"/>
          <w:sz w:val="40"/>
          <w:szCs w:val="44"/>
          <w:lang w:eastAsia="zh-CN"/>
        </w:rPr>
      </w:pPr>
    </w:p>
    <w:p w14:paraId="7D9C96BD">
      <w:pPr>
        <w:pStyle w:val="5"/>
        <w:spacing w:line="360" w:lineRule="auto"/>
        <w:jc w:val="both"/>
        <w:rPr>
          <w:rFonts w:hint="eastAsia" w:ascii="宋体" w:hAnsi="宋体" w:eastAsia="宋体" w:cs="宋体"/>
          <w:b w:val="0"/>
          <w:color w:val="auto"/>
          <w:kern w:val="2"/>
          <w:sz w:val="24"/>
          <w:szCs w:val="24"/>
          <w:lang w:val="zh-CN" w:eastAsia="zh-CN"/>
        </w:rPr>
      </w:pPr>
      <w:r>
        <w:rPr>
          <w:rFonts w:hint="eastAsia" w:ascii="宋体" w:hAnsi="宋体" w:eastAsia="宋体" w:cs="宋体"/>
          <w:b w:val="0"/>
          <w:color w:val="auto"/>
          <w:kern w:val="2"/>
          <w:sz w:val="24"/>
          <w:szCs w:val="24"/>
          <w:lang w:val="zh-CN" w:eastAsia="zh-CN"/>
        </w:rPr>
        <w:t>项目编号：</w:t>
      </w:r>
    </w:p>
    <w:p w14:paraId="4C27FEEE">
      <w:pPr>
        <w:pStyle w:val="5"/>
        <w:spacing w:line="360" w:lineRule="auto"/>
        <w:jc w:val="both"/>
        <w:rPr>
          <w:rFonts w:hint="eastAsia" w:ascii="宋体" w:hAnsi="宋体" w:eastAsia="宋体" w:cs="宋体"/>
          <w:b w:val="0"/>
          <w:color w:val="auto"/>
          <w:kern w:val="2"/>
          <w:sz w:val="24"/>
          <w:szCs w:val="24"/>
          <w:lang w:val="zh-CN" w:eastAsia="zh-CN"/>
        </w:rPr>
      </w:pPr>
    </w:p>
    <w:p w14:paraId="09A72781">
      <w:pPr>
        <w:pStyle w:val="5"/>
        <w:spacing w:line="360" w:lineRule="auto"/>
        <w:jc w:val="both"/>
        <w:rPr>
          <w:rFonts w:hint="eastAsia" w:ascii="宋体" w:hAnsi="宋体" w:eastAsia="宋体" w:cs="宋体"/>
          <w:b w:val="0"/>
          <w:color w:val="auto"/>
          <w:kern w:val="2"/>
          <w:sz w:val="24"/>
          <w:szCs w:val="24"/>
          <w:lang w:val="zh-CN" w:eastAsia="zh-CN"/>
        </w:rPr>
      </w:pPr>
      <w:r>
        <w:rPr>
          <w:rFonts w:hint="eastAsia" w:ascii="宋体" w:hAnsi="宋体" w:eastAsia="宋体" w:cs="宋体"/>
          <w:b w:val="0"/>
          <w:color w:val="auto"/>
          <w:kern w:val="2"/>
          <w:sz w:val="24"/>
          <w:szCs w:val="24"/>
          <w:lang w:val="zh-CN" w:eastAsia="zh-CN"/>
        </w:rPr>
        <w:t>项目名称：</w:t>
      </w:r>
    </w:p>
    <w:p w14:paraId="04D96A1B">
      <w:pPr>
        <w:pStyle w:val="5"/>
        <w:spacing w:line="360" w:lineRule="auto"/>
        <w:jc w:val="both"/>
        <w:rPr>
          <w:rFonts w:hint="eastAsia" w:ascii="宋体" w:hAnsi="宋体" w:eastAsia="宋体" w:cs="宋体"/>
          <w:b w:val="0"/>
          <w:color w:val="auto"/>
          <w:kern w:val="2"/>
          <w:sz w:val="24"/>
          <w:szCs w:val="24"/>
          <w:lang w:val="zh-CN" w:eastAsia="zh-CN"/>
        </w:rPr>
      </w:pPr>
    </w:p>
    <w:p w14:paraId="438CAAB3">
      <w:pPr>
        <w:pStyle w:val="5"/>
        <w:spacing w:line="360" w:lineRule="auto"/>
        <w:jc w:val="right"/>
        <w:rPr>
          <w:rFonts w:hint="eastAsia" w:ascii="宋体" w:hAnsi="宋体" w:eastAsia="宋体" w:cs="宋体"/>
          <w:b w:val="0"/>
          <w:color w:val="auto"/>
          <w:kern w:val="2"/>
          <w:sz w:val="24"/>
          <w:szCs w:val="24"/>
          <w:lang w:val="zh-CN" w:eastAsia="zh-CN"/>
        </w:rPr>
      </w:pPr>
      <w:r>
        <w:rPr>
          <w:rFonts w:hint="eastAsia" w:ascii="宋体" w:hAnsi="宋体" w:eastAsia="宋体" w:cs="宋体"/>
          <w:b w:val="0"/>
          <w:color w:val="auto"/>
          <w:kern w:val="2"/>
          <w:sz w:val="24"/>
          <w:szCs w:val="24"/>
          <w:lang w:val="zh-CN" w:eastAsia="zh-CN"/>
        </w:rPr>
        <w:t>报价单位：人民币 元</w:t>
      </w:r>
    </w:p>
    <w:tbl>
      <w:tblPr>
        <w:tblStyle w:val="3"/>
        <w:tblpPr w:leftFromText="180" w:rightFromText="180" w:vertAnchor="text" w:horzAnchor="page" w:tblpX="962" w:tblpY="499"/>
        <w:tblOverlap w:val="never"/>
        <w:tblW w:w="100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7"/>
        <w:gridCol w:w="1231"/>
        <w:gridCol w:w="1360"/>
        <w:gridCol w:w="1608"/>
        <w:gridCol w:w="1608"/>
        <w:gridCol w:w="2140"/>
        <w:gridCol w:w="862"/>
      </w:tblGrid>
      <w:tr w14:paraId="0FDEFB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1" w:hRule="atLeast"/>
        </w:trPr>
        <w:tc>
          <w:tcPr>
            <w:tcW w:w="1247" w:type="dxa"/>
            <w:vAlign w:val="center"/>
          </w:tcPr>
          <w:p w14:paraId="5D2B67B4">
            <w:pPr>
              <w:pStyle w:val="5"/>
              <w:spacing w:line="360" w:lineRule="auto"/>
              <w:rPr>
                <w:rFonts w:hint="eastAsia" w:ascii="宋体" w:hAnsi="宋体" w:eastAsia="宋体" w:cs="宋体"/>
                <w:b w:val="0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sz w:val="24"/>
                <w:szCs w:val="24"/>
                <w:lang w:val="zh-CN"/>
              </w:rPr>
              <w:t>采购内容</w:t>
            </w:r>
          </w:p>
        </w:tc>
        <w:tc>
          <w:tcPr>
            <w:tcW w:w="1231" w:type="dxa"/>
            <w:vAlign w:val="center"/>
          </w:tcPr>
          <w:p w14:paraId="0B3EB4FB">
            <w:pPr>
              <w:pStyle w:val="5"/>
              <w:spacing w:line="360" w:lineRule="auto"/>
              <w:rPr>
                <w:rFonts w:hint="eastAsia" w:ascii="宋体" w:hAnsi="宋体" w:eastAsia="宋体" w:cs="宋体"/>
                <w:b w:val="0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sz w:val="24"/>
                <w:szCs w:val="24"/>
                <w:lang w:val="zh-CN"/>
              </w:rPr>
              <w:t>磋商</w:t>
            </w:r>
            <w:r>
              <w:rPr>
                <w:rFonts w:hint="eastAsia" w:ascii="宋体" w:hAnsi="宋体" w:eastAsia="宋体" w:cs="宋体"/>
                <w:b w:val="0"/>
                <w:color w:val="auto"/>
                <w:sz w:val="24"/>
                <w:szCs w:val="24"/>
                <w:lang w:eastAsia="zh-CN"/>
              </w:rPr>
              <w:t>总</w:t>
            </w:r>
          </w:p>
          <w:p w14:paraId="054CAA83">
            <w:pPr>
              <w:pStyle w:val="5"/>
              <w:spacing w:line="360" w:lineRule="auto"/>
              <w:rPr>
                <w:rFonts w:hint="eastAsia" w:ascii="宋体" w:hAnsi="宋体" w:eastAsia="宋体" w:cs="宋体"/>
                <w:b w:val="0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sz w:val="24"/>
                <w:szCs w:val="24"/>
                <w:lang w:val="zh-CN"/>
              </w:rPr>
              <w:t>报价</w:t>
            </w:r>
          </w:p>
          <w:p w14:paraId="029DC7E9">
            <w:pPr>
              <w:pStyle w:val="5"/>
              <w:spacing w:line="360" w:lineRule="auto"/>
              <w:rPr>
                <w:rFonts w:hint="eastAsia" w:ascii="宋体" w:hAnsi="宋体" w:eastAsia="宋体" w:cs="宋体"/>
                <w:b w:val="0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sz w:val="24"/>
                <w:szCs w:val="24"/>
                <w:lang w:val="zh-CN"/>
              </w:rPr>
              <w:t>（元）</w:t>
            </w:r>
          </w:p>
        </w:tc>
        <w:tc>
          <w:tcPr>
            <w:tcW w:w="1360" w:type="dxa"/>
            <w:vAlign w:val="center"/>
          </w:tcPr>
          <w:p w14:paraId="011F49AC">
            <w:pPr>
              <w:pStyle w:val="5"/>
              <w:spacing w:line="360" w:lineRule="auto"/>
              <w:rPr>
                <w:rFonts w:hint="eastAsia" w:ascii="宋体" w:hAnsi="宋体" w:eastAsia="宋体" w:cs="宋体"/>
                <w:b w:val="0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sz w:val="24"/>
                <w:szCs w:val="24"/>
                <w:lang w:val="zh-CN"/>
              </w:rPr>
              <w:t>工</w:t>
            </w:r>
            <w:r>
              <w:rPr>
                <w:rFonts w:hint="eastAsia" w:ascii="宋体" w:hAnsi="宋体" w:eastAsia="宋体" w:cs="宋体"/>
                <w:b w:val="0"/>
                <w:color w:val="auto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color w:val="auto"/>
                <w:sz w:val="24"/>
                <w:szCs w:val="24"/>
                <w:lang w:val="zh-CN"/>
              </w:rPr>
              <w:t>期</w:t>
            </w:r>
          </w:p>
        </w:tc>
        <w:tc>
          <w:tcPr>
            <w:tcW w:w="1608" w:type="dxa"/>
            <w:vAlign w:val="center"/>
          </w:tcPr>
          <w:p w14:paraId="05C59CDD">
            <w:pPr>
              <w:pStyle w:val="5"/>
              <w:spacing w:line="360" w:lineRule="auto"/>
              <w:rPr>
                <w:rFonts w:hint="eastAsia" w:ascii="宋体" w:hAnsi="宋体" w:eastAsia="宋体" w:cs="宋体"/>
                <w:b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sz w:val="24"/>
                <w:szCs w:val="24"/>
                <w:lang w:val="en-US" w:eastAsia="zh-CN"/>
              </w:rPr>
              <w:t>养护期</w:t>
            </w:r>
          </w:p>
        </w:tc>
        <w:tc>
          <w:tcPr>
            <w:tcW w:w="1608" w:type="dxa"/>
            <w:vAlign w:val="center"/>
          </w:tcPr>
          <w:p w14:paraId="5065F33F">
            <w:pPr>
              <w:pStyle w:val="5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lang w:val="zh-CN"/>
              </w:rPr>
              <w:t>项目经理</w:t>
            </w:r>
          </w:p>
        </w:tc>
        <w:tc>
          <w:tcPr>
            <w:tcW w:w="2140" w:type="dxa"/>
            <w:vAlign w:val="center"/>
          </w:tcPr>
          <w:p w14:paraId="220594B5">
            <w:pPr>
              <w:pStyle w:val="5"/>
              <w:spacing w:line="360" w:lineRule="auto"/>
              <w:rPr>
                <w:rFonts w:hint="eastAsia" w:ascii="宋体" w:hAnsi="宋体" w:eastAsia="宋体" w:cs="宋体"/>
                <w:b w:val="0"/>
                <w:color w:val="auto"/>
                <w:sz w:val="24"/>
                <w:szCs w:val="24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sz w:val="24"/>
                <w:szCs w:val="24"/>
                <w:lang w:val="zh-CN" w:eastAsia="zh-CN"/>
              </w:rPr>
              <w:t>质量标准</w:t>
            </w:r>
          </w:p>
        </w:tc>
        <w:tc>
          <w:tcPr>
            <w:tcW w:w="862" w:type="dxa"/>
            <w:vAlign w:val="center"/>
          </w:tcPr>
          <w:p w14:paraId="5141DA80">
            <w:pPr>
              <w:pStyle w:val="5"/>
              <w:spacing w:line="360" w:lineRule="auto"/>
              <w:rPr>
                <w:rFonts w:hint="eastAsia" w:ascii="宋体" w:hAnsi="宋体" w:eastAsia="宋体" w:cs="宋体"/>
                <w:b w:val="0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sz w:val="24"/>
                <w:szCs w:val="24"/>
                <w:lang w:val="zh-CN"/>
              </w:rPr>
              <w:t>备注</w:t>
            </w:r>
          </w:p>
        </w:tc>
      </w:tr>
      <w:tr w14:paraId="5D9B3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9" w:hRule="atLeast"/>
        </w:trPr>
        <w:tc>
          <w:tcPr>
            <w:tcW w:w="1247" w:type="dxa"/>
            <w:vAlign w:val="center"/>
          </w:tcPr>
          <w:p w14:paraId="54792026">
            <w:pPr>
              <w:pStyle w:val="5"/>
              <w:spacing w:line="360" w:lineRule="auto"/>
              <w:rPr>
                <w:rFonts w:hint="eastAsia" w:ascii="宋体" w:hAnsi="宋体" w:eastAsia="宋体" w:cs="宋体"/>
                <w:b w:val="0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231" w:type="dxa"/>
            <w:vAlign w:val="center"/>
          </w:tcPr>
          <w:p w14:paraId="0EF5D595">
            <w:pPr>
              <w:pStyle w:val="5"/>
              <w:spacing w:line="360" w:lineRule="auto"/>
              <w:rPr>
                <w:rFonts w:hint="eastAsia" w:ascii="宋体" w:hAnsi="宋体" w:eastAsia="宋体" w:cs="宋体"/>
                <w:b w:val="0"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1360" w:type="dxa"/>
            <w:vAlign w:val="center"/>
          </w:tcPr>
          <w:p w14:paraId="7750B463">
            <w:pPr>
              <w:pStyle w:val="5"/>
              <w:spacing w:line="360" w:lineRule="auto"/>
              <w:rPr>
                <w:rFonts w:hint="eastAsia" w:ascii="宋体" w:hAnsi="宋体" w:eastAsia="宋体" w:cs="宋体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1608" w:type="dxa"/>
            <w:vAlign w:val="center"/>
          </w:tcPr>
          <w:p w14:paraId="0E7C2422">
            <w:pPr>
              <w:pStyle w:val="5"/>
              <w:spacing w:line="360" w:lineRule="auto"/>
              <w:rPr>
                <w:rFonts w:hint="eastAsia" w:ascii="宋体" w:hAnsi="宋体" w:eastAsia="宋体" w:cs="宋体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1608" w:type="dxa"/>
            <w:vAlign w:val="center"/>
          </w:tcPr>
          <w:p w14:paraId="321C3700">
            <w:pPr>
              <w:pStyle w:val="5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4"/>
                <w:szCs w:val="24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4"/>
                <w:szCs w:val="24"/>
                <w:lang w:val="zh-CN" w:eastAsia="zh-CN"/>
              </w:rPr>
              <w:t>姓名：</w:t>
            </w:r>
          </w:p>
          <w:p w14:paraId="3A50DBB4">
            <w:pPr>
              <w:pStyle w:val="5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4"/>
                <w:szCs w:val="24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4"/>
                <w:szCs w:val="24"/>
                <w:lang w:val="zh-CN" w:eastAsia="zh-CN"/>
              </w:rPr>
              <w:t>级别：</w:t>
            </w:r>
          </w:p>
          <w:p w14:paraId="663A4F1B">
            <w:pPr>
              <w:pStyle w:val="5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4"/>
                <w:szCs w:val="24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4"/>
                <w:szCs w:val="24"/>
                <w:lang w:val="zh-CN" w:eastAsia="zh-CN"/>
              </w:rPr>
              <w:t>专业：</w:t>
            </w:r>
          </w:p>
          <w:p w14:paraId="0F1EE881">
            <w:pPr>
              <w:pStyle w:val="5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color w:val="auto"/>
                <w:sz w:val="24"/>
                <w:szCs w:val="24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4"/>
                <w:szCs w:val="24"/>
                <w:lang w:val="zh-CN" w:eastAsia="zh-CN"/>
              </w:rPr>
              <w:t>证号：</w:t>
            </w:r>
          </w:p>
        </w:tc>
        <w:tc>
          <w:tcPr>
            <w:tcW w:w="2140" w:type="dxa"/>
            <w:vAlign w:val="center"/>
          </w:tcPr>
          <w:p w14:paraId="725DB791">
            <w:pPr>
              <w:pStyle w:val="5"/>
              <w:spacing w:line="360" w:lineRule="auto"/>
              <w:rPr>
                <w:rFonts w:hint="eastAsia" w:ascii="宋体" w:hAnsi="宋体" w:eastAsia="宋体" w:cs="宋体"/>
                <w:b w:val="0"/>
                <w:color w:val="auto"/>
                <w:sz w:val="24"/>
                <w:szCs w:val="24"/>
                <w:lang w:val="zh-CN" w:eastAsia="zh-CN"/>
              </w:rPr>
            </w:pPr>
          </w:p>
        </w:tc>
        <w:tc>
          <w:tcPr>
            <w:tcW w:w="862" w:type="dxa"/>
            <w:vAlign w:val="center"/>
          </w:tcPr>
          <w:p w14:paraId="54399025">
            <w:pPr>
              <w:pStyle w:val="5"/>
              <w:spacing w:line="360" w:lineRule="auto"/>
              <w:rPr>
                <w:rFonts w:hint="eastAsia" w:ascii="宋体" w:hAnsi="宋体" w:eastAsia="宋体" w:cs="宋体"/>
                <w:b w:val="0"/>
                <w:color w:val="auto"/>
                <w:sz w:val="24"/>
                <w:szCs w:val="24"/>
                <w:lang w:val="zh-CN" w:eastAsia="zh-CN"/>
              </w:rPr>
            </w:pPr>
          </w:p>
        </w:tc>
      </w:tr>
      <w:tr w14:paraId="5152A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</w:trPr>
        <w:tc>
          <w:tcPr>
            <w:tcW w:w="1247" w:type="dxa"/>
            <w:vAlign w:val="center"/>
          </w:tcPr>
          <w:p w14:paraId="12A12C91">
            <w:pPr>
              <w:pStyle w:val="5"/>
              <w:spacing w:line="360" w:lineRule="auto"/>
              <w:rPr>
                <w:rFonts w:hint="eastAsia" w:ascii="宋体" w:hAnsi="宋体" w:eastAsia="宋体" w:cs="宋体"/>
                <w:b w:val="0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sz w:val="24"/>
                <w:szCs w:val="24"/>
                <w:lang w:val="zh-CN"/>
              </w:rPr>
              <w:t>磋商</w:t>
            </w:r>
            <w:r>
              <w:rPr>
                <w:rFonts w:hint="eastAsia" w:ascii="宋体" w:hAnsi="宋体" w:eastAsia="宋体" w:cs="宋体"/>
                <w:b w:val="0"/>
                <w:color w:val="auto"/>
                <w:sz w:val="24"/>
                <w:szCs w:val="24"/>
                <w:lang w:eastAsia="zh-CN"/>
              </w:rPr>
              <w:t>总</w:t>
            </w:r>
            <w:r>
              <w:rPr>
                <w:rFonts w:hint="eastAsia" w:ascii="宋体" w:hAnsi="宋体" w:eastAsia="宋体" w:cs="宋体"/>
                <w:b w:val="0"/>
                <w:color w:val="auto"/>
                <w:sz w:val="24"/>
                <w:szCs w:val="24"/>
                <w:lang w:val="zh-CN"/>
              </w:rPr>
              <w:t>报价</w:t>
            </w:r>
          </w:p>
        </w:tc>
        <w:tc>
          <w:tcPr>
            <w:tcW w:w="8809" w:type="dxa"/>
            <w:gridSpan w:val="6"/>
            <w:vAlign w:val="center"/>
          </w:tcPr>
          <w:p w14:paraId="3B6D4A13">
            <w:pPr>
              <w:pStyle w:val="5"/>
              <w:spacing w:line="360" w:lineRule="auto"/>
              <w:jc w:val="both"/>
              <w:rPr>
                <w:rFonts w:hint="eastAsia" w:ascii="宋体" w:hAnsi="宋体" w:eastAsia="宋体" w:cs="宋体"/>
                <w:b w:val="0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sz w:val="24"/>
                <w:szCs w:val="24"/>
                <w:lang w:val="zh-CN"/>
              </w:rPr>
              <w:t>大写：</w:t>
            </w:r>
          </w:p>
        </w:tc>
      </w:tr>
    </w:tbl>
    <w:p w14:paraId="1D2864E2">
      <w:pPr>
        <w:pStyle w:val="5"/>
        <w:spacing w:line="360" w:lineRule="auto"/>
        <w:jc w:val="both"/>
        <w:rPr>
          <w:rFonts w:hint="eastAsia" w:ascii="宋体" w:hAnsi="宋体" w:eastAsia="宋体" w:cs="宋体"/>
          <w:bCs/>
          <w:color w:val="auto"/>
          <w:spacing w:val="-6"/>
          <w:sz w:val="24"/>
          <w:szCs w:val="24"/>
        </w:rPr>
      </w:pPr>
    </w:p>
    <w:p w14:paraId="552BE036">
      <w:pPr>
        <w:widowControl w:val="0"/>
        <w:kinsoku/>
        <w:autoSpaceDE/>
        <w:autoSpaceDN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注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：1、分项报价按照最终报价与第一次报价的比例进行同比例下浮。</w:t>
      </w:r>
    </w:p>
    <w:p w14:paraId="7C0675B4">
      <w:pPr>
        <w:widowControl w:val="0"/>
        <w:kinsoku/>
        <w:autoSpaceDE/>
        <w:autoSpaceDN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、供应商报价根据自身情况自主报价。</w:t>
      </w:r>
    </w:p>
    <w:p w14:paraId="6A16B7FD">
      <w:pPr>
        <w:widowControl w:val="0"/>
        <w:kinsoku/>
        <w:autoSpaceDE/>
        <w:autoSpaceDN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color w:val="auto"/>
          <w:kern w:val="2"/>
          <w:sz w:val="24"/>
          <w:szCs w:val="24"/>
          <w:highlight w:val="none"/>
          <w:lang w:val="zh-CN"/>
        </w:rPr>
      </w:pPr>
    </w:p>
    <w:p w14:paraId="5A556E63">
      <w:pPr>
        <w:pStyle w:val="5"/>
        <w:spacing w:line="360" w:lineRule="auto"/>
        <w:ind w:firstLine="2280" w:firstLineChars="950"/>
        <w:jc w:val="both"/>
        <w:rPr>
          <w:rFonts w:hint="eastAsia" w:ascii="宋体" w:hAnsi="宋体" w:eastAsia="宋体" w:cs="宋体"/>
          <w:b w:val="0"/>
          <w:color w:val="auto"/>
          <w:kern w:val="2"/>
          <w:sz w:val="24"/>
          <w:szCs w:val="24"/>
          <w:lang w:val="zh-CN"/>
        </w:rPr>
      </w:pPr>
    </w:p>
    <w:p w14:paraId="779441C9">
      <w:pPr>
        <w:pStyle w:val="5"/>
        <w:spacing w:line="360" w:lineRule="auto"/>
        <w:ind w:firstLine="2400" w:firstLineChars="1000"/>
        <w:jc w:val="both"/>
        <w:rPr>
          <w:rFonts w:hint="eastAsia" w:ascii="宋体" w:hAnsi="宋体" w:eastAsia="宋体" w:cs="宋体"/>
          <w:b w:val="0"/>
          <w:color w:val="auto"/>
          <w:kern w:val="2"/>
          <w:sz w:val="24"/>
          <w:szCs w:val="24"/>
          <w:lang w:val="zh-CN"/>
        </w:rPr>
      </w:pPr>
      <w:r>
        <w:rPr>
          <w:rFonts w:hint="eastAsia" w:ascii="宋体" w:hAnsi="宋体" w:eastAsia="宋体" w:cs="宋体"/>
          <w:b w:val="0"/>
          <w:color w:val="auto"/>
          <w:kern w:val="2"/>
          <w:sz w:val="24"/>
          <w:szCs w:val="24"/>
          <w:lang w:val="zh-CN"/>
        </w:rPr>
        <w:t>供</w:t>
      </w:r>
      <w:r>
        <w:rPr>
          <w:rFonts w:hint="eastAsia" w:ascii="宋体" w:hAnsi="宋体" w:eastAsia="宋体" w:cs="宋体"/>
          <w:b w:val="0"/>
          <w:color w:val="auto"/>
          <w:kern w:val="2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b w:val="0"/>
          <w:color w:val="auto"/>
          <w:kern w:val="2"/>
          <w:sz w:val="24"/>
          <w:szCs w:val="24"/>
          <w:lang w:val="zh-CN"/>
        </w:rPr>
        <w:t>应</w:t>
      </w:r>
      <w:r>
        <w:rPr>
          <w:rFonts w:hint="eastAsia" w:ascii="宋体" w:hAnsi="宋体" w:eastAsia="宋体" w:cs="宋体"/>
          <w:b w:val="0"/>
          <w:color w:val="auto"/>
          <w:kern w:val="2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b w:val="0"/>
          <w:color w:val="auto"/>
          <w:kern w:val="2"/>
          <w:sz w:val="24"/>
          <w:szCs w:val="24"/>
          <w:lang w:val="zh-CN"/>
        </w:rPr>
        <w:t>商：</w:t>
      </w:r>
      <w:r>
        <w:rPr>
          <w:rFonts w:hint="eastAsia" w:ascii="宋体" w:hAnsi="宋体" w:eastAsia="宋体" w:cs="宋体"/>
          <w:b w:val="0"/>
          <w:color w:val="auto"/>
          <w:kern w:val="2"/>
          <w:sz w:val="24"/>
          <w:szCs w:val="24"/>
          <w:u w:val="single"/>
          <w:lang w:val="zh-CN"/>
        </w:rPr>
        <w:t xml:space="preserve">          </w:t>
      </w:r>
      <w:r>
        <w:rPr>
          <w:rFonts w:hint="eastAsia" w:ascii="宋体" w:hAnsi="宋体" w:eastAsia="宋体" w:cs="宋体"/>
          <w:b w:val="0"/>
          <w:color w:val="auto"/>
          <w:kern w:val="2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b w:val="0"/>
          <w:color w:val="auto"/>
          <w:kern w:val="2"/>
          <w:sz w:val="24"/>
          <w:szCs w:val="24"/>
          <w:u w:val="single"/>
          <w:lang w:val="zh-CN"/>
        </w:rPr>
        <w:t xml:space="preserve"> </w:t>
      </w:r>
      <w:r>
        <w:rPr>
          <w:rFonts w:hint="eastAsia" w:ascii="宋体" w:hAnsi="宋体" w:eastAsia="宋体" w:cs="宋体"/>
          <w:b w:val="0"/>
          <w:color w:val="auto"/>
          <w:kern w:val="2"/>
          <w:sz w:val="24"/>
          <w:szCs w:val="24"/>
          <w:u w:val="single"/>
          <w:lang w:eastAsia="zh-CN"/>
        </w:rPr>
        <w:t xml:space="preserve">    </w:t>
      </w:r>
      <w:r>
        <w:rPr>
          <w:rFonts w:hint="eastAsia" w:ascii="宋体" w:hAnsi="宋体" w:eastAsia="宋体" w:cs="宋体"/>
          <w:b w:val="0"/>
          <w:color w:val="auto"/>
          <w:kern w:val="2"/>
          <w:sz w:val="24"/>
          <w:szCs w:val="24"/>
          <w:u w:val="single"/>
          <w:lang w:val="zh-CN"/>
        </w:rPr>
        <w:t xml:space="preserve">  </w:t>
      </w:r>
      <w:r>
        <w:rPr>
          <w:rFonts w:hint="eastAsia" w:ascii="宋体" w:hAnsi="宋体" w:eastAsia="宋体" w:cs="宋体"/>
          <w:b w:val="0"/>
          <w:color w:val="auto"/>
          <w:kern w:val="2"/>
          <w:sz w:val="24"/>
          <w:szCs w:val="24"/>
          <w:lang w:val="zh-CN"/>
        </w:rPr>
        <w:t>（公</w:t>
      </w:r>
      <w:r>
        <w:rPr>
          <w:rFonts w:hint="eastAsia" w:ascii="宋体" w:hAnsi="宋体" w:eastAsia="宋体" w:cs="宋体"/>
          <w:b w:val="0"/>
          <w:color w:val="auto"/>
          <w:kern w:val="2"/>
          <w:sz w:val="24"/>
          <w:szCs w:val="24"/>
        </w:rPr>
        <w:t xml:space="preserve">      </w:t>
      </w:r>
      <w:r>
        <w:rPr>
          <w:rFonts w:hint="eastAsia" w:ascii="宋体" w:hAnsi="宋体" w:eastAsia="宋体" w:cs="宋体"/>
          <w:b w:val="0"/>
          <w:color w:val="auto"/>
          <w:kern w:val="2"/>
          <w:sz w:val="24"/>
          <w:szCs w:val="24"/>
          <w:lang w:val="zh-CN"/>
        </w:rPr>
        <w:t>章）</w:t>
      </w:r>
    </w:p>
    <w:p w14:paraId="568F4615">
      <w:pPr>
        <w:pStyle w:val="5"/>
        <w:spacing w:line="360" w:lineRule="auto"/>
        <w:ind w:firstLine="2400" w:firstLineChars="1000"/>
        <w:jc w:val="both"/>
        <w:rPr>
          <w:rFonts w:hint="eastAsia" w:ascii="宋体" w:hAnsi="宋体" w:eastAsia="宋体" w:cs="宋体"/>
          <w:b w:val="0"/>
          <w:color w:val="auto"/>
          <w:kern w:val="2"/>
          <w:sz w:val="24"/>
          <w:szCs w:val="24"/>
          <w:lang w:val="zh-CN" w:eastAsia="zh-CN"/>
        </w:rPr>
      </w:pPr>
      <w:r>
        <w:rPr>
          <w:rFonts w:hint="eastAsia" w:ascii="宋体" w:hAnsi="宋体" w:eastAsia="宋体" w:cs="宋体"/>
          <w:b w:val="0"/>
          <w:color w:val="auto"/>
          <w:kern w:val="2"/>
          <w:sz w:val="24"/>
          <w:szCs w:val="24"/>
          <w:lang w:val="zh-CN" w:eastAsia="zh-CN"/>
        </w:rPr>
        <w:t>法定代表人或被授权委托人：</w:t>
      </w:r>
      <w:r>
        <w:rPr>
          <w:rFonts w:hint="eastAsia" w:ascii="宋体" w:hAnsi="宋体" w:eastAsia="宋体" w:cs="宋体"/>
          <w:b w:val="0"/>
          <w:color w:val="auto"/>
          <w:kern w:val="2"/>
          <w:sz w:val="24"/>
          <w:szCs w:val="24"/>
          <w:u w:val="single"/>
          <w:lang w:val="zh-CN" w:eastAsia="zh-CN"/>
        </w:rPr>
        <w:t xml:space="preserve">  </w:t>
      </w:r>
      <w:r>
        <w:rPr>
          <w:rFonts w:hint="eastAsia" w:ascii="宋体" w:hAnsi="宋体" w:eastAsia="宋体" w:cs="宋体"/>
          <w:b w:val="0"/>
          <w:color w:val="auto"/>
          <w:kern w:val="2"/>
          <w:sz w:val="24"/>
          <w:szCs w:val="24"/>
          <w:u w:val="single"/>
          <w:lang w:eastAsia="zh-CN"/>
        </w:rPr>
        <w:t xml:space="preserve">        </w:t>
      </w:r>
      <w:r>
        <w:rPr>
          <w:rFonts w:hint="eastAsia" w:ascii="宋体" w:hAnsi="宋体" w:eastAsia="宋体" w:cs="宋体"/>
          <w:b w:val="0"/>
          <w:color w:val="auto"/>
          <w:kern w:val="2"/>
          <w:sz w:val="24"/>
          <w:szCs w:val="24"/>
          <w:u w:val="single"/>
          <w:lang w:val="zh-CN" w:eastAsia="zh-CN"/>
        </w:rPr>
        <w:t xml:space="preserve"> </w:t>
      </w:r>
      <w:r>
        <w:rPr>
          <w:rFonts w:hint="eastAsia" w:ascii="宋体" w:hAnsi="宋体" w:eastAsia="宋体" w:cs="宋体"/>
          <w:b w:val="0"/>
          <w:color w:val="auto"/>
          <w:kern w:val="2"/>
          <w:sz w:val="24"/>
          <w:szCs w:val="24"/>
          <w:lang w:val="zh-CN" w:eastAsia="zh-CN"/>
        </w:rPr>
        <w:t>（签字或盖章）</w:t>
      </w:r>
    </w:p>
    <w:p w14:paraId="7D848447">
      <w:pPr>
        <w:ind w:firstLine="2400" w:firstLineChars="1000"/>
        <w:rPr>
          <w:rFonts w:hint="eastAsia" w:ascii="宋体" w:hAnsi="宋体" w:eastAsia="宋体" w:cs="宋体"/>
        </w:rPr>
      </w:pPr>
      <w:bookmarkStart w:id="0" w:name="_GoBack"/>
      <w:bookmarkEnd w:id="0"/>
      <w:r>
        <w:rPr>
          <w:rFonts w:hint="eastAsia" w:ascii="宋体" w:hAnsi="宋体" w:eastAsia="宋体" w:cs="宋体"/>
          <w:b w:val="0"/>
          <w:color w:val="auto"/>
          <w:kern w:val="2"/>
          <w:sz w:val="24"/>
          <w:szCs w:val="24"/>
          <w:lang w:val="zh-CN" w:eastAsia="zh-CN"/>
        </w:rPr>
        <w:t>日     期：</w:t>
      </w:r>
      <w:r>
        <w:rPr>
          <w:rFonts w:hint="eastAsia" w:ascii="宋体" w:hAnsi="宋体" w:eastAsia="宋体" w:cs="宋体"/>
          <w:b w:val="0"/>
          <w:color w:val="auto"/>
          <w:kern w:val="2"/>
          <w:sz w:val="24"/>
          <w:szCs w:val="24"/>
          <w:u w:val="single"/>
          <w:lang w:val="zh-CN" w:eastAsia="zh-CN"/>
        </w:rPr>
        <w:t xml:space="preserve">        </w:t>
      </w:r>
      <w:r>
        <w:rPr>
          <w:rFonts w:hint="eastAsia" w:ascii="宋体" w:hAnsi="宋体" w:eastAsia="宋体" w:cs="宋体"/>
          <w:b w:val="0"/>
          <w:color w:val="auto"/>
          <w:kern w:val="2"/>
          <w:sz w:val="24"/>
          <w:szCs w:val="24"/>
          <w:lang w:val="zh-CN" w:eastAsia="zh-CN"/>
        </w:rPr>
        <w:t>年</w:t>
      </w:r>
      <w:r>
        <w:rPr>
          <w:rFonts w:hint="eastAsia" w:ascii="宋体" w:hAnsi="宋体" w:eastAsia="宋体" w:cs="宋体"/>
          <w:b w:val="0"/>
          <w:color w:val="auto"/>
          <w:kern w:val="2"/>
          <w:sz w:val="24"/>
          <w:szCs w:val="24"/>
          <w:u w:val="single"/>
          <w:lang w:val="zh-CN" w:eastAsia="zh-CN"/>
        </w:rPr>
        <w:t xml:space="preserve">   </w:t>
      </w:r>
      <w:r>
        <w:rPr>
          <w:rFonts w:hint="eastAsia" w:ascii="宋体" w:hAnsi="宋体" w:eastAsia="宋体" w:cs="宋体"/>
          <w:b w:val="0"/>
          <w:color w:val="auto"/>
          <w:kern w:val="2"/>
          <w:sz w:val="24"/>
          <w:szCs w:val="24"/>
          <w:u w:val="single"/>
          <w:lang w:eastAsia="zh-CN"/>
        </w:rPr>
        <w:t xml:space="preserve">  </w:t>
      </w:r>
      <w:r>
        <w:rPr>
          <w:rFonts w:hint="eastAsia" w:ascii="宋体" w:hAnsi="宋体" w:eastAsia="宋体" w:cs="宋体"/>
          <w:b w:val="0"/>
          <w:color w:val="auto"/>
          <w:kern w:val="2"/>
          <w:sz w:val="24"/>
          <w:szCs w:val="24"/>
          <w:u w:val="single"/>
          <w:lang w:val="zh-CN" w:eastAsia="zh-CN"/>
        </w:rPr>
        <w:t xml:space="preserve"> </w:t>
      </w:r>
      <w:r>
        <w:rPr>
          <w:rFonts w:hint="eastAsia" w:ascii="宋体" w:hAnsi="宋体" w:eastAsia="宋体" w:cs="宋体"/>
          <w:b w:val="0"/>
          <w:color w:val="auto"/>
          <w:kern w:val="2"/>
          <w:sz w:val="24"/>
          <w:szCs w:val="24"/>
          <w:lang w:val="zh-CN" w:eastAsia="zh-CN"/>
        </w:rPr>
        <w:t>月</w:t>
      </w:r>
      <w:r>
        <w:rPr>
          <w:rFonts w:hint="eastAsia" w:ascii="宋体" w:hAnsi="宋体" w:eastAsia="宋体" w:cs="宋体"/>
          <w:b w:val="0"/>
          <w:color w:val="auto"/>
          <w:kern w:val="2"/>
          <w:sz w:val="24"/>
          <w:szCs w:val="24"/>
          <w:u w:val="single"/>
          <w:lang w:val="zh-CN" w:eastAsia="zh-CN"/>
        </w:rPr>
        <w:t xml:space="preserve">  </w:t>
      </w:r>
      <w:r>
        <w:rPr>
          <w:rFonts w:hint="eastAsia" w:ascii="宋体" w:hAnsi="宋体" w:eastAsia="宋体" w:cs="宋体"/>
          <w:b w:val="0"/>
          <w:color w:val="auto"/>
          <w:kern w:val="2"/>
          <w:sz w:val="24"/>
          <w:szCs w:val="24"/>
          <w:u w:val="single"/>
          <w:lang w:eastAsia="zh-CN"/>
        </w:rPr>
        <w:t xml:space="preserve">  </w:t>
      </w:r>
      <w:r>
        <w:rPr>
          <w:rFonts w:hint="eastAsia" w:ascii="宋体" w:hAnsi="宋体" w:eastAsia="宋体" w:cs="宋体"/>
          <w:b w:val="0"/>
          <w:color w:val="auto"/>
          <w:kern w:val="2"/>
          <w:sz w:val="24"/>
          <w:szCs w:val="24"/>
          <w:u w:val="single"/>
          <w:lang w:val="zh-CN" w:eastAsia="zh-CN"/>
        </w:rPr>
        <w:t xml:space="preserve">  </w:t>
      </w:r>
      <w:r>
        <w:rPr>
          <w:rFonts w:hint="eastAsia" w:ascii="宋体" w:hAnsi="宋体" w:eastAsia="宋体" w:cs="宋体"/>
          <w:b w:val="0"/>
          <w:color w:val="auto"/>
          <w:kern w:val="2"/>
          <w:sz w:val="24"/>
          <w:szCs w:val="24"/>
          <w:lang w:val="zh-CN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A079CA"/>
    <w:rsid w:val="25A07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line="372" w:lineRule="auto"/>
      <w:outlineLvl w:val="3"/>
    </w:pPr>
    <w:rPr>
      <w:rFonts w:eastAsia="黑体"/>
      <w:b/>
      <w:sz w:val="28"/>
      <w:szCs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目录"/>
    <w:basedOn w:val="1"/>
    <w:qFormat/>
    <w:uiPriority w:val="0"/>
    <w:pPr>
      <w:jc w:val="center"/>
    </w:pPr>
    <w:rPr>
      <w:rFonts w:ascii="宋体"/>
      <w:b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2024-12-25T09:29:00Z</dcterms:created>
  <dc:creator>西安辰和</dc:creator>
  <cp:lastModifiedBy>西安辰和</cp:lastModifiedBy>
  <dcterms:modified xsi:type="dcterms:W3CDTF">2024-12-25T09:29:30Z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97E3674FDFBD47F49C71FC1D96C0CBDA_11</vt:lpwstr>
  </property>
</Properties>
</file>