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97505">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7557A843">
      <w:pPr>
        <w:spacing w:line="360" w:lineRule="auto"/>
        <w:ind w:firstLine="700" w:firstLineChars="200"/>
        <w:jc w:val="right"/>
        <w:rPr>
          <w:rFonts w:hint="eastAsia" w:ascii="宋体" w:hAnsi="宋体" w:eastAsia="宋体" w:cs="宋体"/>
          <w:sz w:val="35"/>
          <w:szCs w:val="35"/>
          <w:shd w:val="clear" w:color="auto" w:fill="FFFFFF"/>
        </w:rPr>
      </w:pPr>
    </w:p>
    <w:p w14:paraId="0A125DF3">
      <w:pPr>
        <w:pStyle w:val="11"/>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供应商具有独立承担民事责任的能力</w:t>
      </w:r>
      <w:r>
        <w:rPr>
          <w:rFonts w:hint="eastAsia" w:ascii="宋体" w:hAnsi="宋体" w:eastAsia="宋体" w:cs="宋体"/>
          <w:b/>
          <w:bCs/>
          <w:sz w:val="32"/>
          <w:szCs w:val="32"/>
          <w:shd w:val="clear" w:color="auto" w:fill="FFFFFF"/>
        </w:rPr>
        <w:fldChar w:fldCharType="end"/>
      </w:r>
      <w:bookmarkEnd w:id="0"/>
    </w:p>
    <w:p w14:paraId="380CA955">
      <w:pPr>
        <w:ind w:firstLine="560" w:firstLineChars="200"/>
        <w:rPr>
          <w:rFonts w:hint="eastAsia" w:ascii="宋体" w:hAnsi="宋体" w:eastAsia="宋体" w:cs="宋体"/>
          <w:color w:val="auto"/>
          <w:szCs w:val="28"/>
          <w:lang w:eastAsia="zh-CN"/>
        </w:rPr>
      </w:pPr>
      <w:r>
        <w:rPr>
          <w:rFonts w:hint="eastAsia" w:ascii="宋体" w:hAnsi="宋体" w:eastAsia="宋体" w:cs="宋体"/>
          <w:color w:val="auto"/>
          <w:sz w:val="28"/>
          <w:szCs w:val="40"/>
          <w:lang w:eastAsia="zh-CN"/>
        </w:rPr>
        <w:t>供应商应具有独立承担民事责任的能力且具备向采购人提供相关</w:t>
      </w:r>
      <w:r>
        <w:rPr>
          <w:rFonts w:hint="eastAsia" w:ascii="宋体" w:hAnsi="宋体" w:eastAsia="宋体" w:cs="宋体"/>
          <w:color w:val="auto"/>
          <w:sz w:val="28"/>
          <w:szCs w:val="40"/>
          <w:lang w:val="en-US" w:eastAsia="zh-CN"/>
        </w:rPr>
        <w:t>工程及</w:t>
      </w:r>
      <w:r>
        <w:rPr>
          <w:rFonts w:hint="eastAsia" w:ascii="宋体" w:hAnsi="宋体" w:eastAsia="宋体" w:cs="宋体"/>
          <w:color w:val="auto"/>
          <w:sz w:val="28"/>
          <w:szCs w:val="40"/>
          <w:lang w:eastAsia="zh-CN"/>
        </w:rPr>
        <w:t>服务的企业法人或</w:t>
      </w:r>
      <w:r>
        <w:rPr>
          <w:rFonts w:hint="eastAsia" w:ascii="宋体" w:hAnsi="宋体" w:eastAsia="宋体" w:cs="宋体"/>
          <w:color w:val="auto"/>
          <w:sz w:val="28"/>
          <w:szCs w:val="40"/>
          <w:lang w:val="en-US" w:eastAsia="zh-CN"/>
        </w:rPr>
        <w:t>其</w:t>
      </w:r>
      <w:r>
        <w:rPr>
          <w:rFonts w:hint="eastAsia" w:ascii="宋体" w:hAnsi="宋体" w:eastAsia="宋体" w:cs="宋体"/>
          <w:color w:val="auto"/>
          <w:sz w:val="28"/>
          <w:szCs w:val="40"/>
          <w:lang w:eastAsia="zh-CN"/>
        </w:rPr>
        <w:t>他组织经营或者自然人,企业法人应提供统一社会信用代码的营业执照；其他组织经营的须提供合法凭证；自然人提供身份证明文件。</w:t>
      </w:r>
      <w:r>
        <w:rPr>
          <w:rFonts w:hint="eastAsia" w:ascii="宋体" w:hAnsi="宋体" w:eastAsia="宋体" w:cs="宋体"/>
          <w:color w:val="auto"/>
          <w:szCs w:val="28"/>
          <w:lang w:eastAsia="zh-CN"/>
        </w:rPr>
        <w:br w:type="page"/>
      </w:r>
    </w:p>
    <w:p w14:paraId="243BAFAC">
      <w:pPr>
        <w:spacing w:line="360" w:lineRule="auto"/>
        <w:jc w:val="center"/>
        <w:outlineLvl w:val="2"/>
        <w:rPr>
          <w:rFonts w:hint="eastAsia" w:ascii="宋体" w:hAnsi="宋体" w:eastAsia="宋体" w:cs="宋体"/>
          <w:b/>
          <w:bCs/>
          <w:snapToGrid w:val="0"/>
          <w:kern w:val="0"/>
          <w:sz w:val="36"/>
          <w:lang w:eastAsia="en-US"/>
        </w:rPr>
      </w:pPr>
      <w:bookmarkStart w:id="1" w:name="_Toc32069"/>
      <w:bookmarkStart w:id="2" w:name="_Toc2480"/>
      <w:r>
        <w:rPr>
          <w:rFonts w:hint="eastAsia" w:ascii="宋体" w:hAnsi="宋体" w:eastAsia="宋体" w:cs="宋体"/>
          <w:b/>
          <w:snapToGrid w:val="0"/>
          <w:kern w:val="0"/>
          <w:sz w:val="30"/>
          <w:szCs w:val="30"/>
        </w:rPr>
        <w:t>第二部分 供应</w:t>
      </w:r>
      <w:r>
        <w:rPr>
          <w:rFonts w:hint="eastAsia" w:ascii="宋体" w:hAnsi="宋体" w:eastAsia="宋体" w:cs="宋体"/>
          <w:b/>
          <w:bCs/>
          <w:kern w:val="0"/>
          <w:sz w:val="32"/>
          <w:szCs w:val="32"/>
        </w:rPr>
        <w:t>商应授权合法的人员参加磋商全过程</w:t>
      </w:r>
      <w:bookmarkEnd w:id="1"/>
      <w:bookmarkEnd w:id="2"/>
    </w:p>
    <w:p w14:paraId="66664E7D">
      <w:pPr>
        <w:pStyle w:val="12"/>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78A13C15">
      <w:pPr>
        <w:pStyle w:val="12"/>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4E97961B">
      <w:pPr>
        <w:pStyle w:val="12"/>
        <w:snapToGrid w:val="0"/>
        <w:spacing w:line="360" w:lineRule="auto"/>
        <w:jc w:val="center"/>
        <w:rPr>
          <w:rFonts w:hint="eastAsia" w:ascii="宋体" w:hAnsi="宋体" w:eastAsia="宋体" w:cs="宋体"/>
          <w:b/>
          <w:bCs/>
          <w:sz w:val="28"/>
          <w:szCs w:val="28"/>
        </w:rPr>
      </w:pPr>
    </w:p>
    <w:p w14:paraId="303101A1">
      <w:pPr>
        <w:pStyle w:val="12"/>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4D5DCC06">
      <w:pPr>
        <w:pStyle w:val="12"/>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63188C5B">
      <w:pPr>
        <w:pStyle w:val="12"/>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3A73EEB8">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1A452E8">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2609798">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5FAB1BAB">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4EAF8944">
      <w:pPr>
        <w:pStyle w:val="12"/>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71132E2F">
      <w:pPr>
        <w:pStyle w:val="12"/>
        <w:snapToGrid w:val="0"/>
        <w:spacing w:line="360" w:lineRule="auto"/>
        <w:ind w:firstLine="560" w:firstLineChars="200"/>
        <w:rPr>
          <w:rFonts w:hint="eastAsia" w:ascii="宋体" w:hAnsi="宋体" w:eastAsia="宋体" w:cs="宋体"/>
          <w:sz w:val="28"/>
          <w:szCs w:val="28"/>
        </w:rPr>
      </w:pPr>
    </w:p>
    <w:p w14:paraId="71918249">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34B4C90D">
      <w:pPr>
        <w:pStyle w:val="12"/>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C1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4E4BB48">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36C6B228">
            <w:pPr>
              <w:spacing w:line="360" w:lineRule="auto"/>
              <w:jc w:val="center"/>
              <w:rPr>
                <w:rFonts w:hint="eastAsia" w:ascii="宋体" w:hAnsi="宋体" w:eastAsia="宋体" w:cs="宋体"/>
                <w:color w:val="auto"/>
                <w:sz w:val="28"/>
                <w:szCs w:val="28"/>
                <w:u w:val="single"/>
              </w:rPr>
            </w:pPr>
          </w:p>
        </w:tc>
      </w:tr>
    </w:tbl>
    <w:p w14:paraId="63AAA88C">
      <w:pPr>
        <w:pStyle w:val="12"/>
        <w:snapToGrid w:val="0"/>
        <w:spacing w:line="360" w:lineRule="auto"/>
        <w:rPr>
          <w:rFonts w:hint="eastAsia" w:ascii="宋体" w:hAnsi="宋体" w:eastAsia="宋体" w:cs="宋体"/>
          <w:sz w:val="28"/>
          <w:szCs w:val="28"/>
        </w:rPr>
      </w:pPr>
    </w:p>
    <w:p w14:paraId="797C578D">
      <w:pPr>
        <w:pStyle w:val="12"/>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546CDC42">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31793213">
      <w:pP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6DF50828">
      <w:pPr>
        <w:pStyle w:val="2"/>
        <w:rPr>
          <w:rFonts w:hint="eastAsia"/>
        </w:rPr>
      </w:pPr>
    </w:p>
    <w:p w14:paraId="2B377F94">
      <w:pPr>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16D77EE">
      <w:pPr>
        <w:pStyle w:val="7"/>
        <w:spacing w:line="360" w:lineRule="auto"/>
        <w:ind w:firstLine="280"/>
        <w:rPr>
          <w:rFonts w:hint="eastAsia" w:ascii="宋体" w:hAnsi="宋体" w:eastAsia="宋体" w:cs="宋体"/>
          <w:color w:val="auto"/>
        </w:rPr>
      </w:pPr>
    </w:p>
    <w:p w14:paraId="3B88C1F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76208584">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29E9327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7ED402E8">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077046AB">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306C7748">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28C088D8">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3"/>
        <w:gridCol w:w="4856"/>
      </w:tblGrid>
      <w:tr w14:paraId="666A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9" w:hRule="atLeast"/>
          <w:jc w:val="center"/>
        </w:trPr>
        <w:tc>
          <w:tcPr>
            <w:tcW w:w="4663" w:type="dxa"/>
            <w:vAlign w:val="center"/>
          </w:tcPr>
          <w:p w14:paraId="7ECA4F93">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0154D5FC">
            <w:pPr>
              <w:spacing w:line="360" w:lineRule="auto"/>
              <w:jc w:val="center"/>
              <w:rPr>
                <w:rFonts w:hint="eastAsia" w:ascii="宋体" w:hAnsi="宋体" w:eastAsia="宋体" w:cs="宋体"/>
                <w:color w:val="auto"/>
                <w:sz w:val="28"/>
                <w:szCs w:val="28"/>
              </w:rPr>
            </w:pPr>
          </w:p>
        </w:tc>
        <w:tc>
          <w:tcPr>
            <w:tcW w:w="4856" w:type="dxa"/>
            <w:vAlign w:val="center"/>
          </w:tcPr>
          <w:p w14:paraId="04C92381">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154B0BF8">
            <w:pPr>
              <w:spacing w:line="360" w:lineRule="auto"/>
              <w:jc w:val="center"/>
              <w:rPr>
                <w:rFonts w:hint="eastAsia" w:ascii="宋体" w:hAnsi="宋体" w:eastAsia="宋体" w:cs="宋体"/>
                <w:color w:val="auto"/>
                <w:sz w:val="28"/>
                <w:szCs w:val="28"/>
              </w:rPr>
            </w:pPr>
          </w:p>
        </w:tc>
      </w:tr>
    </w:tbl>
    <w:p w14:paraId="7DAC8BD8">
      <w:pPr>
        <w:spacing w:line="360" w:lineRule="auto"/>
        <w:ind w:firstLine="630"/>
        <w:rPr>
          <w:rFonts w:hint="eastAsia" w:ascii="宋体" w:hAnsi="宋体" w:eastAsia="宋体" w:cs="宋体"/>
          <w:color w:val="auto"/>
          <w:sz w:val="28"/>
          <w:szCs w:val="28"/>
          <w:u w:val="single"/>
        </w:rPr>
      </w:pPr>
    </w:p>
    <w:p w14:paraId="0058226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5D9811D0">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字</w:t>
      </w:r>
      <w:r>
        <w:rPr>
          <w:rFonts w:hint="eastAsia" w:ascii="宋体" w:hAnsi="宋体" w:eastAsia="宋体" w:cs="宋体"/>
          <w:color w:val="auto"/>
          <w:sz w:val="28"/>
          <w:szCs w:val="28"/>
        </w:rPr>
        <w:t>）</w:t>
      </w:r>
    </w:p>
    <w:p w14:paraId="2D39989B">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      字）</w:t>
      </w:r>
    </w:p>
    <w:p w14:paraId="1DFAF44D">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50C0E0A5">
      <w:pPr>
        <w:pStyle w:val="11"/>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w:t>
      </w:r>
      <w:bookmarkStart w:id="3" w:name="_Toc1462"/>
      <w:r>
        <w:rPr>
          <w:rFonts w:hint="eastAsia" w:ascii="宋体" w:hAnsi="宋体" w:eastAsia="宋体" w:cs="宋体"/>
          <w:color w:val="auto"/>
          <w:szCs w:val="28"/>
        </w:rPr>
        <w:t>日历日</w:t>
      </w:r>
    </w:p>
    <w:p w14:paraId="42E63834">
      <w:pPr>
        <w:spacing w:line="360" w:lineRule="auto"/>
        <w:rPr>
          <w:rFonts w:hint="eastAsia" w:ascii="宋体" w:hAnsi="宋体" w:eastAsia="宋体" w:cs="宋体"/>
          <w:b/>
          <w:color w:val="auto"/>
          <w:sz w:val="30"/>
          <w:szCs w:val="30"/>
        </w:rPr>
      </w:pPr>
      <w:bookmarkStart w:id="4" w:name="_Toc28759"/>
      <w:r>
        <w:rPr>
          <w:rFonts w:hint="eastAsia" w:ascii="宋体" w:hAnsi="宋体" w:eastAsia="宋体" w:cs="宋体"/>
          <w:b/>
          <w:color w:val="auto"/>
          <w:sz w:val="30"/>
          <w:szCs w:val="30"/>
        </w:rPr>
        <w:br w:type="page"/>
      </w:r>
    </w:p>
    <w:p w14:paraId="00C9AF28">
      <w:pPr>
        <w:pStyle w:val="13"/>
        <w:spacing w:line="360" w:lineRule="auto"/>
        <w:ind w:firstLine="1446" w:firstLineChars="400"/>
        <w:jc w:val="both"/>
        <w:outlineLvl w:val="2"/>
        <w:rPr>
          <w:rFonts w:hint="eastAsia" w:ascii="宋体" w:hAnsi="宋体" w:eastAsia="宋体" w:cs="宋体"/>
          <w:b/>
          <w:color w:val="auto"/>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 xml:space="preserve">第三部分  </w:t>
      </w:r>
      <w:r>
        <w:rPr>
          <w:rFonts w:hint="eastAsia" w:ascii="宋体" w:hAnsi="宋体" w:eastAsia="宋体" w:cs="宋体"/>
          <w:b/>
          <w:color w:val="auto"/>
          <w:sz w:val="32"/>
          <w:szCs w:val="32"/>
        </w:rPr>
        <w:fldChar w:fldCharType="end"/>
      </w:r>
      <w:bookmarkEnd w:id="3"/>
      <w:bookmarkEnd w:id="4"/>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基本</w:t>
      </w:r>
      <w:r>
        <w:rPr>
          <w:rFonts w:hint="eastAsia" w:ascii="宋体" w:hAnsi="宋体" w:eastAsia="宋体" w:cs="宋体"/>
          <w:b/>
          <w:color w:val="auto"/>
          <w:sz w:val="32"/>
          <w:szCs w:val="32"/>
        </w:rPr>
        <w:t>资格条件承诺函</w:t>
      </w:r>
    </w:p>
    <w:p w14:paraId="6E4DBCC9">
      <w:pPr>
        <w:pStyle w:val="13"/>
        <w:spacing w:line="360" w:lineRule="auto"/>
        <w:ind w:firstLine="1285" w:firstLineChars="400"/>
        <w:jc w:val="both"/>
        <w:rPr>
          <w:rFonts w:hint="eastAsia" w:ascii="宋体" w:hAnsi="宋体" w:eastAsia="宋体" w:cs="宋体"/>
          <w:b/>
          <w:color w:val="auto"/>
          <w:sz w:val="32"/>
          <w:szCs w:val="32"/>
        </w:rPr>
      </w:pPr>
    </w:p>
    <w:p w14:paraId="17CF60CC">
      <w:pPr>
        <w:pStyle w:val="13"/>
        <w:spacing w:line="360" w:lineRule="auto"/>
        <w:ind w:firstLine="560" w:firstLineChars="200"/>
        <w:jc w:val="both"/>
        <w:rPr>
          <w:rFonts w:hint="eastAsia" w:ascii="宋体" w:hAnsi="宋体" w:eastAsia="宋体" w:cs="宋体"/>
          <w:b w:val="0"/>
          <w:snapToGrid w:val="0"/>
          <w:color w:val="auto"/>
          <w:sz w:val="28"/>
          <w:szCs w:val="28"/>
          <w:lang w:val="en-US" w:eastAsia="en-US" w:bidi="ar-SA"/>
        </w:rPr>
      </w:pPr>
      <w:r>
        <w:rPr>
          <w:rFonts w:hint="eastAsia" w:ascii="宋体" w:hAnsi="宋体" w:eastAsia="宋体" w:cs="宋体"/>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406BF98D">
      <w:pPr>
        <w:pStyle w:val="13"/>
        <w:spacing w:line="360" w:lineRule="auto"/>
        <w:ind w:firstLine="3373" w:firstLineChars="1050"/>
        <w:jc w:val="both"/>
        <w:rPr>
          <w:rFonts w:hint="eastAsia" w:ascii="宋体" w:hAnsi="宋体" w:eastAsia="宋体" w:cs="宋体"/>
          <w:b/>
          <w:color w:val="auto"/>
          <w:sz w:val="32"/>
          <w:szCs w:val="32"/>
        </w:rPr>
      </w:pPr>
      <w:r>
        <w:rPr>
          <w:rFonts w:hint="eastAsia" w:ascii="宋体" w:hAnsi="宋体" w:eastAsia="宋体" w:cs="宋体"/>
          <w:b/>
          <w:color w:val="auto"/>
          <w:sz w:val="32"/>
          <w:szCs w:val="32"/>
        </w:rPr>
        <w:br w:type="textWrapping"/>
      </w:r>
    </w:p>
    <w:p w14:paraId="094A58C6">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302B16F0">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基本资格条件承诺函</w:t>
      </w:r>
    </w:p>
    <w:p w14:paraId="5A190AC0">
      <w:pPr>
        <w:pStyle w:val="4"/>
        <w:rPr>
          <w:rFonts w:hint="eastAsia" w:ascii="宋体" w:hAnsi="宋体" w:eastAsia="宋体" w:cs="宋体"/>
          <w:lang w:val="en-US" w:eastAsia="zh-CN"/>
        </w:rPr>
      </w:pPr>
    </w:p>
    <w:p w14:paraId="14AC79FB">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 xml:space="preserve">致 </w:t>
      </w: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（采购代理机构名称）：</w:t>
      </w:r>
    </w:p>
    <w:p w14:paraId="2D5ACD20">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u w:val="single"/>
          <w:lang w:val="en-US" w:eastAsia="zh-CN" w:bidi="ar"/>
        </w:rPr>
        <w:t xml:space="preserve">                 </w:t>
      </w:r>
      <w:r>
        <w:rPr>
          <w:rFonts w:hint="eastAsia" w:ascii="宋体" w:hAnsi="宋体" w:eastAsia="宋体" w:cs="宋体"/>
          <w:color w:val="auto"/>
          <w:kern w:val="0"/>
          <w:sz w:val="28"/>
          <w:szCs w:val="28"/>
          <w:highlight w:val="none"/>
          <w:lang w:val="en-US" w:eastAsia="zh-CN" w:bidi="ar"/>
        </w:rPr>
        <w:t xml:space="preserve">（供应商名称）郑重承诺： </w:t>
      </w:r>
    </w:p>
    <w:p w14:paraId="76D2DFF4">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0D8AAF2">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4B06B78">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28B966C1">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 xml:space="preserve">我方对以上承诺负全部法律责任。 </w:t>
      </w:r>
    </w:p>
    <w:p w14:paraId="57331400">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
        </w:rPr>
        <w:t>特此承诺。</w:t>
      </w:r>
    </w:p>
    <w:p w14:paraId="7E76511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 xml:space="preserve">                                    （供应商公章）</w:t>
      </w:r>
    </w:p>
    <w:p w14:paraId="60BA01E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eastAsia="宋体" w:cs="宋体"/>
          <w:color w:val="auto"/>
          <w:kern w:val="0"/>
          <w:sz w:val="28"/>
          <w:szCs w:val="28"/>
          <w:highlight w:val="none"/>
          <w:lang w:val="en-US" w:eastAsia="zh-CN" w:bidi="ar"/>
        </w:rPr>
        <w:t xml:space="preserve">                                    年    月    日</w:t>
      </w:r>
    </w:p>
    <w:p w14:paraId="2B7D2D55">
      <w:pPr>
        <w:pStyle w:val="13"/>
        <w:spacing w:line="360" w:lineRule="auto"/>
        <w:ind w:firstLine="3373" w:firstLineChars="1050"/>
        <w:jc w:val="both"/>
        <w:rPr>
          <w:rFonts w:hint="eastAsia" w:ascii="宋体" w:hAnsi="宋体" w:eastAsia="宋体" w:cs="宋体"/>
          <w:b/>
          <w:color w:val="auto"/>
          <w:sz w:val="32"/>
          <w:szCs w:val="32"/>
        </w:rPr>
      </w:pPr>
    </w:p>
    <w:p w14:paraId="68D2B720">
      <w:pPr>
        <w:rPr>
          <w:rFonts w:hint="eastAsia" w:ascii="宋体" w:hAnsi="宋体" w:eastAsia="宋体" w:cs="宋体"/>
          <w:b/>
          <w:color w:val="auto"/>
          <w:sz w:val="32"/>
          <w:szCs w:val="32"/>
        </w:rPr>
      </w:pPr>
      <w:bookmarkStart w:id="5" w:name="_Toc15040"/>
      <w:bookmarkStart w:id="6" w:name="_Toc12562"/>
      <w:r>
        <w:rPr>
          <w:rFonts w:hint="eastAsia" w:ascii="宋体" w:hAnsi="宋体" w:eastAsia="宋体" w:cs="宋体"/>
          <w:b/>
          <w:color w:val="auto"/>
          <w:sz w:val="32"/>
          <w:szCs w:val="32"/>
        </w:rPr>
        <w:br w:type="page"/>
      </w:r>
    </w:p>
    <w:p w14:paraId="6A34CD0D">
      <w:pPr>
        <w:spacing w:line="360" w:lineRule="auto"/>
        <w:jc w:val="center"/>
        <w:outlineLvl w:val="2"/>
        <w:rPr>
          <w:rFonts w:hint="eastAsia" w:ascii="宋体" w:hAnsi="宋体" w:eastAsia="宋体" w:cs="宋体"/>
          <w:b/>
          <w:bCs/>
          <w:color w:val="auto"/>
          <w:sz w:val="44"/>
          <w:szCs w:val="44"/>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四</w:t>
      </w:r>
      <w:r>
        <w:rPr>
          <w:rFonts w:hint="eastAsia" w:ascii="宋体" w:hAnsi="宋体" w:eastAsia="宋体" w:cs="宋体"/>
          <w:b/>
          <w:color w:val="auto"/>
          <w:sz w:val="32"/>
          <w:szCs w:val="32"/>
        </w:rPr>
        <w:t>部分  供应商资格声明文件</w:t>
      </w:r>
      <w:bookmarkEnd w:id="5"/>
      <w:bookmarkEnd w:id="6"/>
    </w:p>
    <w:tbl>
      <w:tblPr>
        <w:tblStyle w:val="9"/>
        <w:tblW w:w="10159" w:type="dxa"/>
        <w:jc w:val="center"/>
        <w:tblLayout w:type="fixed"/>
        <w:tblCellMar>
          <w:top w:w="0" w:type="dxa"/>
          <w:left w:w="108" w:type="dxa"/>
          <w:bottom w:w="0" w:type="dxa"/>
          <w:right w:w="108" w:type="dxa"/>
        </w:tblCellMar>
      </w:tblPr>
      <w:tblGrid>
        <w:gridCol w:w="1883"/>
        <w:gridCol w:w="1321"/>
        <w:gridCol w:w="303"/>
        <w:gridCol w:w="1650"/>
        <w:gridCol w:w="416"/>
        <w:gridCol w:w="1553"/>
        <w:gridCol w:w="56"/>
        <w:gridCol w:w="770"/>
        <w:gridCol w:w="725"/>
        <w:gridCol w:w="1482"/>
      </w:tblGrid>
      <w:tr w14:paraId="6F1DC79F">
        <w:tblPrEx>
          <w:tblCellMar>
            <w:top w:w="0" w:type="dxa"/>
            <w:left w:w="108" w:type="dxa"/>
            <w:bottom w:w="0" w:type="dxa"/>
            <w:right w:w="108" w:type="dxa"/>
          </w:tblCellMar>
        </w:tblPrEx>
        <w:trPr>
          <w:cantSplit/>
          <w:trHeight w:val="416"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14:paraId="484E893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企业名称</w:t>
            </w:r>
          </w:p>
        </w:tc>
        <w:tc>
          <w:tcPr>
            <w:tcW w:w="8276" w:type="dxa"/>
            <w:gridSpan w:val="9"/>
            <w:tcBorders>
              <w:top w:val="single" w:color="auto" w:sz="4" w:space="0"/>
              <w:left w:val="nil"/>
              <w:bottom w:val="single" w:color="auto" w:sz="4" w:space="0"/>
              <w:right w:val="single" w:color="auto" w:sz="4" w:space="0"/>
            </w:tcBorders>
            <w:vAlign w:val="center"/>
          </w:tcPr>
          <w:p w14:paraId="6667EE75">
            <w:pPr>
              <w:spacing w:line="360" w:lineRule="auto"/>
              <w:jc w:val="center"/>
              <w:rPr>
                <w:rFonts w:hint="eastAsia" w:ascii="宋体" w:hAnsi="宋体" w:eastAsia="宋体" w:cs="宋体"/>
                <w:color w:val="auto"/>
                <w:sz w:val="24"/>
                <w:szCs w:val="24"/>
              </w:rPr>
            </w:pPr>
          </w:p>
        </w:tc>
      </w:tr>
      <w:tr w14:paraId="1303EC5D">
        <w:tblPrEx>
          <w:tblCellMar>
            <w:top w:w="0" w:type="dxa"/>
            <w:left w:w="108" w:type="dxa"/>
            <w:bottom w:w="0" w:type="dxa"/>
            <w:right w:w="108" w:type="dxa"/>
          </w:tblCellMar>
        </w:tblPrEx>
        <w:trPr>
          <w:cantSplit/>
          <w:trHeight w:val="416"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14:paraId="249BDFB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c>
          <w:tcPr>
            <w:tcW w:w="8276" w:type="dxa"/>
            <w:gridSpan w:val="9"/>
            <w:tcBorders>
              <w:top w:val="single" w:color="auto" w:sz="4" w:space="0"/>
              <w:left w:val="nil"/>
              <w:bottom w:val="single" w:color="auto" w:sz="4" w:space="0"/>
              <w:right w:val="single" w:color="auto" w:sz="4" w:space="0"/>
            </w:tcBorders>
            <w:vAlign w:val="center"/>
          </w:tcPr>
          <w:p w14:paraId="73CE4921">
            <w:pPr>
              <w:spacing w:line="360" w:lineRule="auto"/>
              <w:jc w:val="center"/>
              <w:rPr>
                <w:rFonts w:hint="eastAsia" w:ascii="宋体" w:hAnsi="宋体" w:eastAsia="宋体" w:cs="宋体"/>
                <w:color w:val="auto"/>
                <w:sz w:val="24"/>
                <w:szCs w:val="24"/>
              </w:rPr>
            </w:pPr>
          </w:p>
        </w:tc>
      </w:tr>
      <w:tr w14:paraId="6486B61F">
        <w:tblPrEx>
          <w:tblCellMar>
            <w:top w:w="0" w:type="dxa"/>
            <w:left w:w="108" w:type="dxa"/>
            <w:bottom w:w="0" w:type="dxa"/>
            <w:right w:w="108" w:type="dxa"/>
          </w:tblCellMar>
        </w:tblPrEx>
        <w:trPr>
          <w:trHeight w:val="416"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14:paraId="51C6384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主管部门</w:t>
            </w:r>
          </w:p>
        </w:tc>
        <w:tc>
          <w:tcPr>
            <w:tcW w:w="1321" w:type="dxa"/>
            <w:tcBorders>
              <w:top w:val="single" w:color="auto" w:sz="4" w:space="0"/>
              <w:left w:val="nil"/>
              <w:bottom w:val="single" w:color="auto" w:sz="4" w:space="0"/>
              <w:right w:val="single" w:color="auto" w:sz="4" w:space="0"/>
            </w:tcBorders>
            <w:vAlign w:val="center"/>
          </w:tcPr>
          <w:p w14:paraId="6FA7EBD3">
            <w:pPr>
              <w:spacing w:line="360" w:lineRule="auto"/>
              <w:jc w:val="center"/>
              <w:rPr>
                <w:rFonts w:hint="eastAsia" w:ascii="宋体" w:hAnsi="宋体" w:eastAsia="宋体" w:cs="宋体"/>
                <w:color w:val="auto"/>
                <w:sz w:val="24"/>
                <w:szCs w:val="24"/>
              </w:rPr>
            </w:pPr>
          </w:p>
        </w:tc>
        <w:tc>
          <w:tcPr>
            <w:tcW w:w="2369" w:type="dxa"/>
            <w:gridSpan w:val="3"/>
            <w:tcBorders>
              <w:top w:val="single" w:color="auto" w:sz="4" w:space="0"/>
              <w:left w:val="nil"/>
              <w:bottom w:val="single" w:color="auto" w:sz="4" w:space="0"/>
              <w:right w:val="single" w:color="auto" w:sz="4" w:space="0"/>
            </w:tcBorders>
            <w:vAlign w:val="center"/>
          </w:tcPr>
          <w:p w14:paraId="10836C6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1553" w:type="dxa"/>
            <w:tcBorders>
              <w:top w:val="single" w:color="auto" w:sz="4" w:space="0"/>
              <w:left w:val="nil"/>
              <w:bottom w:val="single" w:color="auto" w:sz="4" w:space="0"/>
              <w:right w:val="single" w:color="auto" w:sz="4" w:space="0"/>
            </w:tcBorders>
            <w:vAlign w:val="center"/>
          </w:tcPr>
          <w:p w14:paraId="43526031">
            <w:pPr>
              <w:spacing w:line="360" w:lineRule="auto"/>
              <w:jc w:val="center"/>
              <w:rPr>
                <w:rFonts w:hint="eastAsia" w:ascii="宋体" w:hAnsi="宋体" w:eastAsia="宋体" w:cs="宋体"/>
                <w:color w:val="auto"/>
                <w:sz w:val="24"/>
                <w:szCs w:val="24"/>
              </w:rPr>
            </w:pPr>
          </w:p>
        </w:tc>
        <w:tc>
          <w:tcPr>
            <w:tcW w:w="826" w:type="dxa"/>
            <w:gridSpan w:val="2"/>
            <w:tcBorders>
              <w:top w:val="single" w:color="auto" w:sz="4" w:space="0"/>
              <w:left w:val="nil"/>
              <w:bottom w:val="single" w:color="auto" w:sz="4" w:space="0"/>
              <w:right w:val="single" w:color="auto" w:sz="4" w:space="0"/>
            </w:tcBorders>
            <w:vAlign w:val="center"/>
          </w:tcPr>
          <w:p w14:paraId="5B6546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2207" w:type="dxa"/>
            <w:gridSpan w:val="2"/>
            <w:tcBorders>
              <w:top w:val="single" w:color="auto" w:sz="4" w:space="0"/>
              <w:left w:val="nil"/>
              <w:bottom w:val="single" w:color="auto" w:sz="4" w:space="0"/>
              <w:right w:val="single" w:color="auto" w:sz="4" w:space="0"/>
            </w:tcBorders>
            <w:vAlign w:val="center"/>
          </w:tcPr>
          <w:p w14:paraId="4C8723AF">
            <w:pPr>
              <w:spacing w:line="360" w:lineRule="auto"/>
              <w:jc w:val="center"/>
              <w:rPr>
                <w:rFonts w:hint="eastAsia" w:ascii="宋体" w:hAnsi="宋体" w:eastAsia="宋体" w:cs="宋体"/>
                <w:color w:val="auto"/>
                <w:sz w:val="24"/>
                <w:szCs w:val="24"/>
              </w:rPr>
            </w:pPr>
          </w:p>
        </w:tc>
      </w:tr>
      <w:tr w14:paraId="06FB1C90">
        <w:tblPrEx>
          <w:tblCellMar>
            <w:top w:w="0" w:type="dxa"/>
            <w:left w:w="108" w:type="dxa"/>
            <w:bottom w:w="0" w:type="dxa"/>
            <w:right w:w="108" w:type="dxa"/>
          </w:tblCellMar>
        </w:tblPrEx>
        <w:trPr>
          <w:cantSplit/>
          <w:trHeight w:val="416"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14:paraId="0D4B0A2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注册时间</w:t>
            </w:r>
          </w:p>
        </w:tc>
        <w:tc>
          <w:tcPr>
            <w:tcW w:w="3690" w:type="dxa"/>
            <w:gridSpan w:val="4"/>
            <w:tcBorders>
              <w:top w:val="single" w:color="auto" w:sz="4" w:space="0"/>
              <w:left w:val="nil"/>
              <w:bottom w:val="single" w:color="auto" w:sz="4" w:space="0"/>
              <w:right w:val="single" w:color="auto" w:sz="4" w:space="0"/>
            </w:tcBorders>
            <w:vAlign w:val="center"/>
          </w:tcPr>
          <w:p w14:paraId="208969BD">
            <w:pPr>
              <w:spacing w:line="360" w:lineRule="auto"/>
              <w:jc w:val="center"/>
              <w:rPr>
                <w:rFonts w:hint="eastAsia" w:ascii="宋体" w:hAnsi="宋体" w:eastAsia="宋体" w:cs="宋体"/>
                <w:color w:val="auto"/>
                <w:sz w:val="24"/>
                <w:szCs w:val="24"/>
              </w:rPr>
            </w:pPr>
          </w:p>
        </w:tc>
        <w:tc>
          <w:tcPr>
            <w:tcW w:w="1553" w:type="dxa"/>
            <w:tcBorders>
              <w:top w:val="single" w:color="auto" w:sz="4" w:space="0"/>
              <w:left w:val="nil"/>
              <w:bottom w:val="single" w:color="auto" w:sz="4" w:space="0"/>
              <w:right w:val="single" w:color="auto" w:sz="4" w:space="0"/>
            </w:tcBorders>
            <w:vAlign w:val="center"/>
          </w:tcPr>
          <w:p w14:paraId="1D17F2F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经济类型</w:t>
            </w:r>
          </w:p>
        </w:tc>
        <w:tc>
          <w:tcPr>
            <w:tcW w:w="3033" w:type="dxa"/>
            <w:gridSpan w:val="4"/>
            <w:tcBorders>
              <w:top w:val="single" w:color="auto" w:sz="4" w:space="0"/>
              <w:left w:val="nil"/>
              <w:bottom w:val="single" w:color="auto" w:sz="4" w:space="0"/>
              <w:right w:val="single" w:color="auto" w:sz="4" w:space="0"/>
            </w:tcBorders>
            <w:vAlign w:val="center"/>
          </w:tcPr>
          <w:p w14:paraId="76CF3873">
            <w:pPr>
              <w:spacing w:line="360" w:lineRule="auto"/>
              <w:jc w:val="center"/>
              <w:rPr>
                <w:rFonts w:hint="eastAsia" w:ascii="宋体" w:hAnsi="宋体" w:eastAsia="宋体" w:cs="宋体"/>
                <w:color w:val="auto"/>
                <w:sz w:val="24"/>
                <w:szCs w:val="24"/>
              </w:rPr>
            </w:pPr>
          </w:p>
        </w:tc>
      </w:tr>
      <w:tr w14:paraId="4E5911D6">
        <w:tblPrEx>
          <w:tblCellMar>
            <w:top w:w="0" w:type="dxa"/>
            <w:left w:w="108" w:type="dxa"/>
            <w:bottom w:w="0" w:type="dxa"/>
            <w:right w:w="108" w:type="dxa"/>
          </w:tblCellMar>
        </w:tblPrEx>
        <w:trPr>
          <w:cantSplit/>
          <w:trHeight w:val="416" w:hRule="atLeast"/>
          <w:jc w:val="center"/>
        </w:trPr>
        <w:tc>
          <w:tcPr>
            <w:tcW w:w="5573" w:type="dxa"/>
            <w:gridSpan w:val="5"/>
            <w:tcBorders>
              <w:top w:val="single" w:color="auto" w:sz="4" w:space="0"/>
              <w:left w:val="single" w:color="auto" w:sz="4" w:space="0"/>
              <w:bottom w:val="single" w:color="auto" w:sz="4" w:space="0"/>
              <w:right w:val="single" w:color="auto" w:sz="4" w:space="0"/>
            </w:tcBorders>
            <w:vAlign w:val="center"/>
          </w:tcPr>
          <w:p w14:paraId="19D8B5BA">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近三年内</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rPr>
              <w:t>经营活动中有无重大违法</w:t>
            </w:r>
            <w:r>
              <w:rPr>
                <w:rFonts w:hint="eastAsia" w:ascii="宋体" w:hAnsi="宋体" w:eastAsia="宋体" w:cs="宋体"/>
                <w:color w:val="auto"/>
                <w:sz w:val="24"/>
                <w:szCs w:val="24"/>
                <w:lang w:eastAsia="zh-CN"/>
              </w:rPr>
              <w:t>记录</w:t>
            </w:r>
          </w:p>
        </w:tc>
        <w:tc>
          <w:tcPr>
            <w:tcW w:w="4586" w:type="dxa"/>
            <w:gridSpan w:val="5"/>
            <w:tcBorders>
              <w:top w:val="single" w:color="auto" w:sz="4" w:space="0"/>
              <w:left w:val="nil"/>
              <w:bottom w:val="single" w:color="auto" w:sz="4" w:space="0"/>
              <w:right w:val="single" w:color="auto" w:sz="4" w:space="0"/>
            </w:tcBorders>
            <w:vAlign w:val="center"/>
          </w:tcPr>
          <w:p w14:paraId="59190F35">
            <w:pPr>
              <w:spacing w:line="360" w:lineRule="auto"/>
              <w:jc w:val="center"/>
              <w:rPr>
                <w:rFonts w:hint="eastAsia" w:ascii="宋体" w:hAnsi="宋体" w:eastAsia="宋体" w:cs="宋体"/>
                <w:color w:val="auto"/>
                <w:sz w:val="24"/>
                <w:szCs w:val="24"/>
              </w:rPr>
            </w:pPr>
          </w:p>
        </w:tc>
      </w:tr>
      <w:tr w14:paraId="6DD1BA88">
        <w:tblPrEx>
          <w:tblCellMar>
            <w:top w:w="0" w:type="dxa"/>
            <w:left w:w="108" w:type="dxa"/>
            <w:bottom w:w="0" w:type="dxa"/>
            <w:right w:w="108" w:type="dxa"/>
          </w:tblCellMar>
        </w:tblPrEx>
        <w:trPr>
          <w:cantSplit/>
          <w:trHeight w:val="2046" w:hRule="atLeast"/>
          <w:jc w:val="center"/>
        </w:trPr>
        <w:tc>
          <w:tcPr>
            <w:tcW w:w="5573" w:type="dxa"/>
            <w:gridSpan w:val="5"/>
            <w:tcBorders>
              <w:top w:val="single" w:color="auto" w:sz="4" w:space="0"/>
              <w:left w:val="single" w:color="auto" w:sz="4" w:space="0"/>
              <w:bottom w:val="single" w:color="auto" w:sz="4" w:space="0"/>
              <w:right w:val="single" w:color="auto" w:sz="4" w:space="0"/>
            </w:tcBorders>
            <w:vAlign w:val="center"/>
          </w:tcPr>
          <w:p w14:paraId="21B284A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拟派项目经理：</w:t>
            </w:r>
          </w:p>
          <w:p w14:paraId="6DC3273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1、在建设监管部门是否公布备案</w:t>
            </w:r>
          </w:p>
          <w:p w14:paraId="756C1B4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2、是否有不良记录</w:t>
            </w:r>
          </w:p>
          <w:p w14:paraId="4099A01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和建设期间项目经理是否有其他在建工程。</w:t>
            </w:r>
          </w:p>
        </w:tc>
        <w:tc>
          <w:tcPr>
            <w:tcW w:w="4586" w:type="dxa"/>
            <w:gridSpan w:val="5"/>
            <w:tcBorders>
              <w:top w:val="single" w:color="auto" w:sz="4" w:space="0"/>
              <w:left w:val="nil"/>
              <w:bottom w:val="single" w:color="auto" w:sz="4" w:space="0"/>
              <w:right w:val="single" w:color="auto" w:sz="4" w:space="0"/>
            </w:tcBorders>
            <w:vAlign w:val="center"/>
          </w:tcPr>
          <w:p w14:paraId="541159B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备案：      □是         □否</w:t>
            </w:r>
          </w:p>
          <w:p w14:paraId="66058E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不良记录：  □有         □无</w:t>
            </w:r>
          </w:p>
          <w:p w14:paraId="3CB7285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在建工程：  □有         □无</w:t>
            </w:r>
          </w:p>
        </w:tc>
      </w:tr>
      <w:tr w14:paraId="4173AB96">
        <w:tblPrEx>
          <w:tblCellMar>
            <w:top w:w="0" w:type="dxa"/>
            <w:left w:w="108" w:type="dxa"/>
            <w:bottom w:w="0" w:type="dxa"/>
            <w:right w:w="108" w:type="dxa"/>
          </w:tblCellMar>
        </w:tblPrEx>
        <w:trPr>
          <w:cantSplit/>
          <w:trHeight w:val="1231"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14:paraId="33403C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是否依法缴纳税收</w:t>
            </w:r>
          </w:p>
        </w:tc>
        <w:tc>
          <w:tcPr>
            <w:tcW w:w="3690" w:type="dxa"/>
            <w:gridSpan w:val="4"/>
            <w:tcBorders>
              <w:top w:val="single" w:color="auto" w:sz="4" w:space="0"/>
              <w:left w:val="nil"/>
              <w:bottom w:val="single" w:color="auto" w:sz="4" w:space="0"/>
              <w:right w:val="single" w:color="auto" w:sz="4" w:space="0"/>
            </w:tcBorders>
            <w:vAlign w:val="center"/>
          </w:tcPr>
          <w:p w14:paraId="241B7A71">
            <w:pPr>
              <w:spacing w:line="360" w:lineRule="auto"/>
              <w:jc w:val="center"/>
              <w:rPr>
                <w:rFonts w:hint="eastAsia" w:ascii="宋体" w:hAnsi="宋体" w:eastAsia="宋体" w:cs="宋体"/>
                <w:color w:val="auto"/>
                <w:sz w:val="24"/>
                <w:szCs w:val="24"/>
              </w:rPr>
            </w:pPr>
          </w:p>
        </w:tc>
        <w:tc>
          <w:tcPr>
            <w:tcW w:w="1609" w:type="dxa"/>
            <w:gridSpan w:val="2"/>
            <w:tcBorders>
              <w:top w:val="single" w:color="auto" w:sz="4" w:space="0"/>
              <w:left w:val="nil"/>
              <w:bottom w:val="single" w:color="auto" w:sz="4" w:space="0"/>
              <w:right w:val="single" w:color="auto" w:sz="4" w:space="0"/>
            </w:tcBorders>
            <w:vAlign w:val="center"/>
          </w:tcPr>
          <w:p w14:paraId="7B41532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是否依法缴纳社会保障资金</w:t>
            </w:r>
          </w:p>
        </w:tc>
        <w:tc>
          <w:tcPr>
            <w:tcW w:w="2977" w:type="dxa"/>
            <w:gridSpan w:val="3"/>
            <w:tcBorders>
              <w:top w:val="single" w:color="auto" w:sz="4" w:space="0"/>
              <w:left w:val="nil"/>
              <w:bottom w:val="single" w:color="auto" w:sz="4" w:space="0"/>
              <w:right w:val="single" w:color="auto" w:sz="4" w:space="0"/>
            </w:tcBorders>
            <w:vAlign w:val="center"/>
          </w:tcPr>
          <w:p w14:paraId="4AFEB5BF">
            <w:pPr>
              <w:spacing w:line="360" w:lineRule="auto"/>
              <w:jc w:val="center"/>
              <w:rPr>
                <w:rFonts w:hint="eastAsia" w:ascii="宋体" w:hAnsi="宋体" w:eastAsia="宋体" w:cs="宋体"/>
                <w:color w:val="auto"/>
                <w:sz w:val="24"/>
                <w:szCs w:val="24"/>
              </w:rPr>
            </w:pPr>
          </w:p>
        </w:tc>
      </w:tr>
      <w:tr w14:paraId="5731DAE8">
        <w:tblPrEx>
          <w:tblCellMar>
            <w:top w:w="0" w:type="dxa"/>
            <w:left w:w="108" w:type="dxa"/>
            <w:bottom w:w="0" w:type="dxa"/>
            <w:right w:w="108" w:type="dxa"/>
          </w:tblCellMar>
        </w:tblPrEx>
        <w:trPr>
          <w:cantSplit/>
          <w:trHeight w:val="416" w:hRule="atLeast"/>
          <w:jc w:val="center"/>
        </w:trPr>
        <w:tc>
          <w:tcPr>
            <w:tcW w:w="1883" w:type="dxa"/>
            <w:vMerge w:val="restart"/>
            <w:tcBorders>
              <w:top w:val="nil"/>
              <w:left w:val="single" w:color="auto" w:sz="4" w:space="0"/>
              <w:bottom w:val="single" w:color="auto" w:sz="4" w:space="0"/>
              <w:right w:val="single" w:color="auto" w:sz="4" w:space="0"/>
            </w:tcBorders>
            <w:vAlign w:val="center"/>
          </w:tcPr>
          <w:p w14:paraId="1AB492D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单</w:t>
            </w:r>
          </w:p>
          <w:p w14:paraId="3EA2CF3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位</w:t>
            </w:r>
          </w:p>
          <w:p w14:paraId="75F0564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概</w:t>
            </w:r>
          </w:p>
          <w:p w14:paraId="2012059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况</w:t>
            </w:r>
          </w:p>
        </w:tc>
        <w:tc>
          <w:tcPr>
            <w:tcW w:w="1624" w:type="dxa"/>
            <w:gridSpan w:val="2"/>
            <w:tcBorders>
              <w:top w:val="single" w:color="auto" w:sz="4" w:space="0"/>
              <w:left w:val="nil"/>
              <w:bottom w:val="single" w:color="auto" w:sz="4" w:space="0"/>
              <w:right w:val="single" w:color="auto" w:sz="4" w:space="0"/>
            </w:tcBorders>
            <w:vAlign w:val="center"/>
          </w:tcPr>
          <w:p w14:paraId="2D0ABBC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注册资本</w:t>
            </w:r>
          </w:p>
        </w:tc>
        <w:tc>
          <w:tcPr>
            <w:tcW w:w="2066" w:type="dxa"/>
            <w:gridSpan w:val="2"/>
            <w:tcBorders>
              <w:top w:val="single" w:color="auto" w:sz="4" w:space="0"/>
              <w:left w:val="nil"/>
              <w:bottom w:val="single" w:color="auto" w:sz="4" w:space="0"/>
              <w:right w:val="single" w:color="auto" w:sz="4" w:space="0"/>
            </w:tcBorders>
            <w:vAlign w:val="center"/>
          </w:tcPr>
          <w:p w14:paraId="7BEDB2E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万元</w:t>
            </w:r>
          </w:p>
        </w:tc>
        <w:tc>
          <w:tcPr>
            <w:tcW w:w="1609" w:type="dxa"/>
            <w:gridSpan w:val="2"/>
            <w:tcBorders>
              <w:top w:val="single" w:color="auto" w:sz="4" w:space="0"/>
              <w:left w:val="nil"/>
              <w:bottom w:val="single" w:color="auto" w:sz="4" w:space="0"/>
              <w:right w:val="single" w:color="auto" w:sz="4" w:space="0"/>
            </w:tcBorders>
            <w:vAlign w:val="center"/>
          </w:tcPr>
          <w:p w14:paraId="57EDCAF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占地面积</w:t>
            </w:r>
          </w:p>
        </w:tc>
        <w:tc>
          <w:tcPr>
            <w:tcW w:w="2977" w:type="dxa"/>
            <w:gridSpan w:val="3"/>
            <w:tcBorders>
              <w:top w:val="single" w:color="auto" w:sz="4" w:space="0"/>
              <w:left w:val="nil"/>
              <w:bottom w:val="single" w:color="auto" w:sz="4" w:space="0"/>
              <w:right w:val="single" w:color="auto" w:sz="4" w:space="0"/>
            </w:tcBorders>
            <w:vAlign w:val="center"/>
          </w:tcPr>
          <w:p w14:paraId="5922677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平方米</w:t>
            </w:r>
          </w:p>
        </w:tc>
      </w:tr>
      <w:tr w14:paraId="549B0ADA">
        <w:tblPrEx>
          <w:tblCellMar>
            <w:top w:w="0" w:type="dxa"/>
            <w:left w:w="108" w:type="dxa"/>
            <w:bottom w:w="0" w:type="dxa"/>
            <w:right w:w="108" w:type="dxa"/>
          </w:tblCellMar>
        </w:tblPrEx>
        <w:trPr>
          <w:cantSplit/>
          <w:trHeight w:val="416" w:hRule="atLeast"/>
          <w:jc w:val="center"/>
        </w:trPr>
        <w:tc>
          <w:tcPr>
            <w:tcW w:w="1883" w:type="dxa"/>
            <w:vMerge w:val="continue"/>
            <w:tcBorders>
              <w:top w:val="nil"/>
              <w:left w:val="single" w:color="auto" w:sz="4" w:space="0"/>
              <w:bottom w:val="single" w:color="auto" w:sz="4" w:space="0"/>
              <w:right w:val="single" w:color="auto" w:sz="4" w:space="0"/>
            </w:tcBorders>
            <w:vAlign w:val="center"/>
          </w:tcPr>
          <w:p w14:paraId="24506E48">
            <w:pPr>
              <w:spacing w:line="360" w:lineRule="auto"/>
              <w:jc w:val="center"/>
              <w:rPr>
                <w:rFonts w:hint="eastAsia" w:ascii="宋体" w:hAnsi="宋体" w:eastAsia="宋体" w:cs="宋体"/>
                <w:color w:val="auto"/>
                <w:sz w:val="24"/>
                <w:szCs w:val="24"/>
              </w:rPr>
            </w:pPr>
          </w:p>
        </w:tc>
        <w:tc>
          <w:tcPr>
            <w:tcW w:w="1624" w:type="dxa"/>
            <w:gridSpan w:val="2"/>
            <w:tcBorders>
              <w:top w:val="single" w:color="auto" w:sz="4" w:space="0"/>
              <w:left w:val="nil"/>
              <w:bottom w:val="single" w:color="auto" w:sz="4" w:space="0"/>
              <w:right w:val="single" w:color="auto" w:sz="4" w:space="0"/>
            </w:tcBorders>
            <w:vAlign w:val="center"/>
          </w:tcPr>
          <w:p w14:paraId="4036215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职工总数</w:t>
            </w:r>
          </w:p>
        </w:tc>
        <w:tc>
          <w:tcPr>
            <w:tcW w:w="2066" w:type="dxa"/>
            <w:gridSpan w:val="2"/>
            <w:tcBorders>
              <w:top w:val="single" w:color="auto" w:sz="4" w:space="0"/>
              <w:left w:val="nil"/>
              <w:bottom w:val="single" w:color="auto" w:sz="4" w:space="0"/>
              <w:right w:val="single" w:color="auto" w:sz="4" w:space="0"/>
            </w:tcBorders>
            <w:vAlign w:val="center"/>
          </w:tcPr>
          <w:p w14:paraId="70DC805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人</w:t>
            </w:r>
          </w:p>
        </w:tc>
        <w:tc>
          <w:tcPr>
            <w:tcW w:w="1609" w:type="dxa"/>
            <w:gridSpan w:val="2"/>
            <w:tcBorders>
              <w:top w:val="single" w:color="auto" w:sz="4" w:space="0"/>
              <w:left w:val="nil"/>
              <w:bottom w:val="single" w:color="auto" w:sz="4" w:space="0"/>
              <w:right w:val="single" w:color="auto" w:sz="4" w:space="0"/>
            </w:tcBorders>
            <w:vAlign w:val="center"/>
          </w:tcPr>
          <w:p w14:paraId="3633C2D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建筑面积</w:t>
            </w:r>
          </w:p>
        </w:tc>
        <w:tc>
          <w:tcPr>
            <w:tcW w:w="2977" w:type="dxa"/>
            <w:gridSpan w:val="3"/>
            <w:tcBorders>
              <w:top w:val="single" w:color="auto" w:sz="4" w:space="0"/>
              <w:left w:val="nil"/>
              <w:bottom w:val="single" w:color="auto" w:sz="4" w:space="0"/>
              <w:right w:val="single" w:color="auto" w:sz="4" w:space="0"/>
            </w:tcBorders>
            <w:vAlign w:val="center"/>
          </w:tcPr>
          <w:p w14:paraId="2D035EE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平方米</w:t>
            </w:r>
          </w:p>
        </w:tc>
      </w:tr>
      <w:tr w14:paraId="54AC5CF0">
        <w:tblPrEx>
          <w:tblCellMar>
            <w:top w:w="0" w:type="dxa"/>
            <w:left w:w="108" w:type="dxa"/>
            <w:bottom w:w="0" w:type="dxa"/>
            <w:right w:w="108" w:type="dxa"/>
          </w:tblCellMar>
        </w:tblPrEx>
        <w:trPr>
          <w:cantSplit/>
          <w:trHeight w:val="453" w:hRule="atLeast"/>
          <w:jc w:val="center"/>
        </w:trPr>
        <w:tc>
          <w:tcPr>
            <w:tcW w:w="1883" w:type="dxa"/>
            <w:vMerge w:val="continue"/>
            <w:tcBorders>
              <w:top w:val="nil"/>
              <w:left w:val="single" w:color="auto" w:sz="4" w:space="0"/>
              <w:bottom w:val="single" w:color="auto" w:sz="4" w:space="0"/>
              <w:right w:val="single" w:color="auto" w:sz="4" w:space="0"/>
            </w:tcBorders>
            <w:vAlign w:val="center"/>
          </w:tcPr>
          <w:p w14:paraId="6ABF74EF">
            <w:pPr>
              <w:spacing w:line="360" w:lineRule="auto"/>
              <w:jc w:val="center"/>
              <w:rPr>
                <w:rFonts w:hint="eastAsia" w:ascii="宋体" w:hAnsi="宋体" w:eastAsia="宋体" w:cs="宋体"/>
                <w:color w:val="auto"/>
                <w:sz w:val="24"/>
                <w:szCs w:val="24"/>
              </w:rPr>
            </w:pPr>
          </w:p>
        </w:tc>
        <w:tc>
          <w:tcPr>
            <w:tcW w:w="1624" w:type="dxa"/>
            <w:gridSpan w:val="2"/>
            <w:vMerge w:val="restart"/>
            <w:tcBorders>
              <w:top w:val="nil"/>
              <w:left w:val="nil"/>
              <w:bottom w:val="single" w:color="auto" w:sz="4" w:space="0"/>
              <w:right w:val="single" w:color="auto" w:sz="4" w:space="0"/>
            </w:tcBorders>
            <w:vAlign w:val="center"/>
          </w:tcPr>
          <w:p w14:paraId="112826B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资产情况</w:t>
            </w:r>
          </w:p>
        </w:tc>
        <w:tc>
          <w:tcPr>
            <w:tcW w:w="3675" w:type="dxa"/>
            <w:gridSpan w:val="4"/>
            <w:tcBorders>
              <w:top w:val="single" w:color="auto" w:sz="4" w:space="0"/>
              <w:left w:val="nil"/>
              <w:bottom w:val="single" w:color="auto" w:sz="4" w:space="0"/>
              <w:right w:val="single" w:color="auto" w:sz="4" w:space="0"/>
            </w:tcBorders>
            <w:vAlign w:val="center"/>
          </w:tcPr>
          <w:p w14:paraId="575DEE4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净资产：         万元</w:t>
            </w:r>
          </w:p>
        </w:tc>
        <w:tc>
          <w:tcPr>
            <w:tcW w:w="2977" w:type="dxa"/>
            <w:gridSpan w:val="3"/>
            <w:vMerge w:val="restart"/>
            <w:tcBorders>
              <w:top w:val="nil"/>
              <w:left w:val="nil"/>
              <w:bottom w:val="single" w:color="auto" w:sz="4" w:space="0"/>
              <w:right w:val="single" w:color="auto" w:sz="4" w:space="0"/>
            </w:tcBorders>
            <w:vAlign w:val="center"/>
          </w:tcPr>
          <w:p w14:paraId="550FE4C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固定资产原值：  万元</w:t>
            </w:r>
          </w:p>
          <w:p w14:paraId="593152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固定资产净值：  万元</w:t>
            </w:r>
          </w:p>
        </w:tc>
      </w:tr>
      <w:tr w14:paraId="58004F42">
        <w:tblPrEx>
          <w:tblCellMar>
            <w:top w:w="0" w:type="dxa"/>
            <w:left w:w="108" w:type="dxa"/>
            <w:bottom w:w="0" w:type="dxa"/>
            <w:right w:w="108" w:type="dxa"/>
          </w:tblCellMar>
        </w:tblPrEx>
        <w:trPr>
          <w:cantSplit/>
          <w:trHeight w:val="416" w:hRule="atLeast"/>
          <w:jc w:val="center"/>
        </w:trPr>
        <w:tc>
          <w:tcPr>
            <w:tcW w:w="1883" w:type="dxa"/>
            <w:vMerge w:val="continue"/>
            <w:tcBorders>
              <w:top w:val="nil"/>
              <w:left w:val="single" w:color="auto" w:sz="4" w:space="0"/>
              <w:bottom w:val="single" w:color="auto" w:sz="4" w:space="0"/>
              <w:right w:val="single" w:color="auto" w:sz="4" w:space="0"/>
            </w:tcBorders>
            <w:vAlign w:val="center"/>
          </w:tcPr>
          <w:p w14:paraId="501D8D0A">
            <w:pPr>
              <w:spacing w:line="360" w:lineRule="auto"/>
              <w:jc w:val="center"/>
              <w:rPr>
                <w:rFonts w:hint="eastAsia" w:ascii="宋体" w:hAnsi="宋体" w:eastAsia="宋体" w:cs="宋体"/>
                <w:color w:val="auto"/>
                <w:sz w:val="24"/>
                <w:szCs w:val="24"/>
              </w:rPr>
            </w:pPr>
          </w:p>
        </w:tc>
        <w:tc>
          <w:tcPr>
            <w:tcW w:w="1624" w:type="dxa"/>
            <w:gridSpan w:val="2"/>
            <w:vMerge w:val="continue"/>
            <w:tcBorders>
              <w:top w:val="nil"/>
              <w:left w:val="nil"/>
              <w:bottom w:val="single" w:color="auto" w:sz="4" w:space="0"/>
              <w:right w:val="single" w:color="auto" w:sz="4" w:space="0"/>
            </w:tcBorders>
            <w:vAlign w:val="center"/>
          </w:tcPr>
          <w:p w14:paraId="4C336585">
            <w:pPr>
              <w:spacing w:line="360" w:lineRule="auto"/>
              <w:jc w:val="center"/>
              <w:rPr>
                <w:rFonts w:hint="eastAsia" w:ascii="宋体" w:hAnsi="宋体" w:eastAsia="宋体" w:cs="宋体"/>
                <w:color w:val="auto"/>
                <w:sz w:val="24"/>
                <w:szCs w:val="24"/>
              </w:rPr>
            </w:pPr>
          </w:p>
        </w:tc>
        <w:tc>
          <w:tcPr>
            <w:tcW w:w="3675" w:type="dxa"/>
            <w:gridSpan w:val="4"/>
            <w:tcBorders>
              <w:top w:val="single" w:color="auto" w:sz="4" w:space="0"/>
              <w:left w:val="nil"/>
              <w:bottom w:val="single" w:color="auto" w:sz="4" w:space="0"/>
              <w:right w:val="single" w:color="auto" w:sz="4" w:space="0"/>
            </w:tcBorders>
            <w:vAlign w:val="center"/>
          </w:tcPr>
          <w:p w14:paraId="0983B97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负  债：         万元</w:t>
            </w:r>
          </w:p>
        </w:tc>
        <w:tc>
          <w:tcPr>
            <w:tcW w:w="2977" w:type="dxa"/>
            <w:gridSpan w:val="3"/>
            <w:vMerge w:val="continue"/>
            <w:tcBorders>
              <w:top w:val="nil"/>
              <w:left w:val="nil"/>
              <w:bottom w:val="single" w:color="auto" w:sz="4" w:space="0"/>
              <w:right w:val="single" w:color="auto" w:sz="4" w:space="0"/>
            </w:tcBorders>
            <w:vAlign w:val="center"/>
          </w:tcPr>
          <w:p w14:paraId="13A36123">
            <w:pPr>
              <w:spacing w:line="360" w:lineRule="auto"/>
              <w:jc w:val="center"/>
              <w:rPr>
                <w:rFonts w:hint="eastAsia" w:ascii="宋体" w:hAnsi="宋体" w:eastAsia="宋体" w:cs="宋体"/>
                <w:color w:val="auto"/>
                <w:sz w:val="24"/>
                <w:szCs w:val="24"/>
              </w:rPr>
            </w:pPr>
          </w:p>
        </w:tc>
      </w:tr>
      <w:tr w14:paraId="76F50CB2">
        <w:tblPrEx>
          <w:tblCellMar>
            <w:top w:w="0" w:type="dxa"/>
            <w:left w:w="108" w:type="dxa"/>
            <w:bottom w:w="0" w:type="dxa"/>
            <w:right w:w="108" w:type="dxa"/>
          </w:tblCellMar>
        </w:tblPrEx>
        <w:trPr>
          <w:cantSplit/>
          <w:trHeight w:val="945" w:hRule="atLeast"/>
          <w:jc w:val="center"/>
        </w:trPr>
        <w:tc>
          <w:tcPr>
            <w:tcW w:w="1883" w:type="dxa"/>
            <w:vMerge w:val="restart"/>
            <w:tcBorders>
              <w:top w:val="single" w:color="auto" w:sz="4" w:space="0"/>
              <w:left w:val="single" w:color="auto" w:sz="4" w:space="0"/>
              <w:right w:val="single" w:color="auto" w:sz="4" w:space="0"/>
            </w:tcBorders>
            <w:vAlign w:val="center"/>
          </w:tcPr>
          <w:p w14:paraId="1B5F5A2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财务状况</w:t>
            </w:r>
          </w:p>
        </w:tc>
        <w:tc>
          <w:tcPr>
            <w:tcW w:w="1624" w:type="dxa"/>
            <w:gridSpan w:val="2"/>
            <w:tcBorders>
              <w:top w:val="single" w:color="auto" w:sz="4" w:space="0"/>
              <w:left w:val="nil"/>
              <w:bottom w:val="single" w:color="auto" w:sz="4" w:space="0"/>
              <w:right w:val="single" w:color="auto" w:sz="4" w:space="0"/>
            </w:tcBorders>
            <w:vAlign w:val="center"/>
          </w:tcPr>
          <w:p w14:paraId="5E8EBE93">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时间</w:t>
            </w:r>
          </w:p>
        </w:tc>
        <w:tc>
          <w:tcPr>
            <w:tcW w:w="1650" w:type="dxa"/>
            <w:tcBorders>
              <w:top w:val="single" w:color="auto" w:sz="4" w:space="0"/>
              <w:left w:val="nil"/>
              <w:bottom w:val="single" w:color="auto" w:sz="4" w:space="0"/>
              <w:right w:val="single" w:color="auto" w:sz="4" w:space="0"/>
            </w:tcBorders>
            <w:vAlign w:val="center"/>
          </w:tcPr>
          <w:p w14:paraId="4AF74D4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主营收入</w:t>
            </w:r>
          </w:p>
          <w:p w14:paraId="7967ABC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（万元）</w:t>
            </w:r>
          </w:p>
        </w:tc>
        <w:tc>
          <w:tcPr>
            <w:tcW w:w="2025" w:type="dxa"/>
            <w:gridSpan w:val="3"/>
            <w:tcBorders>
              <w:top w:val="single" w:color="auto" w:sz="4" w:space="0"/>
              <w:left w:val="nil"/>
              <w:bottom w:val="single" w:color="auto" w:sz="4" w:space="0"/>
              <w:right w:val="single" w:color="auto" w:sz="4" w:space="0"/>
            </w:tcBorders>
            <w:vAlign w:val="center"/>
          </w:tcPr>
          <w:p w14:paraId="0951A3D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收入总额</w:t>
            </w:r>
          </w:p>
          <w:p w14:paraId="0400DC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（万元）</w:t>
            </w:r>
          </w:p>
        </w:tc>
        <w:tc>
          <w:tcPr>
            <w:tcW w:w="1495" w:type="dxa"/>
            <w:gridSpan w:val="2"/>
            <w:tcBorders>
              <w:top w:val="single" w:color="auto" w:sz="4" w:space="0"/>
              <w:left w:val="nil"/>
              <w:bottom w:val="single" w:color="auto" w:sz="4" w:space="0"/>
              <w:right w:val="single" w:color="auto" w:sz="4" w:space="0"/>
            </w:tcBorders>
            <w:vAlign w:val="center"/>
          </w:tcPr>
          <w:p w14:paraId="5BE1DA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利润总额</w:t>
            </w:r>
          </w:p>
          <w:p w14:paraId="5A665D8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（万元）</w:t>
            </w:r>
          </w:p>
        </w:tc>
        <w:tc>
          <w:tcPr>
            <w:tcW w:w="1482" w:type="dxa"/>
            <w:tcBorders>
              <w:top w:val="single" w:color="auto" w:sz="4" w:space="0"/>
              <w:left w:val="nil"/>
              <w:bottom w:val="single" w:color="auto" w:sz="4" w:space="0"/>
              <w:right w:val="single" w:color="auto" w:sz="4" w:space="0"/>
            </w:tcBorders>
            <w:vAlign w:val="center"/>
          </w:tcPr>
          <w:p w14:paraId="683297B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净利润</w:t>
            </w:r>
          </w:p>
          <w:p w14:paraId="2D69FF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（万元）</w:t>
            </w:r>
          </w:p>
        </w:tc>
      </w:tr>
      <w:tr w14:paraId="0AD738FB">
        <w:tblPrEx>
          <w:tblCellMar>
            <w:top w:w="0" w:type="dxa"/>
            <w:left w:w="108" w:type="dxa"/>
            <w:bottom w:w="0" w:type="dxa"/>
            <w:right w:w="108" w:type="dxa"/>
          </w:tblCellMar>
        </w:tblPrEx>
        <w:trPr>
          <w:cantSplit/>
          <w:trHeight w:val="861" w:hRule="atLeast"/>
          <w:jc w:val="center"/>
        </w:trPr>
        <w:tc>
          <w:tcPr>
            <w:tcW w:w="1883" w:type="dxa"/>
            <w:vMerge w:val="continue"/>
            <w:tcBorders>
              <w:left w:val="single" w:color="auto" w:sz="4" w:space="0"/>
              <w:bottom w:val="single" w:color="auto" w:sz="4" w:space="0"/>
              <w:right w:val="single" w:color="auto" w:sz="4" w:space="0"/>
            </w:tcBorders>
            <w:vAlign w:val="center"/>
          </w:tcPr>
          <w:p w14:paraId="55D8D66D">
            <w:pPr>
              <w:spacing w:line="360" w:lineRule="auto"/>
              <w:jc w:val="center"/>
              <w:rPr>
                <w:rFonts w:hint="eastAsia" w:ascii="宋体" w:hAnsi="宋体" w:eastAsia="宋体" w:cs="宋体"/>
                <w:color w:val="auto"/>
                <w:sz w:val="24"/>
                <w:szCs w:val="24"/>
              </w:rPr>
            </w:pPr>
          </w:p>
        </w:tc>
        <w:tc>
          <w:tcPr>
            <w:tcW w:w="1624" w:type="dxa"/>
            <w:gridSpan w:val="2"/>
            <w:tcBorders>
              <w:top w:val="single" w:color="auto" w:sz="4" w:space="0"/>
              <w:left w:val="single" w:color="auto" w:sz="4" w:space="0"/>
              <w:bottom w:val="single" w:color="auto" w:sz="4" w:space="0"/>
              <w:right w:val="single" w:color="auto" w:sz="4" w:space="0"/>
            </w:tcBorders>
            <w:vAlign w:val="center"/>
          </w:tcPr>
          <w:p w14:paraId="6AAD655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202</w:t>
            </w: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rPr>
              <w:t>年</w:t>
            </w:r>
          </w:p>
        </w:tc>
        <w:tc>
          <w:tcPr>
            <w:tcW w:w="1650" w:type="dxa"/>
            <w:tcBorders>
              <w:top w:val="single" w:color="auto" w:sz="4" w:space="0"/>
              <w:left w:val="single" w:color="auto" w:sz="4" w:space="0"/>
              <w:bottom w:val="single" w:color="auto" w:sz="4" w:space="0"/>
              <w:right w:val="single" w:color="auto" w:sz="4" w:space="0"/>
            </w:tcBorders>
            <w:vAlign w:val="center"/>
          </w:tcPr>
          <w:p w14:paraId="3C56ED64">
            <w:pPr>
              <w:spacing w:line="360" w:lineRule="auto"/>
              <w:jc w:val="center"/>
              <w:rPr>
                <w:rFonts w:hint="eastAsia" w:ascii="宋体" w:hAnsi="宋体" w:eastAsia="宋体" w:cs="宋体"/>
                <w:color w:val="auto"/>
                <w:sz w:val="24"/>
                <w:szCs w:val="24"/>
              </w:rPr>
            </w:pPr>
          </w:p>
        </w:tc>
        <w:tc>
          <w:tcPr>
            <w:tcW w:w="2025" w:type="dxa"/>
            <w:gridSpan w:val="3"/>
            <w:tcBorders>
              <w:top w:val="single" w:color="auto" w:sz="4" w:space="0"/>
              <w:left w:val="single" w:color="auto" w:sz="4" w:space="0"/>
              <w:bottom w:val="single" w:color="auto" w:sz="4" w:space="0"/>
              <w:right w:val="single" w:color="auto" w:sz="4" w:space="0"/>
            </w:tcBorders>
            <w:vAlign w:val="center"/>
          </w:tcPr>
          <w:p w14:paraId="53EE4977">
            <w:pPr>
              <w:spacing w:line="360" w:lineRule="auto"/>
              <w:jc w:val="center"/>
              <w:rPr>
                <w:rFonts w:hint="eastAsia" w:ascii="宋体" w:hAnsi="宋体" w:eastAsia="宋体" w:cs="宋体"/>
                <w:color w:val="auto"/>
                <w:sz w:val="24"/>
                <w:szCs w:val="24"/>
              </w:rPr>
            </w:pPr>
          </w:p>
        </w:tc>
        <w:tc>
          <w:tcPr>
            <w:tcW w:w="1495" w:type="dxa"/>
            <w:gridSpan w:val="2"/>
            <w:tcBorders>
              <w:top w:val="single" w:color="auto" w:sz="4" w:space="0"/>
              <w:left w:val="single" w:color="auto" w:sz="4" w:space="0"/>
              <w:bottom w:val="single" w:color="auto" w:sz="4" w:space="0"/>
              <w:right w:val="single" w:color="auto" w:sz="4" w:space="0"/>
            </w:tcBorders>
            <w:vAlign w:val="center"/>
          </w:tcPr>
          <w:p w14:paraId="523C3AB2">
            <w:pPr>
              <w:spacing w:line="360" w:lineRule="auto"/>
              <w:jc w:val="center"/>
              <w:rPr>
                <w:rFonts w:hint="eastAsia" w:ascii="宋体" w:hAnsi="宋体" w:eastAsia="宋体" w:cs="宋体"/>
                <w:color w:val="auto"/>
                <w:sz w:val="24"/>
                <w:szCs w:val="24"/>
              </w:rPr>
            </w:pPr>
          </w:p>
        </w:tc>
        <w:tc>
          <w:tcPr>
            <w:tcW w:w="1482" w:type="dxa"/>
            <w:tcBorders>
              <w:top w:val="single" w:color="auto" w:sz="4" w:space="0"/>
              <w:left w:val="single" w:color="auto" w:sz="4" w:space="0"/>
              <w:bottom w:val="single" w:color="auto" w:sz="4" w:space="0"/>
              <w:right w:val="single" w:color="auto" w:sz="4" w:space="0"/>
            </w:tcBorders>
            <w:vAlign w:val="center"/>
          </w:tcPr>
          <w:p w14:paraId="0D0557B0">
            <w:pPr>
              <w:spacing w:line="360" w:lineRule="auto"/>
              <w:jc w:val="center"/>
              <w:rPr>
                <w:rFonts w:hint="eastAsia" w:ascii="宋体" w:hAnsi="宋体" w:eastAsia="宋体" w:cs="宋体"/>
                <w:color w:val="auto"/>
                <w:sz w:val="24"/>
                <w:szCs w:val="24"/>
              </w:rPr>
            </w:pPr>
          </w:p>
        </w:tc>
      </w:tr>
    </w:tbl>
    <w:p w14:paraId="79C48005">
      <w:pPr>
        <w:pStyle w:val="14"/>
        <w:widowControl/>
        <w:ind w:firstLine="560"/>
        <w:rPr>
          <w:rFonts w:hint="eastAsia" w:ascii="宋体" w:hAnsi="宋体" w:eastAsia="宋体" w:cs="宋体"/>
          <w:color w:val="auto"/>
          <w:szCs w:val="28"/>
        </w:rPr>
      </w:pPr>
      <w:r>
        <w:rPr>
          <w:rFonts w:hint="eastAsia" w:ascii="宋体" w:hAnsi="宋体" w:eastAsia="宋体" w:cs="宋体"/>
          <w:color w:val="auto"/>
          <w:szCs w:val="28"/>
        </w:rPr>
        <w:t>我们保证上述声明中的资料和数据是真实的、正确的，我们同意如贵方要求，可以出示相关证明文件。</w:t>
      </w:r>
    </w:p>
    <w:p w14:paraId="2A791FF0">
      <w:pPr>
        <w:pStyle w:val="14"/>
        <w:widowControl/>
        <w:ind w:firstLine="560"/>
        <w:rPr>
          <w:rFonts w:hint="eastAsia" w:ascii="宋体" w:hAnsi="宋体" w:eastAsia="宋体" w:cs="宋体"/>
          <w:color w:val="auto"/>
          <w:szCs w:val="28"/>
        </w:rPr>
      </w:pPr>
      <w:r>
        <w:rPr>
          <w:rFonts w:hint="eastAsia" w:ascii="宋体" w:hAnsi="宋体" w:eastAsia="宋体" w:cs="宋体"/>
          <w:color w:val="auto"/>
          <w:szCs w:val="28"/>
        </w:rPr>
        <w:t>供  应  商：</w:t>
      </w:r>
      <w:r>
        <w:rPr>
          <w:rFonts w:hint="eastAsia" w:ascii="宋体" w:hAnsi="宋体" w:eastAsia="宋体" w:cs="宋体"/>
          <w:color w:val="auto"/>
          <w:szCs w:val="28"/>
          <w:u w:val="single"/>
        </w:rPr>
        <w:t xml:space="preserve">                （</w:t>
      </w:r>
      <w:r>
        <w:rPr>
          <w:rFonts w:hint="eastAsia" w:ascii="宋体" w:hAnsi="宋体" w:eastAsia="宋体" w:cs="宋体"/>
          <w:color w:val="auto"/>
          <w:szCs w:val="28"/>
        </w:rPr>
        <w:t>公      章）</w:t>
      </w:r>
    </w:p>
    <w:p w14:paraId="60F2C25F">
      <w:pPr>
        <w:pStyle w:val="14"/>
        <w:widowControl/>
        <w:ind w:firstLine="560"/>
        <w:rPr>
          <w:rFonts w:hint="eastAsia" w:ascii="宋体" w:hAnsi="宋体" w:eastAsia="宋体" w:cs="宋体"/>
          <w:color w:val="auto"/>
          <w:szCs w:val="28"/>
        </w:rPr>
      </w:pPr>
      <w:r>
        <w:rPr>
          <w:rFonts w:hint="eastAsia" w:ascii="宋体" w:hAnsi="宋体" w:eastAsia="宋体" w:cs="宋体"/>
          <w:color w:val="auto"/>
          <w:szCs w:val="28"/>
        </w:rPr>
        <w:t>法定代表人：</w:t>
      </w:r>
      <w:r>
        <w:rPr>
          <w:rFonts w:hint="eastAsia" w:ascii="宋体" w:hAnsi="宋体" w:eastAsia="宋体" w:cs="宋体"/>
          <w:color w:val="auto"/>
          <w:szCs w:val="28"/>
          <w:u w:val="single"/>
        </w:rPr>
        <w:t xml:space="preserve">                （</w:t>
      </w:r>
      <w:r>
        <w:rPr>
          <w:rFonts w:hint="eastAsia" w:ascii="宋体" w:hAnsi="宋体" w:eastAsia="宋体" w:cs="宋体"/>
          <w:color w:val="auto"/>
          <w:szCs w:val="28"/>
        </w:rPr>
        <w:t>签字或盖章）</w:t>
      </w:r>
    </w:p>
    <w:p w14:paraId="68D63884">
      <w:pPr>
        <w:pStyle w:val="14"/>
        <w:widowControl/>
        <w:ind w:firstLine="560"/>
        <w:rPr>
          <w:rFonts w:hint="eastAsia" w:ascii="宋体" w:hAnsi="宋体" w:eastAsia="宋体" w:cs="宋体"/>
          <w:color w:val="auto"/>
          <w:szCs w:val="28"/>
        </w:rPr>
      </w:pPr>
      <w:r>
        <w:rPr>
          <w:rFonts w:hint="eastAsia" w:ascii="宋体" w:hAnsi="宋体" w:eastAsia="宋体" w:cs="宋体"/>
          <w:color w:val="auto"/>
          <w:szCs w:val="28"/>
        </w:rPr>
        <w:t>电话号码：</w:t>
      </w:r>
      <w:r>
        <w:rPr>
          <w:rFonts w:hint="eastAsia" w:ascii="宋体" w:hAnsi="宋体" w:eastAsia="宋体" w:cs="宋体"/>
          <w:color w:val="auto"/>
          <w:szCs w:val="28"/>
          <w:u w:val="single"/>
        </w:rPr>
        <w:t xml:space="preserve">                              </w:t>
      </w:r>
    </w:p>
    <w:p w14:paraId="6A404D17">
      <w:pPr>
        <w:pStyle w:val="14"/>
        <w:widowControl/>
        <w:ind w:firstLine="560"/>
        <w:rPr>
          <w:rFonts w:hint="eastAsia" w:ascii="宋体" w:hAnsi="宋体" w:eastAsia="宋体" w:cs="宋体"/>
          <w:color w:val="auto"/>
          <w:szCs w:val="28"/>
          <w:u w:val="single"/>
        </w:rPr>
      </w:pPr>
      <w:r>
        <w:rPr>
          <w:rFonts w:hint="eastAsia" w:ascii="宋体" w:hAnsi="宋体" w:eastAsia="宋体" w:cs="宋体"/>
          <w:color w:val="auto"/>
          <w:szCs w:val="28"/>
        </w:rPr>
        <w:t>传    真：</w:t>
      </w:r>
      <w:r>
        <w:rPr>
          <w:rFonts w:hint="eastAsia" w:ascii="宋体" w:hAnsi="宋体" w:eastAsia="宋体" w:cs="宋体"/>
          <w:color w:val="auto"/>
          <w:szCs w:val="28"/>
          <w:u w:val="single"/>
        </w:rPr>
        <w:t xml:space="preserve">                              </w:t>
      </w:r>
    </w:p>
    <w:p w14:paraId="3BA7A3F4">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bookmarkStart w:id="7" w:name="_Toc6464"/>
      <w:bookmarkStart w:id="8" w:name="_Toc19494"/>
    </w:p>
    <w:p w14:paraId="43A07182">
      <w:pP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55F609E5">
      <w:pPr>
        <w:numPr>
          <w:ilvl w:val="0"/>
          <w:numId w:val="1"/>
        </w:numPr>
        <w:spacing w:line="360" w:lineRule="auto"/>
        <w:jc w:val="center"/>
        <w:outlineLvl w:val="2"/>
        <w:rPr>
          <w:rFonts w:hint="eastAsia" w:ascii="宋体" w:hAnsi="宋体" w:eastAsia="宋体" w:cs="宋体"/>
          <w:b/>
          <w:color w:val="auto"/>
          <w:sz w:val="32"/>
          <w:szCs w:val="32"/>
          <w:lang w:eastAsia="zh-CN"/>
        </w:rPr>
      </w:pPr>
      <w:r>
        <w:rPr>
          <w:rFonts w:hint="eastAsia" w:ascii="宋体" w:hAnsi="宋体" w:eastAsia="宋体" w:cs="宋体"/>
          <w:b/>
          <w:color w:val="auto"/>
          <w:sz w:val="32"/>
          <w:szCs w:val="32"/>
          <w:lang w:eastAsia="zh-CN"/>
        </w:rPr>
        <w:t xml:space="preserve"> 资质证书</w:t>
      </w:r>
      <w:bookmarkEnd w:id="7"/>
    </w:p>
    <w:p w14:paraId="207EAFA3">
      <w:pPr>
        <w:keepNext w:val="0"/>
        <w:keepLines w:val="0"/>
        <w:pageBreakBefore w:val="0"/>
        <w:widowControl/>
        <w:overflowPunct/>
        <w:topLinePunct w:val="0"/>
        <w:autoSpaceDE w:val="0"/>
        <w:autoSpaceDN w:val="0"/>
        <w:bidi w:val="0"/>
        <w:adjustRightInd w:val="0"/>
        <w:snapToGrid w:val="0"/>
        <w:spacing w:line="360" w:lineRule="auto"/>
        <w:ind w:firstLine="488" w:firstLineChars="200"/>
        <w:textAlignment w:val="baseline"/>
        <w:rPr>
          <w:rFonts w:hint="eastAsia" w:ascii="宋体" w:hAnsi="宋体" w:eastAsia="宋体" w:cs="宋体"/>
          <w:color w:val="auto"/>
          <w:spacing w:val="2"/>
          <w:position w:val="14"/>
          <w:sz w:val="24"/>
          <w:szCs w:val="24"/>
        </w:rPr>
      </w:pPr>
      <w:bookmarkStart w:id="9" w:name="_Toc20965"/>
      <w:r>
        <w:rPr>
          <w:rFonts w:hint="eastAsia" w:ascii="宋体" w:hAnsi="宋体" w:eastAsia="宋体" w:cs="宋体"/>
          <w:color w:val="auto"/>
          <w:spacing w:val="2"/>
          <w:position w:val="14"/>
          <w:sz w:val="24"/>
          <w:szCs w:val="24"/>
        </w:rPr>
        <w:t>供应商应具有市政公用工程施工总承包三级及以上资质，并具有有效的安全生产许可证；供应商需在项目电子化交易系统中按要求上传相应证明文件并进行电子签章。</w:t>
      </w:r>
    </w:p>
    <w:p w14:paraId="1AC75E60">
      <w:pPr>
        <w:rPr>
          <w:rFonts w:hint="eastAsia" w:ascii="宋体" w:hAnsi="宋体" w:eastAsia="宋体" w:cs="宋体"/>
        </w:rPr>
      </w:pPr>
      <w:r>
        <w:rPr>
          <w:rFonts w:hint="eastAsia" w:ascii="宋体" w:hAnsi="宋体" w:eastAsia="宋体" w:cs="宋体"/>
        </w:rPr>
        <w:br w:type="page"/>
      </w:r>
    </w:p>
    <w:p w14:paraId="6E9D0C7F">
      <w:pPr>
        <w:jc w:val="center"/>
        <w:outlineLvl w:val="2"/>
        <w:rPr>
          <w:rFonts w:hint="eastAsia" w:ascii="宋体" w:hAnsi="宋体" w:eastAsia="宋体" w:cs="宋体"/>
          <w:b/>
          <w:color w:val="auto"/>
          <w:kern w:val="0"/>
          <w:sz w:val="32"/>
          <w:szCs w:val="32"/>
          <w:u w:val="none"/>
          <w:lang w:eastAsia="zh-CN"/>
        </w:rPr>
      </w:pPr>
      <w:bookmarkStart w:id="10" w:name="_Toc95206824"/>
    </w:p>
    <w:p w14:paraId="1B37A39B">
      <w:pPr>
        <w:jc w:val="center"/>
        <w:outlineLvl w:val="2"/>
        <w:rPr>
          <w:rFonts w:hint="eastAsia" w:ascii="宋体" w:hAnsi="宋体" w:eastAsia="宋体" w:cs="宋体"/>
          <w:b/>
          <w:color w:val="auto"/>
          <w:kern w:val="0"/>
          <w:sz w:val="32"/>
          <w:szCs w:val="32"/>
          <w:lang w:eastAsia="zh-CN"/>
        </w:rPr>
      </w:pPr>
      <w:r>
        <w:rPr>
          <w:rFonts w:hint="eastAsia" w:ascii="宋体" w:hAnsi="宋体" w:eastAsia="宋体" w:cs="宋体"/>
          <w:b/>
          <w:color w:val="auto"/>
          <w:kern w:val="0"/>
          <w:sz w:val="32"/>
          <w:szCs w:val="32"/>
          <w:u w:val="none"/>
          <w:lang w:eastAsia="zh-CN"/>
        </w:rPr>
        <w:t>第</w:t>
      </w:r>
      <w:r>
        <w:rPr>
          <w:rFonts w:hint="eastAsia" w:ascii="宋体" w:hAnsi="宋体" w:eastAsia="宋体" w:cs="宋体"/>
          <w:b/>
          <w:color w:val="auto"/>
          <w:kern w:val="0"/>
          <w:sz w:val="32"/>
          <w:szCs w:val="32"/>
          <w:u w:val="none"/>
          <w:lang w:val="en-US" w:eastAsia="zh-CN"/>
        </w:rPr>
        <w:t>六</w:t>
      </w:r>
      <w:r>
        <w:rPr>
          <w:rFonts w:hint="eastAsia" w:ascii="宋体" w:hAnsi="宋体" w:eastAsia="宋体" w:cs="宋体"/>
          <w:b/>
          <w:color w:val="auto"/>
          <w:kern w:val="0"/>
          <w:sz w:val="32"/>
          <w:szCs w:val="32"/>
          <w:u w:val="none"/>
          <w:lang w:eastAsia="zh-CN"/>
        </w:rPr>
        <w:t xml:space="preserve">部分 项目经理 </w:t>
      </w:r>
    </w:p>
    <w:p w14:paraId="49B2ECF3">
      <w:pPr>
        <w:jc w:val="center"/>
        <w:rPr>
          <w:rFonts w:hint="eastAsia" w:ascii="宋体" w:hAnsi="宋体" w:eastAsia="宋体" w:cs="宋体"/>
          <w:b/>
          <w:color w:val="auto"/>
          <w:kern w:val="0"/>
          <w:sz w:val="32"/>
          <w:szCs w:val="32"/>
          <w:lang w:eastAsia="zh-CN"/>
        </w:rPr>
      </w:pPr>
    </w:p>
    <w:p w14:paraId="210DD366">
      <w:pPr>
        <w:keepNext w:val="0"/>
        <w:keepLines w:val="0"/>
        <w:pageBreakBefore w:val="0"/>
        <w:widowControl/>
        <w:overflowPunct/>
        <w:topLinePunct w:val="0"/>
        <w:autoSpaceDE w:val="0"/>
        <w:autoSpaceDN w:val="0"/>
        <w:bidi w:val="0"/>
        <w:adjustRightInd w:val="0"/>
        <w:snapToGrid w:val="0"/>
        <w:spacing w:line="360" w:lineRule="auto"/>
        <w:ind w:firstLine="488" w:firstLineChars="200"/>
        <w:textAlignment w:val="baseline"/>
        <w:rPr>
          <w:rFonts w:hint="eastAsia" w:ascii="宋体" w:hAnsi="宋体" w:eastAsia="宋体" w:cs="宋体"/>
          <w:color w:val="auto"/>
          <w:spacing w:val="2"/>
          <w:position w:val="14"/>
          <w:sz w:val="24"/>
          <w:szCs w:val="24"/>
          <w:highlight w:val="none"/>
        </w:rPr>
      </w:pPr>
      <w:r>
        <w:rPr>
          <w:rFonts w:hint="eastAsia" w:ascii="宋体" w:hAnsi="宋体" w:eastAsia="宋体" w:cs="宋体"/>
          <w:color w:val="auto"/>
          <w:spacing w:val="2"/>
          <w:position w:val="14"/>
          <w:sz w:val="24"/>
          <w:szCs w:val="24"/>
        </w:rPr>
        <w:t>项目经理须具备市政公用工程专业二级及以上注册建造师资格,具有有效的安全生产考核合格证书（建安B证），且未担任其他在建工程项目的项目经理声明，供应商需在项目电子化交易系统中按要求上传相应证明文件并进行电子签章</w:t>
      </w:r>
      <w:r>
        <w:rPr>
          <w:rFonts w:hint="eastAsia" w:ascii="宋体" w:hAnsi="宋体" w:eastAsia="宋体" w:cs="宋体"/>
          <w:color w:val="auto"/>
          <w:spacing w:val="2"/>
          <w:position w:val="14"/>
          <w:sz w:val="24"/>
          <w:szCs w:val="24"/>
          <w:highlight w:val="none"/>
        </w:rPr>
        <w:t>。</w:t>
      </w:r>
    </w:p>
    <w:p w14:paraId="3D3A0EC9">
      <w:pPr>
        <w:pStyle w:val="6"/>
        <w:wordWrap w:val="0"/>
        <w:spacing w:line="360" w:lineRule="auto"/>
        <w:ind w:firstLine="560" w:firstLineChars="200"/>
        <w:rPr>
          <w:rFonts w:hint="eastAsia" w:ascii="宋体" w:hAnsi="宋体" w:eastAsia="宋体" w:cs="宋体"/>
          <w:color w:val="0000FF"/>
          <w:sz w:val="28"/>
          <w:szCs w:val="28"/>
          <w:highlight w:val="none"/>
          <w:shd w:val="clear" w:color="auto" w:fill="FFFFFF"/>
        </w:rPr>
      </w:pPr>
    </w:p>
    <w:p w14:paraId="2A356B22">
      <w:pPr>
        <w:pStyle w:val="8"/>
        <w:ind w:firstLine="400"/>
        <w:rPr>
          <w:rFonts w:hint="eastAsia" w:ascii="宋体" w:hAnsi="宋体" w:eastAsia="宋体" w:cs="宋体"/>
        </w:rPr>
      </w:pPr>
    </w:p>
    <w:p w14:paraId="14E87A69">
      <w:pP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p>
    <w:p w14:paraId="38843A24">
      <w:pPr>
        <w:spacing w:line="360" w:lineRule="auto"/>
        <w:ind w:right="-197" w:rightChars="-94"/>
        <w:rPr>
          <w:rFonts w:hint="eastAsia" w:ascii="宋体" w:hAnsi="宋体" w:eastAsia="宋体" w:cs="宋体"/>
          <w:b/>
          <w:color w:val="auto"/>
          <w:sz w:val="28"/>
          <w:szCs w:val="28"/>
        </w:rPr>
      </w:pPr>
      <w:bookmarkStart w:id="14" w:name="_GoBack"/>
      <w:bookmarkEnd w:id="14"/>
      <w:r>
        <w:rPr>
          <w:rFonts w:hint="eastAsia" w:ascii="宋体" w:hAnsi="宋体" w:eastAsia="宋体" w:cs="宋体"/>
          <w:b/>
          <w:color w:val="auto"/>
          <w:sz w:val="28"/>
          <w:szCs w:val="28"/>
        </w:rPr>
        <w:t>附表：</w:t>
      </w:r>
    </w:p>
    <w:p w14:paraId="60A8F139">
      <w:pPr>
        <w:spacing w:line="360" w:lineRule="auto"/>
        <w:ind w:right="-197" w:rightChars="-94" w:firstLine="643" w:firstLineChars="20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项目经理无在建工程项目声明</w:t>
      </w:r>
    </w:p>
    <w:p w14:paraId="41AE2EE1">
      <w:pPr>
        <w:spacing w:line="360" w:lineRule="auto"/>
        <w:ind w:right="-197" w:rightChars="-94" w:firstLine="560" w:firstLineChars="200"/>
        <w:rPr>
          <w:rFonts w:hint="eastAsia" w:ascii="宋体" w:hAnsi="宋体" w:eastAsia="宋体" w:cs="宋体"/>
          <w:color w:val="auto"/>
          <w:sz w:val="28"/>
          <w:szCs w:val="28"/>
        </w:rPr>
      </w:pPr>
    </w:p>
    <w:p w14:paraId="0103C6C3">
      <w:pPr>
        <w:spacing w:line="360" w:lineRule="auto"/>
        <w:ind w:right="-197" w:rightChars="-94"/>
        <w:rPr>
          <w:rFonts w:hint="eastAsia" w:ascii="宋体" w:hAnsi="宋体" w:eastAsia="宋体" w:cs="宋体"/>
          <w:color w:val="auto"/>
          <w:sz w:val="28"/>
          <w:szCs w:val="28"/>
        </w:rPr>
      </w:pPr>
      <w:r>
        <w:rPr>
          <w:rFonts w:hint="eastAsia" w:ascii="宋体" w:hAnsi="宋体" w:eastAsia="宋体" w:cs="宋体"/>
          <w:color w:val="auto"/>
          <w:sz w:val="28"/>
          <w:szCs w:val="28"/>
        </w:rPr>
        <w:t>西安辰和工程咨询有限公司：</w:t>
      </w:r>
    </w:p>
    <w:p w14:paraId="2AEB9307">
      <w:pPr>
        <w:spacing w:line="360" w:lineRule="auto"/>
        <w:ind w:right="-197" w:rightChars="-94"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我方</w:t>
      </w:r>
      <w:r>
        <w:rPr>
          <w:rFonts w:hint="eastAsia" w:ascii="宋体" w:hAnsi="宋体" w:eastAsia="宋体" w:cs="宋体"/>
          <w:color w:val="auto"/>
          <w:sz w:val="28"/>
          <w:szCs w:val="28"/>
          <w:u w:val="single"/>
        </w:rPr>
        <w:t xml:space="preserve">        （供应商全称）</w:t>
      </w:r>
      <w:r>
        <w:rPr>
          <w:rFonts w:hint="eastAsia" w:ascii="宋体" w:hAnsi="宋体" w:eastAsia="宋体" w:cs="宋体"/>
          <w:color w:val="auto"/>
          <w:sz w:val="28"/>
          <w:szCs w:val="28"/>
        </w:rPr>
        <w:t>在此声明，我方拟派</w:t>
      </w:r>
      <w:r>
        <w:rPr>
          <w:rFonts w:hint="eastAsia" w:ascii="宋体" w:hAnsi="宋体" w:eastAsia="宋体" w:cs="宋体"/>
          <w:color w:val="auto"/>
          <w:sz w:val="28"/>
          <w:szCs w:val="28"/>
          <w:u w:val="single"/>
        </w:rPr>
        <w:t xml:space="preserve">         （项目名称）</w:t>
      </w:r>
      <w:r>
        <w:rPr>
          <w:rFonts w:hint="eastAsia" w:ascii="宋体" w:hAnsi="宋体" w:eastAsia="宋体" w:cs="宋体"/>
          <w:color w:val="auto"/>
          <w:sz w:val="28"/>
          <w:szCs w:val="28"/>
        </w:rPr>
        <w:t>的项目经理</w:t>
      </w:r>
      <w:r>
        <w:rPr>
          <w:rFonts w:hint="eastAsia" w:ascii="宋体" w:hAnsi="宋体" w:eastAsia="宋体" w:cs="宋体"/>
          <w:color w:val="auto"/>
          <w:sz w:val="28"/>
          <w:szCs w:val="28"/>
          <w:u w:val="single"/>
        </w:rPr>
        <w:t xml:space="preserve">         （项目经理姓名）</w:t>
      </w:r>
      <w:r>
        <w:rPr>
          <w:rFonts w:hint="eastAsia" w:ascii="宋体" w:hAnsi="宋体" w:eastAsia="宋体" w:cs="宋体"/>
          <w:color w:val="auto"/>
          <w:sz w:val="28"/>
          <w:szCs w:val="28"/>
        </w:rPr>
        <w:t>现阶段没有担任任何在建设工程项目。</w:t>
      </w:r>
    </w:p>
    <w:p w14:paraId="5E68D300">
      <w:pPr>
        <w:spacing w:line="360" w:lineRule="auto"/>
        <w:ind w:right="-197" w:rightChars="-94"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我方保证上述信息的真实和准确，并愿意承担因我方就此弄虚作假所引起的一切法律后果。</w:t>
      </w:r>
    </w:p>
    <w:p w14:paraId="075BC7E4">
      <w:pPr>
        <w:spacing w:line="360" w:lineRule="auto"/>
        <w:ind w:right="-197" w:rightChars="-94" w:firstLine="560" w:firstLineChars="200"/>
        <w:rPr>
          <w:rFonts w:hint="eastAsia" w:ascii="宋体" w:hAnsi="宋体" w:eastAsia="宋体" w:cs="宋体"/>
          <w:color w:val="auto"/>
          <w:sz w:val="28"/>
          <w:szCs w:val="28"/>
        </w:rPr>
      </w:pPr>
    </w:p>
    <w:p w14:paraId="7D397F4A">
      <w:pPr>
        <w:spacing w:line="360" w:lineRule="auto"/>
        <w:ind w:right="-197" w:rightChars="-94"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w:t>
      </w:r>
      <w:r>
        <w:rPr>
          <w:rFonts w:hint="eastAsia" w:ascii="宋体" w:hAnsi="宋体" w:eastAsia="宋体" w:cs="宋体"/>
          <w:color w:val="auto"/>
          <w:sz w:val="28"/>
          <w:szCs w:val="28"/>
          <w:lang w:eastAsia="zh-CN"/>
        </w:rPr>
        <w:t>声明</w:t>
      </w:r>
      <w:r>
        <w:rPr>
          <w:rFonts w:hint="eastAsia" w:ascii="宋体" w:hAnsi="宋体" w:eastAsia="宋体" w:cs="宋体"/>
          <w:color w:val="auto"/>
          <w:sz w:val="28"/>
          <w:szCs w:val="28"/>
        </w:rPr>
        <w:t>！</w:t>
      </w:r>
    </w:p>
    <w:p w14:paraId="515ACFAB">
      <w:pPr>
        <w:spacing w:line="360" w:lineRule="auto"/>
        <w:ind w:right="-197" w:rightChars="-94" w:firstLine="560" w:firstLineChars="200"/>
        <w:rPr>
          <w:rFonts w:hint="eastAsia" w:ascii="宋体" w:hAnsi="宋体" w:eastAsia="宋体" w:cs="宋体"/>
          <w:color w:val="auto"/>
          <w:sz w:val="28"/>
          <w:szCs w:val="28"/>
        </w:rPr>
      </w:pPr>
    </w:p>
    <w:p w14:paraId="5825C923">
      <w:pPr>
        <w:spacing w:line="360" w:lineRule="auto"/>
        <w:rPr>
          <w:rFonts w:hint="eastAsia" w:ascii="宋体" w:hAnsi="宋体" w:eastAsia="宋体" w:cs="宋体"/>
          <w:color w:val="auto"/>
          <w:sz w:val="28"/>
          <w:szCs w:val="28"/>
        </w:rPr>
      </w:pPr>
    </w:p>
    <w:p w14:paraId="6B1AF3CC">
      <w:pPr>
        <w:spacing w:line="360" w:lineRule="auto"/>
        <w:rPr>
          <w:rFonts w:hint="eastAsia" w:ascii="宋体" w:hAnsi="宋体" w:eastAsia="宋体" w:cs="宋体"/>
        </w:rPr>
      </w:pPr>
    </w:p>
    <w:p w14:paraId="4E6ED3D3">
      <w:pPr>
        <w:spacing w:line="360" w:lineRule="auto"/>
        <w:ind w:firstLine="1400" w:firstLineChars="5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59B12FA2">
      <w:pPr>
        <w:spacing w:line="360" w:lineRule="auto"/>
        <w:ind w:firstLine="1400" w:firstLineChars="5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47F22BBF">
      <w:pPr>
        <w:pStyle w:val="13"/>
        <w:spacing w:line="360" w:lineRule="auto"/>
        <w:ind w:firstLine="1400" w:firstLineChars="5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440D3648">
      <w:pPr>
        <w:spacing w:line="360" w:lineRule="auto"/>
        <w:rPr>
          <w:rFonts w:hint="eastAsia" w:ascii="宋体" w:hAnsi="宋体" w:eastAsia="宋体" w:cs="宋体"/>
          <w:b/>
          <w:color w:val="auto"/>
          <w:sz w:val="30"/>
          <w:szCs w:val="30"/>
        </w:rPr>
      </w:pPr>
    </w:p>
    <w:bookmarkEnd w:id="8"/>
    <w:bookmarkEnd w:id="9"/>
    <w:bookmarkEnd w:id="10"/>
    <w:p w14:paraId="0C032761">
      <w:pPr>
        <w:rPr>
          <w:rFonts w:hint="eastAsia" w:ascii="宋体" w:hAnsi="宋体" w:eastAsia="宋体" w:cs="宋体"/>
          <w:b/>
          <w:color w:val="auto"/>
          <w:sz w:val="32"/>
          <w:szCs w:val="32"/>
        </w:rPr>
      </w:pPr>
      <w:bookmarkStart w:id="11" w:name="_Toc10554"/>
      <w:bookmarkStart w:id="12" w:name="_Toc95206825"/>
      <w:bookmarkStart w:id="13" w:name="_Toc16020"/>
      <w:r>
        <w:rPr>
          <w:rFonts w:hint="eastAsia" w:ascii="宋体" w:hAnsi="宋体" w:eastAsia="宋体" w:cs="宋体"/>
          <w:b/>
          <w:color w:val="auto"/>
          <w:sz w:val="32"/>
          <w:szCs w:val="32"/>
        </w:rPr>
        <w:br w:type="page"/>
      </w:r>
    </w:p>
    <w:p w14:paraId="3D83A72A">
      <w:pPr>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七</w:t>
      </w:r>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1"/>
      <w:bookmarkEnd w:id="12"/>
      <w:bookmarkEnd w:id="13"/>
    </w:p>
    <w:p w14:paraId="0F2560F9">
      <w:pPr>
        <w:pStyle w:val="6"/>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5790E709">
      <w:pPr>
        <w:pStyle w:val="6"/>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5637A704">
      <w:pPr>
        <w:pStyle w:val="6"/>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7C458008">
      <w:pPr>
        <w:pStyle w:val="6"/>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6AF45A1F">
      <w:pPr>
        <w:spacing w:line="360" w:lineRule="auto"/>
        <w:jc w:val="right"/>
        <w:rPr>
          <w:rFonts w:hint="eastAsia" w:ascii="宋体" w:hAnsi="宋体" w:eastAsia="宋体" w:cs="宋体"/>
          <w:color w:val="auto"/>
          <w:sz w:val="28"/>
          <w:szCs w:val="28"/>
          <w:lang w:val="zh-CN"/>
        </w:rPr>
      </w:pPr>
    </w:p>
    <w:p w14:paraId="2431BFDA">
      <w:pPr>
        <w:spacing w:line="360" w:lineRule="auto"/>
        <w:jc w:val="right"/>
        <w:rPr>
          <w:rFonts w:hint="eastAsia" w:ascii="宋体" w:hAnsi="宋体" w:eastAsia="宋体" w:cs="宋体"/>
          <w:color w:val="auto"/>
          <w:sz w:val="28"/>
          <w:szCs w:val="28"/>
          <w:lang w:val="zh-CN"/>
        </w:rPr>
      </w:pPr>
    </w:p>
    <w:p w14:paraId="793B86F7">
      <w:pPr>
        <w:spacing w:line="360" w:lineRule="auto"/>
        <w:ind w:firstLine="1680" w:firstLineChars="6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B225E07">
      <w:pPr>
        <w:spacing w:line="360" w:lineRule="auto"/>
        <w:ind w:firstLine="1680" w:firstLineChars="6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232E0EE8">
      <w:pPr>
        <w:rPr>
          <w:rFonts w:hint="eastAsia" w:ascii="宋体" w:hAnsi="宋体" w:eastAsia="宋体" w:cs="宋体"/>
        </w:rPr>
      </w:pPr>
      <w:r>
        <w:rPr>
          <w:rFonts w:hint="eastAsia" w:ascii="宋体" w:hAnsi="宋体" w:eastAsia="宋体" w:cs="宋体"/>
          <w:color w:val="auto"/>
          <w:kern w:val="2"/>
          <w:sz w:val="28"/>
          <w:szCs w:val="28"/>
          <w:lang w:eastAsia="zh-CN"/>
        </w:rPr>
        <w:t xml:space="preserve">    </w:t>
      </w:r>
      <w:r>
        <w:rPr>
          <w:rFonts w:hint="eastAsia" w:ascii="宋体" w:hAnsi="宋体" w:eastAsia="宋体" w:cs="宋体"/>
          <w:color w:val="auto"/>
          <w:kern w:val="2"/>
          <w:sz w:val="28"/>
          <w:szCs w:val="28"/>
          <w:lang w:val="en-US" w:eastAsia="zh-CN"/>
        </w:rPr>
        <w:t xml:space="preserve">       </w:t>
      </w:r>
      <w:r>
        <w:rPr>
          <w:rFonts w:hint="eastAsia" w:ascii="宋体" w:hAnsi="宋体" w:eastAsia="宋体" w:cs="宋体"/>
          <w:color w:val="auto"/>
          <w:kern w:val="2"/>
          <w:sz w:val="28"/>
          <w:szCs w:val="28"/>
          <w:lang w:eastAsia="zh-CN"/>
        </w:rPr>
        <w:t xml:space="preserve"> </w:t>
      </w: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7AA8E4"/>
    <w:multiLevelType w:val="singleLevel"/>
    <w:tmpl w:val="4B7AA8E4"/>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C13F1F"/>
    <w:rsid w:val="32C13F1F"/>
    <w:rsid w:val="48072F4B"/>
    <w:rsid w:val="6FC54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4"/>
    <w:semiHidden/>
    <w:qFormat/>
    <w:uiPriority w:val="0"/>
  </w:style>
  <w:style w:type="paragraph" w:customStyle="1" w:styleId="4">
    <w:name w:val="_Style 3"/>
    <w:basedOn w:val="1"/>
    <w:qFormat/>
    <w:uiPriority w:val="34"/>
    <w:pPr>
      <w:ind w:firstLine="420" w:firstLineChars="200"/>
    </w:pPr>
    <w:rPr>
      <w:rFonts w:ascii="Calibri" w:hAnsi="Calibri" w:eastAsia="宋体" w:cs="Times New Roman"/>
      <w:szCs w:val="22"/>
    </w:rPr>
  </w:style>
  <w:style w:type="paragraph" w:styleId="5">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6">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7">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8">
    <w:name w:val="Body Text First Indent 2"/>
    <w:basedOn w:val="5"/>
    <w:next w:val="1"/>
    <w:unhideWhenUsed/>
    <w:qFormat/>
    <w:uiPriority w:val="99"/>
    <w:pPr>
      <w:ind w:firstLine="420" w:firstLineChars="200"/>
    </w:pPr>
    <w:rPr>
      <w:sz w:val="20"/>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1819</Words>
  <Characters>1861</Characters>
  <Lines>0</Lines>
  <Paragraphs>0</Paragraphs>
  <TotalTime>2</TotalTime>
  <ScaleCrop>false</ScaleCrop>
  <LinksUpToDate>false</LinksUpToDate>
  <CharactersWithSpaces>2908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2024-12-25T09:18:00Z</dcterms:created>
  <dc:creator>西安辰和</dc:creator>
  <cp:lastModifiedBy>西安辰和</cp:lastModifiedBy>
  <dcterms:modified xsi:type="dcterms:W3CDTF">2024-12-25T09:23:15Z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814057FDC8DE4B0B9B2883DF32AE4938_11</vt:lpwstr>
  </property>
</Properties>
</file>