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E06BDF">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宋体" w:hAnsi="宋体" w:eastAsia="宋体" w:cs="宋体"/>
          <w:sz w:val="24"/>
          <w:szCs w:val="24"/>
        </w:rPr>
      </w:pPr>
    </w:p>
    <w:p w14:paraId="3D9DB1F0">
      <w:pPr>
        <w:spacing w:line="360" w:lineRule="auto"/>
        <w:jc w:val="center"/>
        <w:rPr>
          <w:rFonts w:hint="eastAsia" w:ascii="宋体" w:hAnsi="宋体" w:cs="宋体"/>
          <w:color w:val="auto"/>
          <w:sz w:val="24"/>
          <w:szCs w:val="24"/>
          <w:highlight w:val="none"/>
        </w:rPr>
      </w:pPr>
      <w:r>
        <w:rPr>
          <w:rFonts w:hint="eastAsia" w:ascii="宋体" w:hAnsi="宋体" w:cs="宋体"/>
          <w:b/>
          <w:bCs/>
          <w:color w:val="auto"/>
          <w:sz w:val="28"/>
          <w:szCs w:val="28"/>
          <w:highlight w:val="none"/>
        </w:rPr>
        <w:t>陕西省政府采购供应商拒绝政府采购领域商业贿赂承诺书</w:t>
      </w:r>
    </w:p>
    <w:p w14:paraId="3A330A3E">
      <w:pPr>
        <w:widowControl/>
        <w:spacing w:line="360" w:lineRule="auto"/>
        <w:ind w:firstLine="480" w:firstLineChars="200"/>
        <w:rPr>
          <w:rFonts w:hint="eastAsia" w:ascii="宋体" w:hAnsi="宋体" w:cs="宋体"/>
          <w:color w:val="auto"/>
          <w:sz w:val="24"/>
          <w:szCs w:val="24"/>
          <w:highlight w:val="none"/>
        </w:rPr>
      </w:pPr>
    </w:p>
    <w:p w14:paraId="21EF5686">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为响应党中央、国务院关于治理政府采购领域商业贿赂行为的号召，我公司在此庄严承诺：</w:t>
      </w:r>
      <w:r>
        <w:rPr>
          <w:rFonts w:hint="eastAsia" w:ascii="宋体" w:hAnsi="宋体" w:cs="宋体"/>
          <w:color w:val="auto"/>
          <w:sz w:val="24"/>
          <w:szCs w:val="24"/>
          <w:highlight w:val="none"/>
        </w:rPr>
        <w:br w:type="textWrapping"/>
      </w:r>
      <w:r>
        <w:rPr>
          <w:rFonts w:hint="eastAsia" w:ascii="宋体" w:hAnsi="宋体" w:cs="宋体"/>
          <w:color w:val="auto"/>
          <w:sz w:val="24"/>
          <w:szCs w:val="24"/>
          <w:highlight w:val="none"/>
        </w:rPr>
        <w:t xml:space="preserve">    1.在参与政府采购活动中遵纪守法、诚信经营、公平竞标。</w:t>
      </w:r>
    </w:p>
    <w:p w14:paraId="29884C7A">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2.不向政府采购人、招标代理机构和政府采购</w:t>
      </w:r>
      <w:r>
        <w:rPr>
          <w:rFonts w:hint="eastAsia" w:ascii="宋体" w:hAnsi="宋体" w:cs="宋体"/>
          <w:color w:val="auto"/>
          <w:sz w:val="24"/>
          <w:szCs w:val="24"/>
          <w:highlight w:val="none"/>
          <w:lang w:eastAsia="zh-CN"/>
        </w:rPr>
        <w:t>评标</w:t>
      </w:r>
      <w:r>
        <w:rPr>
          <w:rFonts w:hint="eastAsia" w:ascii="宋体" w:hAnsi="宋体" w:cs="宋体"/>
          <w:color w:val="auto"/>
          <w:sz w:val="24"/>
          <w:szCs w:val="24"/>
          <w:highlight w:val="none"/>
        </w:rPr>
        <w:t>专家进行任何形式的商业贿赂以谋取交易机会。</w:t>
      </w:r>
    </w:p>
    <w:p w14:paraId="5B76B4E7">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3.不向政府招标代理机构和采购人提供虚假资格文件或采用虚假应标方式参与政府采购市场竞争并谋取中标、成交。</w:t>
      </w:r>
    </w:p>
    <w:p w14:paraId="409BC8A7">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4.不采取“围标、陪标”等商业欺诈手段获得政府采购定单。</w:t>
      </w:r>
    </w:p>
    <w:p w14:paraId="3C1D7EFA">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5.不采取不正当手段诋毁、排挤其他供应商。</w:t>
      </w:r>
    </w:p>
    <w:p w14:paraId="5CB31A1D">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6.不在提供商品和服务时“偷梁换柱、以次充好”损害采购人的合法权益。</w:t>
      </w:r>
    </w:p>
    <w:p w14:paraId="7DC9DC86">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7.不与采购人、招标代理机构政府采购</w:t>
      </w:r>
      <w:r>
        <w:rPr>
          <w:rFonts w:hint="eastAsia" w:ascii="宋体" w:hAnsi="宋体" w:cs="宋体"/>
          <w:color w:val="auto"/>
          <w:sz w:val="24"/>
          <w:szCs w:val="24"/>
          <w:highlight w:val="none"/>
          <w:lang w:eastAsia="zh-CN"/>
        </w:rPr>
        <w:t>评标</w:t>
      </w:r>
      <w:r>
        <w:rPr>
          <w:rFonts w:hint="eastAsia" w:ascii="宋体" w:hAnsi="宋体" w:cs="宋体"/>
          <w:color w:val="auto"/>
          <w:sz w:val="24"/>
          <w:szCs w:val="24"/>
          <w:highlight w:val="none"/>
        </w:rPr>
        <w:t>专家或其它供应商恶意串通，进行质疑和投诉，维护政府采购市场秩序。</w:t>
      </w:r>
    </w:p>
    <w:p w14:paraId="2D7B3908">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8.尊重和接受政府采购监督管理部门的监督和政府招标代理机构招标采购要求，承担因违约行为给采购人造成的损失。</w:t>
      </w:r>
    </w:p>
    <w:p w14:paraId="77B06DC3">
      <w:pPr>
        <w:widowControl/>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9.不发生其他有悖于政府采购公开、公平、公正和诚信原则的行为。</w:t>
      </w:r>
      <w:r>
        <w:rPr>
          <w:rFonts w:hint="eastAsia" w:ascii="宋体" w:hAnsi="宋体" w:cs="宋体"/>
          <w:color w:val="auto"/>
          <w:sz w:val="24"/>
          <w:szCs w:val="24"/>
          <w:highlight w:val="none"/>
        </w:rPr>
        <w:br w:type="textWrapping"/>
      </w:r>
    </w:p>
    <w:p w14:paraId="642206CF">
      <w:pPr>
        <w:pStyle w:val="2"/>
        <w:rPr>
          <w:rFonts w:hint="eastAsia"/>
          <w:color w:val="auto"/>
          <w:highlight w:val="none"/>
        </w:rPr>
      </w:pPr>
    </w:p>
    <w:p w14:paraId="6DDF959F">
      <w:pPr>
        <w:widowControl/>
        <w:spacing w:line="360" w:lineRule="auto"/>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承诺人（公章）： </w:t>
      </w:r>
      <w:r>
        <w:rPr>
          <w:rFonts w:hint="eastAsia" w:ascii="宋体" w:hAnsi="宋体" w:cs="宋体"/>
          <w:color w:val="auto"/>
          <w:sz w:val="24"/>
          <w:szCs w:val="24"/>
          <w:highlight w:val="none"/>
        </w:rPr>
        <w:br w:type="textWrapping"/>
      </w:r>
      <w:r>
        <w:rPr>
          <w:rFonts w:hint="eastAsia" w:ascii="宋体" w:hAnsi="宋体" w:cs="宋体"/>
          <w:color w:val="auto"/>
          <w:sz w:val="24"/>
          <w:szCs w:val="24"/>
          <w:highlight w:val="none"/>
        </w:rPr>
        <w:t xml:space="preserve">    法定代表人</w:t>
      </w:r>
      <w:r>
        <w:rPr>
          <w:rFonts w:hint="eastAsia" w:ascii="宋体" w:hAnsi="宋体" w:cs="宋体"/>
          <w:color w:val="auto"/>
          <w:sz w:val="24"/>
          <w:szCs w:val="24"/>
          <w:highlight w:val="none"/>
          <w:lang w:val="en-US" w:eastAsia="zh-CN"/>
        </w:rPr>
        <w:t>或授权代表</w:t>
      </w:r>
      <w:r>
        <w:rPr>
          <w:rFonts w:hint="eastAsia" w:ascii="宋体" w:hAnsi="宋体" w:cs="宋体"/>
          <w:color w:val="auto"/>
          <w:sz w:val="24"/>
          <w:szCs w:val="24"/>
          <w:highlight w:val="none"/>
        </w:rPr>
        <w:t>（签字或盖章）：</w:t>
      </w:r>
      <w:bookmarkStart w:id="0" w:name="_GoBack"/>
      <w:bookmarkEnd w:id="0"/>
      <w:r>
        <w:rPr>
          <w:rFonts w:hint="eastAsia" w:ascii="宋体" w:hAnsi="宋体" w:cs="宋体"/>
          <w:color w:val="auto"/>
          <w:sz w:val="24"/>
          <w:szCs w:val="24"/>
          <w:highlight w:val="none"/>
        </w:rPr>
        <w:br w:type="textWrapping"/>
      </w:r>
      <w:r>
        <w:rPr>
          <w:rFonts w:hint="eastAsia" w:ascii="宋体" w:hAnsi="宋体" w:cs="宋体"/>
          <w:color w:val="auto"/>
          <w:sz w:val="24"/>
          <w:szCs w:val="24"/>
          <w:highlight w:val="none"/>
        </w:rPr>
        <w:t xml:space="preserve">    地    址：       </w:t>
      </w:r>
    </w:p>
    <w:p w14:paraId="7B8425B5">
      <w:pPr>
        <w:widowControl/>
        <w:spacing w:line="360" w:lineRule="auto"/>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邮    编：                                      </w:t>
      </w:r>
      <w:r>
        <w:rPr>
          <w:rFonts w:hint="eastAsia" w:ascii="宋体" w:hAnsi="宋体" w:cs="宋体"/>
          <w:color w:val="auto"/>
          <w:sz w:val="24"/>
          <w:szCs w:val="24"/>
          <w:highlight w:val="none"/>
        </w:rPr>
        <w:br w:type="textWrapping"/>
      </w:r>
      <w:r>
        <w:rPr>
          <w:rFonts w:hint="eastAsia" w:ascii="宋体" w:hAnsi="宋体" w:cs="宋体"/>
          <w:color w:val="auto"/>
          <w:sz w:val="24"/>
          <w:szCs w:val="24"/>
          <w:highlight w:val="none"/>
        </w:rPr>
        <w:t xml:space="preserve">    电    话：                    </w:t>
      </w:r>
    </w:p>
    <w:p w14:paraId="4BA78032">
      <w:r>
        <w:rPr>
          <w:rFonts w:hint="eastAsia" w:ascii="宋体" w:hAnsi="宋体" w:cs="宋体"/>
          <w:color w:val="auto"/>
          <w:sz w:val="24"/>
          <w:szCs w:val="24"/>
          <w:highlight w:val="none"/>
        </w:rPr>
        <w:t xml:space="preserve">    日    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jI5OTBmMDM1ODFlMDkzNDFlZTFiMWNhZWU5ZTMifQ=="/>
  </w:docVars>
  <w:rsids>
    <w:rsidRoot w:val="3AB360D2"/>
    <w:rsid w:val="09117D20"/>
    <w:rsid w:val="3AB04490"/>
    <w:rsid w:val="3AB360D2"/>
    <w:rsid w:val="5E9D42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431</Words>
  <Characters>440</Characters>
  <Lines>0</Lines>
  <Paragraphs>0</Paragraphs>
  <TotalTime>5</TotalTime>
  <ScaleCrop>false</ScaleCrop>
  <LinksUpToDate>false</LinksUpToDate>
  <CharactersWithSpaces>542</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2023-11-02T12:09:00Z</dcterms:created>
  <dc:creator>怯</dc:creator>
  <cp:lastModifiedBy>Administrator</cp:lastModifiedBy>
  <dcterms:modified xsi:type="dcterms:W3CDTF">2024-11-22T09:14:57Z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5D22FACE5D6B42C6A7FF68EE1F2B6218_13</vt:lpwstr>
  </property>
</Properties>
</file>