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宋体"/>
          <w:b/>
          <w:bCs/>
          <w:sz w:val="40"/>
          <w:szCs w:val="40"/>
          <w:lang w:val="zh-CN"/>
        </w:rPr>
      </w:pPr>
      <w:r>
        <w:rPr>
          <w:rFonts w:hint="eastAsia" w:ascii="宋体" w:hAnsi="宋体" w:cs="宋体"/>
          <w:b/>
          <w:bCs/>
          <w:sz w:val="40"/>
          <w:szCs w:val="40"/>
          <w:lang w:val="zh-CN"/>
        </w:rPr>
        <w:t>供应商应提交的相关资格证明材料</w:t>
      </w:r>
    </w:p>
    <w:p>
      <w:pPr>
        <w:adjustRightInd w:val="0"/>
        <w:snapToGrid w:val="0"/>
        <w:spacing w:line="360" w:lineRule="auto"/>
        <w:rPr>
          <w:rFonts w:hint="eastAsia" w:ascii="宋体" w:hAnsi="宋体" w:cs="宋体"/>
          <w:b/>
          <w:bCs/>
          <w:sz w:val="22"/>
          <w:szCs w:val="22"/>
        </w:rPr>
      </w:pPr>
    </w:p>
    <w:p>
      <w:pPr>
        <w:adjustRightInd w:val="0"/>
        <w:snapToGrid w:val="0"/>
        <w:spacing w:line="360" w:lineRule="auto"/>
        <w:rPr>
          <w:rFonts w:hint="eastAsia" w:ascii="宋体" w:hAnsi="宋体" w:cs="宋体"/>
          <w:sz w:val="22"/>
          <w:szCs w:val="22"/>
        </w:rPr>
      </w:pPr>
      <w:r>
        <w:rPr>
          <w:rFonts w:hint="eastAsia" w:ascii="宋体" w:hAnsi="宋体" w:cs="宋体"/>
          <w:b/>
          <w:bCs/>
          <w:sz w:val="22"/>
          <w:szCs w:val="22"/>
        </w:rPr>
        <w:t>基本资格条件</w:t>
      </w:r>
      <w:r>
        <w:rPr>
          <w:rFonts w:hint="eastAsia" w:ascii="宋体" w:hAnsi="宋体" w:cs="宋体"/>
          <w:sz w:val="22"/>
          <w:szCs w:val="22"/>
        </w:rPr>
        <w:t xml:space="preserve">：符合《中华人民共和国政府采购法》第二十二条的规定。 </w:t>
      </w:r>
    </w:p>
    <w:p>
      <w:pPr>
        <w:adjustRightInd w:val="0"/>
        <w:snapToGrid w:val="0"/>
        <w:spacing w:line="360" w:lineRule="auto"/>
        <w:rPr>
          <w:rFonts w:hint="eastAsia" w:ascii="宋体" w:hAnsi="宋体" w:cs="宋体"/>
          <w:sz w:val="22"/>
          <w:szCs w:val="22"/>
        </w:rPr>
      </w:pPr>
      <w:r>
        <w:rPr>
          <w:rFonts w:hint="eastAsia" w:ascii="宋体" w:hAnsi="宋体" w:cs="宋体"/>
          <w:sz w:val="22"/>
          <w:szCs w:val="22"/>
        </w:rPr>
        <w:t>1.提供合格有效的法人或者其他组织的营业执照等证明文件或自然人的身份证明；</w:t>
      </w:r>
    </w:p>
    <w:p>
      <w:pPr>
        <w:adjustRightInd w:val="0"/>
        <w:snapToGrid w:val="0"/>
        <w:spacing w:line="360" w:lineRule="auto"/>
        <w:rPr>
          <w:rFonts w:hint="eastAsia" w:ascii="宋体" w:hAnsi="宋体" w:cs="宋体"/>
          <w:sz w:val="22"/>
          <w:szCs w:val="22"/>
        </w:rPr>
      </w:pPr>
      <w:r>
        <w:rPr>
          <w:rFonts w:hint="eastAsia" w:ascii="宋体" w:hAnsi="宋体" w:cs="宋体"/>
          <w:sz w:val="22"/>
          <w:szCs w:val="22"/>
        </w:rPr>
        <w:t>2.提供具有财务审计资质单位出具的2023年度财务报告或开标前六个月内其基本存款账户开户银行出具的资信证明（附开户许可证或开户备案证明或基本账户信息）；</w:t>
      </w:r>
    </w:p>
    <w:p>
      <w:pPr>
        <w:adjustRightInd w:val="0"/>
        <w:snapToGrid w:val="0"/>
        <w:spacing w:line="360" w:lineRule="auto"/>
        <w:rPr>
          <w:rFonts w:hint="eastAsia" w:ascii="宋体" w:hAnsi="宋体" w:cs="宋体"/>
          <w:sz w:val="22"/>
          <w:szCs w:val="22"/>
        </w:rPr>
      </w:pPr>
      <w:r>
        <w:rPr>
          <w:rFonts w:hint="eastAsia" w:ascii="宋体" w:hAnsi="宋体" w:cs="宋体"/>
          <w:sz w:val="22"/>
          <w:szCs w:val="22"/>
        </w:rPr>
        <w:t>3.提供2024年01月01日至今已缴存的至少一个月的社会保障资金缴存单据或社保机构开具的社会保险参保缴费情况证明，依法不需要缴纳社会保障资金的单位应提供相关证明材料；</w:t>
      </w:r>
    </w:p>
    <w:p>
      <w:pPr>
        <w:adjustRightInd w:val="0"/>
        <w:snapToGrid w:val="0"/>
        <w:spacing w:line="360" w:lineRule="auto"/>
        <w:rPr>
          <w:rFonts w:hint="eastAsia" w:ascii="宋体" w:hAnsi="宋体" w:cs="宋体"/>
          <w:sz w:val="22"/>
          <w:szCs w:val="22"/>
        </w:rPr>
      </w:pPr>
      <w:r>
        <w:rPr>
          <w:rFonts w:hint="eastAsia" w:ascii="宋体" w:hAnsi="宋体" w:cs="宋体"/>
          <w:sz w:val="22"/>
          <w:szCs w:val="22"/>
        </w:rPr>
        <w:t>4.提供2024年01月01日至今已缴存的至少一个月的纳税证明或完税证明，依法免税的单位应提供相关证明材料；</w:t>
      </w:r>
    </w:p>
    <w:p>
      <w:pPr>
        <w:adjustRightInd w:val="0"/>
        <w:snapToGrid w:val="0"/>
        <w:spacing w:line="360" w:lineRule="auto"/>
        <w:rPr>
          <w:rFonts w:hint="eastAsia" w:ascii="宋体" w:hAnsi="宋体" w:cs="宋体"/>
          <w:sz w:val="22"/>
          <w:szCs w:val="22"/>
        </w:rPr>
      </w:pPr>
      <w:r>
        <w:rPr>
          <w:rFonts w:hint="eastAsia" w:ascii="宋体" w:hAnsi="宋体" w:cs="宋体"/>
          <w:sz w:val="22"/>
          <w:szCs w:val="22"/>
        </w:rPr>
        <w:t>5.提供供应商参加政府采购活动前3年内，在经营活动中没有重大违法记录的书面声明；</w:t>
      </w:r>
    </w:p>
    <w:p>
      <w:pPr>
        <w:adjustRightInd w:val="0"/>
        <w:snapToGrid w:val="0"/>
        <w:spacing w:line="360" w:lineRule="auto"/>
        <w:rPr>
          <w:rFonts w:hint="eastAsia" w:ascii="宋体" w:hAnsi="宋体" w:cs="宋体"/>
          <w:sz w:val="22"/>
          <w:szCs w:val="22"/>
        </w:rPr>
      </w:pPr>
      <w:r>
        <w:rPr>
          <w:rFonts w:hint="eastAsia" w:ascii="宋体" w:hAnsi="宋体" w:cs="宋体"/>
          <w:sz w:val="22"/>
          <w:szCs w:val="22"/>
        </w:rPr>
        <w:t>6.提供具有履行本合同所必需的设备和专业技术能力的说明及承诺；</w:t>
      </w:r>
    </w:p>
    <w:p>
      <w:pPr>
        <w:adjustRightInd w:val="0"/>
        <w:snapToGrid w:val="0"/>
        <w:spacing w:line="360" w:lineRule="auto"/>
        <w:rPr>
          <w:rFonts w:hint="eastAsia" w:ascii="宋体" w:hAnsi="宋体" w:cs="宋体"/>
          <w:b/>
          <w:bCs/>
          <w:sz w:val="22"/>
          <w:szCs w:val="22"/>
        </w:rPr>
      </w:pPr>
    </w:p>
    <w:p>
      <w:pPr>
        <w:adjustRightInd w:val="0"/>
        <w:snapToGrid w:val="0"/>
        <w:spacing w:line="360" w:lineRule="auto"/>
        <w:rPr>
          <w:rFonts w:hint="eastAsia" w:ascii="宋体" w:hAnsi="宋体" w:cs="宋体"/>
          <w:b/>
          <w:bCs/>
          <w:sz w:val="22"/>
          <w:szCs w:val="22"/>
        </w:rPr>
      </w:pPr>
      <w:r>
        <w:rPr>
          <w:rFonts w:hint="eastAsia" w:ascii="宋体" w:hAnsi="宋体" w:cs="宋体"/>
          <w:b/>
          <w:bCs/>
          <w:sz w:val="22"/>
          <w:szCs w:val="22"/>
        </w:rPr>
        <w:t xml:space="preserve">特定资格条件： </w:t>
      </w:r>
    </w:p>
    <w:p>
      <w:pPr>
        <w:adjustRightInd w:val="0"/>
        <w:snapToGrid w:val="0"/>
        <w:spacing w:line="360" w:lineRule="auto"/>
        <w:rPr>
          <w:rFonts w:hint="eastAsia" w:ascii="宋体" w:hAnsi="宋体" w:cs="宋体"/>
          <w:sz w:val="22"/>
          <w:szCs w:val="22"/>
        </w:rPr>
      </w:pPr>
      <w:r>
        <w:rPr>
          <w:rFonts w:hint="eastAsia" w:ascii="宋体" w:hAnsi="宋体" w:cs="宋体"/>
          <w:sz w:val="22"/>
          <w:szCs w:val="22"/>
          <w:lang w:val="en-US" w:eastAsia="zh-CN"/>
        </w:rPr>
        <w:t>1.</w:t>
      </w:r>
      <w:r>
        <w:rPr>
          <w:rFonts w:hint="eastAsia" w:ascii="宋体" w:hAnsi="宋体" w:cs="宋体"/>
          <w:sz w:val="22"/>
          <w:szCs w:val="22"/>
        </w:rPr>
        <w:t>供应商应授权合法的人员参加磋商全过程，法定代表人直接参加磋商的，须提供法定代表人身份证明；法定代表人授权他人参加磋商的，须提供法定代表人授权委托书；</w:t>
      </w:r>
    </w:p>
    <w:p>
      <w:pPr>
        <w:adjustRightInd w:val="0"/>
        <w:snapToGrid w:val="0"/>
        <w:spacing w:line="360" w:lineRule="auto"/>
        <w:rPr>
          <w:rFonts w:hint="eastAsia" w:ascii="宋体" w:hAnsi="宋体" w:cs="宋体"/>
          <w:sz w:val="22"/>
          <w:szCs w:val="22"/>
          <w:lang w:val="en-US" w:eastAsia="zh-CN"/>
        </w:rPr>
      </w:pPr>
      <w:r>
        <w:rPr>
          <w:rFonts w:hint="eastAsia" w:ascii="宋体" w:hAnsi="宋体" w:cs="宋体"/>
          <w:sz w:val="22"/>
          <w:szCs w:val="22"/>
          <w:lang w:val="en-US" w:eastAsia="zh-CN"/>
        </w:rPr>
        <w:t>2.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并提供承诺函。</w:t>
      </w:r>
    </w:p>
    <w:p>
      <w:pPr>
        <w:adjustRightInd w:val="0"/>
        <w:snapToGrid w:val="0"/>
        <w:spacing w:line="360" w:lineRule="auto"/>
        <w:rPr>
          <w:rFonts w:hint="eastAsia" w:ascii="宋体" w:hAnsi="宋体" w:cs="宋体"/>
          <w:sz w:val="22"/>
          <w:szCs w:val="22"/>
          <w:lang w:val="en-US" w:eastAsia="zh-CN"/>
        </w:rPr>
      </w:pPr>
      <w:r>
        <w:rPr>
          <w:rFonts w:hint="eastAsia" w:ascii="宋体" w:hAnsi="宋体" w:cs="宋体"/>
          <w:sz w:val="22"/>
          <w:szCs w:val="22"/>
          <w:lang w:val="en-US" w:eastAsia="zh-CN"/>
        </w:rPr>
        <w:t>（采购代理机构将在开标当日打印查询记录作为证据留存，对列入失信被执行人、重大税收违法案件当事人名单、政府采购严重违法失信行为记录名单及其他不符合《中华人民共和国政府采购法》第二十二条规定的供应商，将拒绝其参与政府采购活动，查询结果以电子或纸质方式留存。）</w:t>
      </w:r>
    </w:p>
    <w:p>
      <w:pPr>
        <w:adjustRightInd w:val="0"/>
        <w:snapToGrid w:val="0"/>
        <w:spacing w:line="360" w:lineRule="auto"/>
        <w:rPr>
          <w:rFonts w:hint="eastAsia" w:ascii="宋体" w:hAnsi="宋体" w:cs="宋体"/>
          <w:sz w:val="22"/>
          <w:szCs w:val="22"/>
          <w:lang w:val="en-US" w:eastAsia="zh-CN"/>
        </w:rPr>
      </w:pPr>
      <w:r>
        <w:rPr>
          <w:rFonts w:hint="eastAsia" w:ascii="宋体" w:hAnsi="宋体" w:cs="宋体"/>
          <w:sz w:val="22"/>
          <w:szCs w:val="22"/>
          <w:lang w:val="en-US" w:eastAsia="zh-CN"/>
        </w:rPr>
        <w:t>3.本项目专门面向中小企业采购，仅限符合《政府采购促进中小企业发展管理办法》的通知(财库〔2020〕46号)条件的中小企业参与，并提供中小企业声明函。</w:t>
      </w:r>
    </w:p>
    <w:p>
      <w:pPr>
        <w:adjustRightInd w:val="0"/>
        <w:snapToGrid w:val="0"/>
        <w:spacing w:line="360" w:lineRule="auto"/>
        <w:rPr>
          <w:rFonts w:hint="eastAsia" w:ascii="宋体" w:hAnsi="宋体" w:cs="宋体"/>
          <w:sz w:val="22"/>
          <w:szCs w:val="22"/>
          <w:lang w:val="en-US" w:eastAsia="zh-CN"/>
        </w:rPr>
      </w:pPr>
      <w:r>
        <w:rPr>
          <w:rFonts w:hint="eastAsia" w:ascii="宋体" w:hAnsi="宋体" w:cs="宋体"/>
          <w:sz w:val="22"/>
          <w:szCs w:val="22"/>
          <w:lang w:val="en-US" w:eastAsia="zh-CN"/>
        </w:rPr>
        <w:t>4.本项目不接受联合体投标，提供非联合体声明函。</w:t>
      </w:r>
    </w:p>
    <w:p>
      <w:pPr>
        <w:rPr>
          <w:rFonts w:hint="eastAsia" w:ascii="宋体" w:hAnsi="宋体" w:cs="宋体"/>
          <w:sz w:val="22"/>
          <w:szCs w:val="22"/>
          <w:lang w:val="en-US" w:eastAsia="zh-CN"/>
        </w:rPr>
      </w:pPr>
      <w:r>
        <w:rPr>
          <w:rFonts w:hint="eastAsia" w:ascii="宋体" w:hAnsi="宋体" w:cs="宋体"/>
          <w:sz w:val="22"/>
          <w:szCs w:val="22"/>
          <w:lang w:val="en-US" w:eastAsia="zh-CN"/>
        </w:rPr>
        <w:br w:type="page"/>
      </w:r>
    </w:p>
    <w:p>
      <w:pPr>
        <w:adjustRightInd w:val="0"/>
        <w:snapToGrid w:val="0"/>
        <w:spacing w:line="360" w:lineRule="auto"/>
        <w:rPr>
          <w:rFonts w:hint="eastAsia" w:ascii="宋体" w:hAnsi="宋体" w:cs="宋体"/>
          <w:sz w:val="22"/>
          <w:szCs w:val="22"/>
          <w:lang w:val="en-US" w:eastAsia="zh-CN"/>
        </w:rPr>
      </w:pPr>
      <w:r>
        <w:rPr>
          <w:rFonts w:hint="eastAsia" w:ascii="宋体" w:hAnsi="宋体" w:cs="宋体"/>
          <w:sz w:val="22"/>
          <w:szCs w:val="22"/>
          <w:lang w:val="en-US" w:eastAsia="zh-CN"/>
        </w:rPr>
        <w:t>附件1：提供合格有效的法人或者其他组织的营业执照等证明文件或自然人的身份证明；</w:t>
      </w:r>
    </w:p>
    <w:p>
      <w:pPr>
        <w:rPr>
          <w:rFonts w:hint="eastAsia" w:ascii="宋体" w:hAnsi="宋体" w:cs="宋体"/>
          <w:sz w:val="22"/>
          <w:szCs w:val="22"/>
          <w:lang w:val="en-US" w:eastAsia="zh-CN"/>
        </w:rPr>
      </w:pPr>
      <w:r>
        <w:rPr>
          <w:rFonts w:hint="eastAsia" w:ascii="宋体" w:hAnsi="宋体" w:cs="宋体"/>
          <w:sz w:val="22"/>
          <w:szCs w:val="22"/>
          <w:lang w:val="en-US" w:eastAsia="zh-CN"/>
        </w:rPr>
        <w:br w:type="page"/>
      </w:r>
    </w:p>
    <w:p>
      <w:pPr>
        <w:adjustRightInd w:val="0"/>
        <w:snapToGrid w:val="0"/>
        <w:spacing w:line="360" w:lineRule="auto"/>
        <w:rPr>
          <w:rFonts w:hint="eastAsia" w:ascii="宋体" w:hAnsi="宋体" w:cs="宋体"/>
          <w:sz w:val="22"/>
          <w:szCs w:val="22"/>
        </w:rPr>
      </w:pPr>
      <w:r>
        <w:rPr>
          <w:rFonts w:hint="eastAsia" w:ascii="宋体" w:hAnsi="宋体" w:cs="宋体"/>
          <w:sz w:val="22"/>
          <w:szCs w:val="22"/>
          <w:lang w:val="en-US" w:eastAsia="zh-CN"/>
        </w:rPr>
        <w:t>附件2：</w:t>
      </w:r>
      <w:r>
        <w:rPr>
          <w:rFonts w:hint="eastAsia" w:ascii="宋体" w:hAnsi="宋体" w:cs="宋体"/>
          <w:sz w:val="22"/>
          <w:szCs w:val="22"/>
        </w:rPr>
        <w:t>提供具有财务审计资质单位出具的2023年度财务报告或开标前六个月内其基本存款账户开户银行出具的资信证明（附开户许可证或开户备案证明或基本账户信息）；</w:t>
      </w:r>
    </w:p>
    <w:p>
      <w:pPr>
        <w:rPr>
          <w:rFonts w:hint="eastAsia" w:ascii="宋体" w:hAnsi="宋体" w:cs="宋体"/>
          <w:sz w:val="22"/>
          <w:szCs w:val="22"/>
        </w:rPr>
      </w:pPr>
      <w:r>
        <w:rPr>
          <w:rFonts w:hint="eastAsia" w:ascii="宋体" w:hAnsi="宋体" w:cs="宋体"/>
          <w:sz w:val="22"/>
          <w:szCs w:val="22"/>
        </w:rPr>
        <w:br w:type="page"/>
      </w:r>
    </w:p>
    <w:p>
      <w:pPr>
        <w:adjustRightInd w:val="0"/>
        <w:snapToGrid w:val="0"/>
        <w:spacing w:line="360" w:lineRule="auto"/>
        <w:rPr>
          <w:rFonts w:hint="eastAsia" w:ascii="宋体" w:hAnsi="宋体" w:cs="宋体"/>
          <w:sz w:val="22"/>
          <w:szCs w:val="22"/>
        </w:rPr>
      </w:pPr>
      <w:r>
        <w:rPr>
          <w:rFonts w:hint="eastAsia" w:ascii="宋体" w:hAnsi="宋体" w:cs="宋体"/>
          <w:sz w:val="22"/>
          <w:szCs w:val="22"/>
          <w:lang w:eastAsia="zh-CN"/>
        </w:rPr>
        <w:t>附件</w:t>
      </w:r>
      <w:r>
        <w:rPr>
          <w:rFonts w:hint="eastAsia" w:ascii="宋体" w:hAnsi="宋体" w:cs="宋体"/>
          <w:sz w:val="22"/>
          <w:szCs w:val="22"/>
          <w:lang w:val="en-US" w:eastAsia="zh-CN"/>
        </w:rPr>
        <w:t>3：</w:t>
      </w:r>
      <w:r>
        <w:rPr>
          <w:rFonts w:hint="eastAsia" w:ascii="宋体" w:hAnsi="宋体" w:cs="宋体"/>
          <w:sz w:val="22"/>
          <w:szCs w:val="22"/>
        </w:rPr>
        <w:t>提供2024年01月01日至今已缴存的至少一个月的社会保障资金缴存单据或社保机构开具的社会保险参保缴费情况证明，依法不需要缴纳社会保障资金的单位应提供相关证明材料；</w:t>
      </w:r>
    </w:p>
    <w:p>
      <w:pPr>
        <w:rPr>
          <w:rFonts w:hint="eastAsia" w:ascii="宋体" w:hAnsi="宋体" w:cs="宋体"/>
          <w:sz w:val="22"/>
          <w:szCs w:val="22"/>
        </w:rPr>
      </w:pPr>
      <w:r>
        <w:rPr>
          <w:rFonts w:hint="eastAsia" w:ascii="宋体" w:hAnsi="宋体" w:cs="宋体"/>
          <w:sz w:val="22"/>
          <w:szCs w:val="22"/>
        </w:rPr>
        <w:br w:type="page"/>
      </w:r>
    </w:p>
    <w:p>
      <w:pPr>
        <w:adjustRightInd w:val="0"/>
        <w:snapToGrid w:val="0"/>
        <w:spacing w:line="360" w:lineRule="auto"/>
        <w:rPr>
          <w:rFonts w:hint="eastAsia" w:ascii="宋体" w:hAnsi="宋体" w:cs="宋体"/>
          <w:sz w:val="22"/>
          <w:szCs w:val="22"/>
        </w:rPr>
      </w:pPr>
      <w:r>
        <w:rPr>
          <w:rFonts w:hint="eastAsia" w:ascii="宋体" w:hAnsi="宋体" w:cs="宋体"/>
          <w:sz w:val="22"/>
          <w:szCs w:val="22"/>
          <w:lang w:eastAsia="zh-CN"/>
        </w:rPr>
        <w:t>附件</w:t>
      </w:r>
      <w:r>
        <w:rPr>
          <w:rFonts w:hint="eastAsia" w:ascii="宋体" w:hAnsi="宋体" w:cs="宋体"/>
          <w:sz w:val="22"/>
          <w:szCs w:val="22"/>
          <w:lang w:val="en-US" w:eastAsia="zh-CN"/>
        </w:rPr>
        <w:t>4：</w:t>
      </w:r>
      <w:r>
        <w:rPr>
          <w:rFonts w:hint="eastAsia" w:ascii="宋体" w:hAnsi="宋体" w:cs="宋体"/>
          <w:sz w:val="22"/>
          <w:szCs w:val="22"/>
        </w:rPr>
        <w:t>提供2024年01月01日至今已缴存的至少一个月的纳税证明或完税证明，依法免税的单位应提供相关证明材料；</w:t>
      </w:r>
    </w:p>
    <w:p>
      <w:pPr>
        <w:rPr>
          <w:rFonts w:hint="eastAsia" w:ascii="宋体" w:hAnsi="宋体" w:cs="宋体"/>
          <w:sz w:val="22"/>
          <w:szCs w:val="22"/>
        </w:rPr>
      </w:pPr>
      <w:r>
        <w:rPr>
          <w:rFonts w:hint="eastAsia" w:ascii="宋体" w:hAnsi="宋体" w:cs="宋体"/>
          <w:sz w:val="22"/>
          <w:szCs w:val="22"/>
        </w:rPr>
        <w:br w:type="page"/>
      </w:r>
    </w:p>
    <w:p>
      <w:pPr>
        <w:adjustRightInd w:val="0"/>
        <w:snapToGrid w:val="0"/>
        <w:spacing w:line="360" w:lineRule="auto"/>
        <w:rPr>
          <w:rFonts w:hint="eastAsia" w:ascii="宋体" w:hAnsi="宋体" w:cs="宋体"/>
          <w:sz w:val="22"/>
          <w:szCs w:val="22"/>
          <w:lang w:val="en-US" w:eastAsia="zh-CN"/>
        </w:rPr>
      </w:pPr>
      <w:r>
        <w:rPr>
          <w:rFonts w:hint="eastAsia" w:ascii="宋体" w:hAnsi="宋体" w:cs="宋体"/>
          <w:sz w:val="22"/>
          <w:szCs w:val="22"/>
          <w:lang w:eastAsia="zh-CN"/>
        </w:rPr>
        <w:t>附件</w:t>
      </w:r>
      <w:r>
        <w:rPr>
          <w:rFonts w:hint="eastAsia" w:ascii="宋体" w:hAnsi="宋体" w:cs="宋体"/>
          <w:sz w:val="22"/>
          <w:szCs w:val="22"/>
          <w:lang w:val="en-US" w:eastAsia="zh-CN"/>
        </w:rPr>
        <w:t>5：提供供应商参加政府采购活动前3年内，在经营活动中没有重大违法记录的书面声明；</w:t>
      </w:r>
    </w:p>
    <w:p>
      <w:pPr>
        <w:autoSpaceDE w:val="0"/>
        <w:autoSpaceDN w:val="0"/>
        <w:adjustRightInd w:val="0"/>
        <w:spacing w:line="360" w:lineRule="auto"/>
        <w:jc w:val="center"/>
        <w:rPr>
          <w:rFonts w:hint="eastAsia" w:ascii="宋体" w:hAnsi="宋体" w:eastAsia="宋体" w:cs="宋体"/>
          <w:b/>
          <w:color w:val="auto"/>
          <w:spacing w:val="-6"/>
          <w:sz w:val="32"/>
          <w:szCs w:val="32"/>
          <w:highlight w:val="none"/>
        </w:rPr>
      </w:pPr>
      <w:bookmarkStart w:id="0" w:name="_Toc28372_WPSOffice_Level2"/>
    </w:p>
    <w:bookmarkEnd w:id="0"/>
    <w:p>
      <w:pPr>
        <w:spacing w:before="78" w:line="480" w:lineRule="exact"/>
        <w:ind w:left="1323"/>
        <w:outlineLvl w:val="1"/>
        <w:rPr>
          <w:rFonts w:ascii="宋体" w:hAnsi="宋体" w:eastAsia="宋体" w:cs="宋体"/>
          <w:sz w:val="24"/>
          <w:szCs w:val="24"/>
          <w:highlight w:val="none"/>
        </w:rPr>
      </w:pPr>
      <w:bookmarkStart w:id="1" w:name="_Toc10341"/>
      <w:r>
        <w:rPr>
          <w:rFonts w:ascii="宋体" w:hAnsi="宋体" w:eastAsia="宋体" w:cs="宋体"/>
          <w:b/>
          <w:bCs/>
          <w:spacing w:val="-3"/>
          <w:position w:val="18"/>
          <w:sz w:val="24"/>
          <w:szCs w:val="24"/>
          <w:highlight w:val="none"/>
        </w:rPr>
        <w:t>参加政府采购活动前三年内在经营活动中没有重大违法记录的</w:t>
      </w:r>
      <w:bookmarkEnd w:id="1"/>
    </w:p>
    <w:p>
      <w:pPr>
        <w:spacing w:line="218" w:lineRule="auto"/>
        <w:ind w:left="4093"/>
        <w:rPr>
          <w:rFonts w:ascii="宋体" w:hAnsi="宋体" w:eastAsia="宋体" w:cs="宋体"/>
          <w:sz w:val="24"/>
          <w:szCs w:val="24"/>
          <w:highlight w:val="none"/>
        </w:rPr>
      </w:pPr>
      <w:r>
        <w:rPr>
          <w:rFonts w:ascii="宋体" w:hAnsi="宋体" w:eastAsia="宋体" w:cs="宋体"/>
          <w:b/>
          <w:bCs/>
          <w:spacing w:val="-6"/>
          <w:sz w:val="24"/>
          <w:szCs w:val="24"/>
          <w:highlight w:val="none"/>
        </w:rPr>
        <w:t>书面声明</w:t>
      </w:r>
    </w:p>
    <w:p>
      <w:pPr>
        <w:spacing w:line="368" w:lineRule="auto"/>
        <w:rPr>
          <w:rFonts w:ascii="Arial"/>
          <w:sz w:val="21"/>
          <w:highlight w:val="none"/>
        </w:rPr>
      </w:pPr>
    </w:p>
    <w:p>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 xml:space="preserve">   （采购人名称）    ：</w:t>
      </w:r>
    </w:p>
    <w:p>
      <w:pPr>
        <w:spacing w:line="474" w:lineRule="auto"/>
        <w:rPr>
          <w:rFonts w:ascii="Arial"/>
          <w:sz w:val="21"/>
          <w:highlight w:val="none"/>
        </w:rPr>
      </w:pPr>
    </w:p>
    <w:p>
      <w:pPr>
        <w:autoSpaceDE w:val="0"/>
        <w:autoSpaceDN w:val="0"/>
        <w:adjustRightInd w:val="0"/>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 xml:space="preserve">  我方_______________（</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名称）郑重声明在参加本次政府采购活动前3年内的经营活动没有重大违法记录。如有不实，我方将无条件地退出本项目的采购活动，并遵照《中华人民共和国政府采购法》有关"提供虚假材料的规定"接受处罚。</w:t>
      </w:r>
    </w:p>
    <w:p>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pPr>
        <w:spacing w:line="360" w:lineRule="auto"/>
        <w:ind w:right="540" w:rightChars="257"/>
        <w:jc w:val="both"/>
        <w:rPr>
          <w:rFonts w:hint="eastAsia" w:hAnsi="宋体" w:cs="宋体"/>
          <w:sz w:val="24"/>
          <w:szCs w:val="24"/>
          <w:highlight w:val="none"/>
          <w:lang w:val="en-US" w:eastAsia="zh-CN"/>
        </w:rPr>
      </w:pPr>
      <w:r>
        <w:rPr>
          <w:rFonts w:hint="eastAsia" w:ascii="宋体" w:hAnsi="宋体" w:eastAsia="宋体" w:cs="宋体"/>
          <w:sz w:val="24"/>
          <w:szCs w:val="24"/>
          <w:highlight w:val="none"/>
        </w:rPr>
        <w:t xml:space="preserve">  </w:t>
      </w:r>
      <w:r>
        <w:rPr>
          <w:rFonts w:hint="eastAsia" w:hAnsi="宋体" w:cs="宋体"/>
          <w:sz w:val="24"/>
          <w:szCs w:val="24"/>
          <w:highlight w:val="none"/>
          <w:lang w:val="en-US" w:eastAsia="zh-CN"/>
        </w:rPr>
        <w:t xml:space="preserve">      </w:t>
      </w:r>
    </w:p>
    <w:p>
      <w:pPr>
        <w:keepNext w:val="0"/>
        <w:keepLines w:val="0"/>
        <w:pageBreakBefore w:val="0"/>
        <w:widowControl w:val="0"/>
        <w:kinsoku/>
        <w:wordWrap/>
        <w:overflowPunct/>
        <w:topLinePunct w:val="0"/>
        <w:bidi w:val="0"/>
        <w:snapToGrid/>
        <w:spacing w:line="48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投标</w:t>
      </w:r>
      <w:r>
        <w:rPr>
          <w:rFonts w:hint="eastAsia" w:ascii="宋体" w:hAnsi="宋体" w:eastAsia="宋体" w:cs="宋体"/>
          <w:color w:val="auto"/>
          <w:sz w:val="24"/>
          <w:szCs w:val="24"/>
          <w:highlight w:val="none"/>
        </w:rPr>
        <w:t>供应商</w:t>
      </w:r>
      <w:r>
        <w:rPr>
          <w:rFonts w:hint="eastAsia" w:ascii="宋体" w:hAnsi="宋体" w:cs="宋体"/>
          <w:color w:val="auto"/>
          <w:sz w:val="24"/>
          <w:szCs w:val="24"/>
          <w:highlight w:val="none"/>
          <w:lang w:eastAsia="zh-CN"/>
        </w:rPr>
        <w:t>名称</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盖单位</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u w:val="single"/>
        </w:rPr>
        <w:t xml:space="preserve">                       </w:t>
      </w:r>
    </w:p>
    <w:p>
      <w:pPr>
        <w:keepNext w:val="0"/>
        <w:keepLines w:val="0"/>
        <w:pageBreakBefore w:val="0"/>
        <w:widowControl w:val="0"/>
        <w:kinsoku/>
        <w:wordWrap/>
        <w:overflowPunct/>
        <w:topLinePunct w:val="0"/>
        <w:bidi w:val="0"/>
        <w:snapToGrid/>
        <w:spacing w:line="480" w:lineRule="auto"/>
        <w:ind w:firstLine="2880" w:firstLineChars="1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法定代表人或授权代表（签字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spacing w:line="480" w:lineRule="auto"/>
        <w:ind w:firstLine="2880" w:firstLineChars="1200"/>
        <w:textAlignment w:val="auto"/>
        <w:rPr>
          <w:rFonts w:hint="eastAsia" w:ascii="宋体" w:hAnsi="宋体" w:eastAsia="宋体" w:cs="宋体"/>
          <w:b/>
          <w:color w:val="auto"/>
          <w:sz w:val="24"/>
          <w:szCs w:val="24"/>
          <w:highlight w:val="none"/>
        </w:rPr>
        <w:sectPr>
          <w:pgSz w:w="11906" w:h="16838"/>
          <w:pgMar w:top="1134" w:right="1800" w:bottom="1440" w:left="1800" w:header="851" w:footer="992" w:gutter="0"/>
          <w:cols w:space="720" w:num="1"/>
          <w:docGrid w:type="lines" w:linePitch="312" w:charSpace="0"/>
        </w:sect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pPr>
        <w:rPr>
          <w:rFonts w:hint="eastAsia" w:ascii="宋体" w:hAnsi="宋体" w:cs="宋体"/>
          <w:sz w:val="22"/>
          <w:szCs w:val="22"/>
          <w:lang w:val="en-US" w:eastAsia="zh-CN"/>
        </w:rPr>
      </w:pPr>
    </w:p>
    <w:p>
      <w:pPr>
        <w:adjustRightInd w:val="0"/>
        <w:snapToGrid w:val="0"/>
        <w:spacing w:line="360" w:lineRule="auto"/>
        <w:rPr>
          <w:rFonts w:hint="eastAsia" w:ascii="宋体" w:hAnsi="宋体" w:cs="宋体"/>
          <w:sz w:val="22"/>
          <w:szCs w:val="22"/>
          <w:lang w:val="en-US" w:eastAsia="zh-CN"/>
        </w:rPr>
      </w:pPr>
      <w:r>
        <w:rPr>
          <w:rFonts w:hint="eastAsia" w:ascii="宋体" w:hAnsi="宋体" w:cs="宋体"/>
          <w:sz w:val="22"/>
          <w:szCs w:val="22"/>
          <w:lang w:val="en-US" w:eastAsia="zh-CN"/>
        </w:rPr>
        <w:t>附件6：提供具有履行本合同所必需的设备和专业技术能力的说明及承诺；</w:t>
      </w:r>
    </w:p>
    <w:p>
      <w:pPr>
        <w:pStyle w:val="6"/>
        <w:adjustRightInd w:val="0"/>
        <w:snapToGrid w:val="0"/>
        <w:spacing w:line="360" w:lineRule="auto"/>
        <w:jc w:val="center"/>
        <w:rPr>
          <w:rFonts w:hint="eastAsia" w:ascii="宋体" w:hAnsi="宋体" w:eastAsia="宋体" w:cs="宋体"/>
          <w:b/>
          <w:color w:val="auto"/>
          <w:spacing w:val="-6"/>
          <w:kern w:val="2"/>
          <w:sz w:val="32"/>
          <w:szCs w:val="32"/>
          <w:highlight w:val="none"/>
        </w:rPr>
      </w:pPr>
      <w:bookmarkStart w:id="2" w:name="_Toc7756_WPSOffice_Level2"/>
    </w:p>
    <w:p>
      <w:pPr>
        <w:pStyle w:val="6"/>
        <w:adjustRightInd w:val="0"/>
        <w:snapToGrid w:val="0"/>
        <w:spacing w:line="360" w:lineRule="auto"/>
        <w:jc w:val="center"/>
        <w:rPr>
          <w:rFonts w:hint="eastAsia" w:ascii="宋体" w:hAnsi="宋体" w:eastAsia="宋体" w:cs="宋体"/>
          <w:b/>
          <w:color w:val="auto"/>
          <w:spacing w:val="-6"/>
          <w:kern w:val="2"/>
          <w:sz w:val="24"/>
          <w:szCs w:val="24"/>
          <w:highlight w:val="none"/>
        </w:rPr>
      </w:pPr>
      <w:r>
        <w:rPr>
          <w:rFonts w:hint="eastAsia" w:ascii="宋体" w:hAnsi="宋体" w:eastAsia="宋体" w:cs="宋体"/>
          <w:b/>
          <w:color w:val="auto"/>
          <w:spacing w:val="-6"/>
          <w:kern w:val="2"/>
          <w:sz w:val="32"/>
          <w:szCs w:val="32"/>
          <w:highlight w:val="none"/>
        </w:rPr>
        <w:t>具有履行本合同所必需的设备和专业技术能力的说明及承诺</w:t>
      </w:r>
      <w:bookmarkEnd w:id="2"/>
    </w:p>
    <w:p>
      <w:pPr>
        <w:pStyle w:val="6"/>
        <w:adjustRightInd w:val="0"/>
        <w:snapToGrid w:val="0"/>
        <w:spacing w:line="360" w:lineRule="auto"/>
        <w:jc w:val="center"/>
        <w:rPr>
          <w:rFonts w:hint="eastAsia" w:ascii="宋体" w:hAnsi="宋体" w:eastAsia="宋体" w:cs="宋体"/>
          <w:b/>
          <w:color w:val="auto"/>
          <w:sz w:val="24"/>
          <w:szCs w:val="24"/>
          <w:highlight w:val="none"/>
        </w:rPr>
      </w:pPr>
    </w:p>
    <w:p>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 xml:space="preserve">   （采购人名称）    ：</w:t>
      </w:r>
    </w:p>
    <w:p>
      <w:pPr>
        <w:spacing w:before="350" w:beforeLines="100" w:after="175" w:afterLines="50" w:line="360" w:lineRule="auto"/>
        <w:ind w:firstLine="620" w:firstLineChars="25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 xml:space="preserve">   （供应商名称）    </w:t>
      </w:r>
      <w:r>
        <w:rPr>
          <w:rFonts w:hint="eastAsia" w:ascii="宋体" w:hAnsi="宋体" w:eastAsia="宋体" w:cs="宋体"/>
          <w:color w:val="auto"/>
          <w:spacing w:val="4"/>
          <w:sz w:val="24"/>
          <w:szCs w:val="24"/>
          <w:highlight w:val="none"/>
        </w:rPr>
        <w:t xml:space="preserve"> 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rPr>
        <w:t xml:space="preserve">               （详细注册地址）     </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 xml:space="preserve"> ，现有员工数量为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rPr>
        <w:t xml:space="preserve">             专业能力、数量        </w:t>
      </w:r>
      <w:r>
        <w:rPr>
          <w:rFonts w:hint="eastAsia" w:ascii="宋体" w:hAnsi="宋体" w:eastAsia="宋体" w:cs="宋体"/>
          <w:color w:val="auto"/>
          <w:spacing w:val="4"/>
          <w:sz w:val="24"/>
          <w:szCs w:val="24"/>
          <w:highlight w:val="none"/>
        </w:rPr>
        <w:t>），本公司郑重承诺，具有履行本合同所必需的设备和专业技术能力。</w:t>
      </w:r>
    </w:p>
    <w:p>
      <w:pPr>
        <w:spacing w:before="350" w:beforeLines="100" w:after="175" w:afterLines="50" w:line="360" w:lineRule="auto"/>
        <w:ind w:firstLine="170"/>
        <w:rPr>
          <w:rFonts w:hint="eastAsia" w:ascii="宋体" w:hAnsi="宋体" w:eastAsia="宋体" w:cs="宋体"/>
          <w:color w:val="auto"/>
          <w:spacing w:val="4"/>
          <w:sz w:val="24"/>
          <w:szCs w:val="24"/>
          <w:highlight w:val="none"/>
        </w:rPr>
      </w:pPr>
    </w:p>
    <w:p>
      <w:pPr>
        <w:pStyle w:val="7"/>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bidi w:val="0"/>
        <w:snapToGrid/>
        <w:spacing w:line="480" w:lineRule="auto"/>
        <w:jc w:val="left"/>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投标</w:t>
      </w:r>
      <w:r>
        <w:rPr>
          <w:rFonts w:hint="eastAsia" w:ascii="宋体" w:hAnsi="宋体" w:eastAsia="宋体" w:cs="宋体"/>
          <w:color w:val="auto"/>
          <w:sz w:val="24"/>
          <w:szCs w:val="24"/>
          <w:highlight w:val="none"/>
        </w:rPr>
        <w:t>供应商</w:t>
      </w:r>
      <w:r>
        <w:rPr>
          <w:rFonts w:hint="eastAsia" w:ascii="宋体" w:hAnsi="宋体" w:cs="宋体"/>
          <w:color w:val="auto"/>
          <w:sz w:val="24"/>
          <w:szCs w:val="24"/>
          <w:highlight w:val="none"/>
          <w:lang w:eastAsia="zh-CN"/>
        </w:rPr>
        <w:t>名称</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盖单位</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u w:val="single"/>
        </w:rPr>
        <w:t xml:space="preserve">                       </w:t>
      </w:r>
    </w:p>
    <w:p>
      <w:pPr>
        <w:keepNext w:val="0"/>
        <w:keepLines w:val="0"/>
        <w:pageBreakBefore w:val="0"/>
        <w:widowControl w:val="0"/>
        <w:kinsoku/>
        <w:wordWrap/>
        <w:overflowPunct/>
        <w:topLinePunct w:val="0"/>
        <w:bidi w:val="0"/>
        <w:snapToGrid/>
        <w:spacing w:line="480" w:lineRule="auto"/>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法定代表人或授权代表（签字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p>
    <w:p>
      <w:pPr>
        <w:jc w:val="left"/>
        <w:rPr>
          <w:rFonts w:hint="eastAsia" w:ascii="宋体" w:hAnsi="宋体" w:cs="宋体"/>
          <w:sz w:val="22"/>
          <w:szCs w:val="22"/>
          <w:lang w:val="en-US" w:eastAsia="zh-CN"/>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pPr>
        <w:rPr>
          <w:rFonts w:hint="eastAsia" w:ascii="宋体" w:hAnsi="宋体" w:cs="宋体"/>
          <w:sz w:val="22"/>
          <w:szCs w:val="22"/>
          <w:lang w:val="en-US" w:eastAsia="zh-CN"/>
        </w:rPr>
      </w:pPr>
      <w:r>
        <w:rPr>
          <w:rFonts w:hint="eastAsia" w:ascii="宋体" w:hAnsi="宋体" w:cs="宋体"/>
          <w:sz w:val="22"/>
          <w:szCs w:val="22"/>
          <w:lang w:val="en-US" w:eastAsia="zh-CN"/>
        </w:rPr>
        <w:br w:type="page"/>
      </w:r>
    </w:p>
    <w:p>
      <w:pPr>
        <w:adjustRightInd w:val="0"/>
        <w:snapToGrid w:val="0"/>
        <w:spacing w:line="360" w:lineRule="auto"/>
        <w:rPr>
          <w:rFonts w:hint="eastAsia" w:ascii="宋体" w:hAnsi="宋体" w:cs="宋体"/>
          <w:sz w:val="22"/>
          <w:szCs w:val="22"/>
          <w:lang w:val="en-US" w:eastAsia="zh-CN"/>
        </w:rPr>
      </w:pPr>
      <w:r>
        <w:rPr>
          <w:rFonts w:hint="eastAsia" w:ascii="宋体" w:hAnsi="宋体" w:cs="宋体"/>
          <w:sz w:val="22"/>
          <w:szCs w:val="22"/>
          <w:lang w:val="en-US" w:eastAsia="zh-CN"/>
        </w:rPr>
        <w:t>附件7：</w:t>
      </w:r>
      <w:r>
        <w:rPr>
          <w:rFonts w:hint="eastAsia" w:ascii="宋体" w:hAnsi="宋体" w:cs="宋体"/>
          <w:sz w:val="22"/>
          <w:szCs w:val="22"/>
        </w:rPr>
        <w:t>供应商应授权合法的人员参加磋商全过程，法定代表人直接参加磋商的，须提供法定代表人身份证明；法定代表人授权他人参加磋商的，须提供法定代表人授权委托书；</w:t>
      </w:r>
    </w:p>
    <w:p>
      <w:pPr>
        <w:adjustRightInd w:val="0"/>
        <w:snapToGrid w:val="0"/>
        <w:spacing w:line="360" w:lineRule="auto"/>
        <w:jc w:val="center"/>
        <w:rPr>
          <w:rFonts w:hint="eastAsia" w:ascii="宋体" w:hAnsi="宋体" w:cs="宋体"/>
          <w:b/>
          <w:color w:val="auto"/>
          <w:sz w:val="32"/>
          <w:szCs w:val="32"/>
          <w:highlight w:val="none"/>
          <w:lang w:eastAsia="zh-CN"/>
        </w:rPr>
      </w:pPr>
    </w:p>
    <w:p>
      <w:pPr>
        <w:adjustRightInd w:val="0"/>
        <w:snapToGrid w:val="0"/>
        <w:spacing w:line="360" w:lineRule="auto"/>
        <w:jc w:val="center"/>
        <w:rPr>
          <w:rFonts w:hint="eastAsia" w:ascii="宋体" w:hAnsi="宋体" w:cs="宋体"/>
          <w:b/>
          <w:sz w:val="28"/>
          <w:szCs w:val="28"/>
        </w:rPr>
      </w:pPr>
      <w:bookmarkStart w:id="3" w:name="_Toc22906_WPSOffice_Level2"/>
      <w:r>
        <w:rPr>
          <w:rFonts w:hint="eastAsia" w:ascii="宋体" w:hAnsi="宋体" w:cs="宋体"/>
          <w:b/>
          <w:sz w:val="28"/>
          <w:szCs w:val="28"/>
        </w:rPr>
        <w:t>（1）法定代表人身份证明</w:t>
      </w:r>
      <w:bookmarkEnd w:id="3"/>
    </w:p>
    <w:p>
      <w:pPr>
        <w:autoSpaceDE w:val="0"/>
        <w:autoSpaceDN w:val="0"/>
        <w:adjustRightInd w:val="0"/>
        <w:snapToGrid w:val="0"/>
        <w:spacing w:before="175" w:beforeLines="50"/>
        <w:ind w:firstLine="560" w:firstLineChars="200"/>
        <w:jc w:val="left"/>
        <w:rPr>
          <w:rFonts w:hint="eastAsia" w:ascii="宋体" w:hAnsi="宋体" w:cs="宋体"/>
          <w:sz w:val="28"/>
          <w:szCs w:val="28"/>
        </w:rPr>
      </w:pPr>
    </w:p>
    <w:p>
      <w:pPr>
        <w:autoSpaceDE w:val="0"/>
        <w:autoSpaceDN w:val="0"/>
        <w:adjustRightInd w:val="0"/>
        <w:snapToGrid w:val="0"/>
        <w:spacing w:before="175" w:beforeLines="50"/>
        <w:ind w:firstLine="560" w:firstLineChars="200"/>
        <w:jc w:val="left"/>
        <w:rPr>
          <w:rFonts w:hint="eastAsia" w:ascii="宋体" w:hAnsi="宋体" w:cs="宋体"/>
          <w:kern w:val="0"/>
          <w:sz w:val="28"/>
          <w:szCs w:val="28"/>
        </w:rPr>
      </w:pPr>
      <w:r>
        <w:rPr>
          <w:rFonts w:hint="eastAsia" w:ascii="宋体" w:hAnsi="宋体" w:cs="宋体"/>
          <w:sz w:val="28"/>
          <w:szCs w:val="28"/>
        </w:rPr>
        <w:t>供应商</w:t>
      </w:r>
      <w:r>
        <w:rPr>
          <w:rFonts w:hint="eastAsia" w:ascii="宋体" w:hAnsi="宋体" w:cs="宋体"/>
          <w:kern w:val="0"/>
          <w:sz w:val="28"/>
          <w:szCs w:val="28"/>
        </w:rPr>
        <w:t>名称：</w:t>
      </w:r>
      <w:r>
        <w:rPr>
          <w:rFonts w:hint="eastAsia" w:ascii="宋体" w:hAnsi="宋体" w:cs="宋体"/>
          <w:kern w:val="0"/>
          <w:sz w:val="28"/>
          <w:szCs w:val="28"/>
          <w:u w:val="single"/>
        </w:rPr>
        <w:t xml:space="preserve">                                       </w:t>
      </w:r>
      <w:r>
        <w:rPr>
          <w:rFonts w:hint="eastAsia" w:ascii="宋体" w:hAnsi="宋体" w:cs="宋体"/>
          <w:kern w:val="0"/>
          <w:sz w:val="28"/>
          <w:szCs w:val="28"/>
        </w:rPr>
        <w:t xml:space="preserve"> </w:t>
      </w:r>
    </w:p>
    <w:p>
      <w:pPr>
        <w:autoSpaceDE w:val="0"/>
        <w:autoSpaceDN w:val="0"/>
        <w:adjustRightInd w:val="0"/>
        <w:snapToGrid w:val="0"/>
        <w:spacing w:before="175" w:beforeLines="50"/>
        <w:ind w:firstLine="560" w:firstLineChars="200"/>
        <w:jc w:val="left"/>
        <w:rPr>
          <w:rFonts w:hint="eastAsia" w:ascii="宋体" w:hAnsi="宋体" w:cs="宋体"/>
          <w:kern w:val="0"/>
          <w:sz w:val="28"/>
          <w:szCs w:val="28"/>
        </w:rPr>
      </w:pPr>
      <w:r>
        <w:rPr>
          <w:rFonts w:hint="eastAsia" w:ascii="宋体" w:hAnsi="宋体" w:cs="宋体"/>
          <w:kern w:val="0"/>
          <w:sz w:val="28"/>
          <w:szCs w:val="28"/>
        </w:rPr>
        <w:t>统一社会信用代码：</w:t>
      </w:r>
      <w:r>
        <w:rPr>
          <w:rFonts w:hint="eastAsia" w:ascii="宋体" w:hAnsi="宋体" w:cs="宋体"/>
          <w:kern w:val="0"/>
          <w:sz w:val="28"/>
          <w:szCs w:val="28"/>
          <w:u w:val="single"/>
        </w:rPr>
        <w:t xml:space="preserve">                                  </w:t>
      </w:r>
    </w:p>
    <w:p>
      <w:pPr>
        <w:autoSpaceDE w:val="0"/>
        <w:autoSpaceDN w:val="0"/>
        <w:adjustRightInd w:val="0"/>
        <w:snapToGrid w:val="0"/>
        <w:spacing w:before="175" w:beforeLines="50"/>
        <w:ind w:firstLine="560" w:firstLineChars="200"/>
        <w:jc w:val="left"/>
        <w:rPr>
          <w:rFonts w:hint="eastAsia" w:ascii="宋体" w:hAnsi="宋体" w:cs="宋体"/>
          <w:kern w:val="0"/>
          <w:sz w:val="28"/>
          <w:szCs w:val="28"/>
          <w:u w:val="single"/>
        </w:rPr>
      </w:pPr>
      <w:r>
        <w:rPr>
          <w:rFonts w:hint="eastAsia" w:ascii="宋体" w:hAnsi="宋体" w:cs="宋体"/>
          <w:kern w:val="0"/>
          <w:sz w:val="28"/>
          <w:szCs w:val="28"/>
        </w:rPr>
        <w:t>注册地址：</w:t>
      </w:r>
      <w:r>
        <w:rPr>
          <w:rFonts w:hint="eastAsia" w:ascii="宋体" w:hAnsi="宋体" w:cs="宋体"/>
          <w:kern w:val="0"/>
          <w:sz w:val="28"/>
          <w:szCs w:val="28"/>
          <w:u w:val="single"/>
        </w:rPr>
        <w:t xml:space="preserve">                                          </w:t>
      </w:r>
    </w:p>
    <w:p>
      <w:pPr>
        <w:autoSpaceDE w:val="0"/>
        <w:autoSpaceDN w:val="0"/>
        <w:adjustRightInd w:val="0"/>
        <w:snapToGrid w:val="0"/>
        <w:spacing w:before="175" w:beforeLines="50"/>
        <w:ind w:firstLine="560" w:firstLineChars="200"/>
        <w:jc w:val="left"/>
        <w:rPr>
          <w:rFonts w:hint="eastAsia" w:ascii="宋体" w:hAnsi="宋体" w:cs="宋体"/>
          <w:kern w:val="0"/>
          <w:sz w:val="28"/>
          <w:szCs w:val="28"/>
        </w:rPr>
      </w:pPr>
      <w:r>
        <w:rPr>
          <w:rFonts w:hint="eastAsia" w:ascii="宋体" w:hAnsi="宋体" w:cs="宋体"/>
          <w:kern w:val="0"/>
          <w:sz w:val="28"/>
          <w:szCs w:val="28"/>
        </w:rPr>
        <w:t>成立时间：</w:t>
      </w:r>
      <w:r>
        <w:rPr>
          <w:rFonts w:hint="eastAsia" w:ascii="宋体" w:hAnsi="宋体" w:cs="宋体"/>
          <w:kern w:val="0"/>
          <w:sz w:val="28"/>
          <w:szCs w:val="28"/>
          <w:u w:val="single"/>
        </w:rPr>
        <w:t xml:space="preserve">    </w:t>
      </w:r>
      <w:r>
        <w:rPr>
          <w:rFonts w:hint="eastAsia" w:ascii="宋体" w:hAnsi="宋体" w:cs="宋体"/>
          <w:kern w:val="0"/>
          <w:sz w:val="28"/>
          <w:szCs w:val="28"/>
        </w:rPr>
        <w:t xml:space="preserve">年 </w:t>
      </w:r>
      <w:r>
        <w:rPr>
          <w:rFonts w:hint="eastAsia" w:ascii="宋体" w:hAnsi="宋体" w:cs="宋体"/>
          <w:kern w:val="0"/>
          <w:sz w:val="28"/>
          <w:szCs w:val="28"/>
          <w:u w:val="single"/>
        </w:rPr>
        <w:t xml:space="preserve">  </w:t>
      </w:r>
      <w:r>
        <w:rPr>
          <w:rFonts w:hint="eastAsia" w:ascii="宋体" w:hAnsi="宋体" w:cs="宋体"/>
          <w:kern w:val="0"/>
          <w:sz w:val="28"/>
          <w:szCs w:val="28"/>
        </w:rPr>
        <w:t>月</w:t>
      </w:r>
      <w:r>
        <w:rPr>
          <w:rFonts w:hint="eastAsia" w:ascii="宋体" w:hAnsi="宋体" w:cs="宋体"/>
          <w:kern w:val="0"/>
          <w:sz w:val="28"/>
          <w:szCs w:val="28"/>
          <w:u w:val="single"/>
        </w:rPr>
        <w:t xml:space="preserve">  </w:t>
      </w:r>
      <w:r>
        <w:rPr>
          <w:rFonts w:hint="eastAsia" w:ascii="宋体" w:hAnsi="宋体" w:cs="宋体"/>
          <w:kern w:val="0"/>
          <w:sz w:val="28"/>
          <w:szCs w:val="28"/>
        </w:rPr>
        <w:t>日；经营期限：</w:t>
      </w:r>
      <w:r>
        <w:rPr>
          <w:rFonts w:hint="eastAsia" w:ascii="宋体" w:hAnsi="宋体" w:cs="宋体"/>
          <w:kern w:val="0"/>
          <w:sz w:val="28"/>
          <w:szCs w:val="28"/>
          <w:u w:val="single"/>
        </w:rPr>
        <w:t xml:space="preserve">                  </w:t>
      </w:r>
    </w:p>
    <w:p>
      <w:pPr>
        <w:autoSpaceDE w:val="0"/>
        <w:autoSpaceDN w:val="0"/>
        <w:adjustRightInd w:val="0"/>
        <w:snapToGrid w:val="0"/>
        <w:spacing w:before="175" w:beforeLines="50"/>
        <w:ind w:firstLine="560" w:firstLineChars="200"/>
        <w:jc w:val="left"/>
        <w:rPr>
          <w:rFonts w:hint="eastAsia" w:ascii="宋体" w:hAnsi="宋体" w:cs="宋体"/>
          <w:kern w:val="0"/>
          <w:sz w:val="28"/>
          <w:szCs w:val="28"/>
          <w:u w:val="single"/>
        </w:rPr>
      </w:pPr>
      <w:r>
        <w:rPr>
          <w:rFonts w:hint="eastAsia" w:ascii="宋体" w:hAnsi="宋体" w:cs="宋体"/>
          <w:kern w:val="0"/>
          <w:sz w:val="28"/>
          <w:szCs w:val="28"/>
        </w:rPr>
        <w:t>经营范围：主营：</w:t>
      </w:r>
      <w:r>
        <w:rPr>
          <w:rFonts w:hint="eastAsia" w:ascii="宋体" w:hAnsi="宋体" w:cs="宋体"/>
          <w:kern w:val="0"/>
          <w:sz w:val="28"/>
          <w:szCs w:val="28"/>
          <w:u w:val="single"/>
        </w:rPr>
        <w:t xml:space="preserve">              </w:t>
      </w:r>
      <w:r>
        <w:rPr>
          <w:rFonts w:hint="eastAsia" w:ascii="宋体" w:hAnsi="宋体" w:cs="宋体"/>
          <w:kern w:val="0"/>
          <w:sz w:val="28"/>
          <w:szCs w:val="28"/>
        </w:rPr>
        <w:t xml:space="preserve"> ；兼营：</w:t>
      </w:r>
      <w:r>
        <w:rPr>
          <w:rFonts w:hint="eastAsia" w:ascii="宋体" w:hAnsi="宋体" w:cs="宋体"/>
          <w:kern w:val="0"/>
          <w:sz w:val="28"/>
          <w:szCs w:val="28"/>
          <w:u w:val="single"/>
        </w:rPr>
        <w:t xml:space="preserve">              </w:t>
      </w:r>
    </w:p>
    <w:p>
      <w:pPr>
        <w:autoSpaceDE w:val="0"/>
        <w:autoSpaceDN w:val="0"/>
        <w:adjustRightInd w:val="0"/>
        <w:snapToGrid w:val="0"/>
        <w:spacing w:before="175" w:beforeLines="50"/>
        <w:ind w:firstLine="560" w:firstLineChars="200"/>
        <w:jc w:val="left"/>
        <w:rPr>
          <w:rFonts w:hint="eastAsia" w:ascii="宋体" w:hAnsi="宋体" w:cs="宋体"/>
          <w:kern w:val="0"/>
          <w:sz w:val="28"/>
          <w:szCs w:val="28"/>
        </w:rPr>
      </w:pPr>
      <w:r>
        <w:rPr>
          <w:rFonts w:hint="eastAsia" w:ascii="宋体" w:hAnsi="宋体" w:cs="宋体"/>
          <w:kern w:val="0"/>
          <w:sz w:val="28"/>
          <w:szCs w:val="28"/>
        </w:rPr>
        <w:t>姓名：</w:t>
      </w:r>
      <w:r>
        <w:rPr>
          <w:rFonts w:hint="eastAsia" w:ascii="宋体" w:hAnsi="宋体" w:cs="宋体"/>
          <w:kern w:val="0"/>
          <w:sz w:val="28"/>
          <w:szCs w:val="28"/>
          <w:u w:val="single"/>
        </w:rPr>
        <w:t xml:space="preserve">      </w:t>
      </w:r>
      <w:r>
        <w:rPr>
          <w:rFonts w:hint="eastAsia" w:ascii="宋体" w:hAnsi="宋体" w:cs="宋体"/>
          <w:kern w:val="0"/>
          <w:sz w:val="28"/>
          <w:szCs w:val="28"/>
        </w:rPr>
        <w:t xml:space="preserve"> 性别：</w:t>
      </w:r>
      <w:r>
        <w:rPr>
          <w:rFonts w:hint="eastAsia" w:ascii="宋体" w:hAnsi="宋体" w:cs="宋体"/>
          <w:kern w:val="0"/>
          <w:sz w:val="28"/>
          <w:szCs w:val="28"/>
          <w:u w:val="single"/>
        </w:rPr>
        <w:t xml:space="preserve">   </w:t>
      </w:r>
      <w:r>
        <w:rPr>
          <w:rFonts w:hint="eastAsia" w:ascii="宋体" w:hAnsi="宋体" w:cs="宋体"/>
          <w:kern w:val="0"/>
          <w:sz w:val="28"/>
          <w:szCs w:val="28"/>
        </w:rPr>
        <w:t xml:space="preserve"> 年龄：</w:t>
      </w:r>
      <w:r>
        <w:rPr>
          <w:rFonts w:hint="eastAsia" w:ascii="宋体" w:hAnsi="宋体" w:cs="宋体"/>
          <w:kern w:val="0"/>
          <w:sz w:val="28"/>
          <w:szCs w:val="28"/>
          <w:u w:val="single"/>
        </w:rPr>
        <w:t xml:space="preserve">    </w:t>
      </w:r>
      <w:r>
        <w:rPr>
          <w:rFonts w:hint="eastAsia" w:ascii="宋体" w:hAnsi="宋体" w:cs="宋体"/>
          <w:kern w:val="0"/>
          <w:sz w:val="28"/>
          <w:szCs w:val="28"/>
        </w:rPr>
        <w:t xml:space="preserve"> 系</w:t>
      </w:r>
      <w:r>
        <w:rPr>
          <w:rFonts w:hint="eastAsia" w:ascii="宋体" w:hAnsi="宋体" w:cs="宋体"/>
          <w:kern w:val="0"/>
          <w:sz w:val="28"/>
          <w:szCs w:val="28"/>
          <w:u w:val="single"/>
        </w:rPr>
        <w:t xml:space="preserve">            </w:t>
      </w:r>
      <w:r>
        <w:rPr>
          <w:rFonts w:hint="eastAsia" w:ascii="宋体" w:hAnsi="宋体" w:cs="宋体"/>
          <w:kern w:val="0"/>
          <w:sz w:val="28"/>
          <w:szCs w:val="28"/>
        </w:rPr>
        <w:t>（</w:t>
      </w:r>
      <w:r>
        <w:rPr>
          <w:rFonts w:hint="eastAsia" w:ascii="宋体" w:hAnsi="宋体" w:cs="宋体"/>
          <w:sz w:val="28"/>
          <w:szCs w:val="28"/>
        </w:rPr>
        <w:t>供应商</w:t>
      </w:r>
      <w:r>
        <w:rPr>
          <w:rFonts w:hint="eastAsia" w:ascii="宋体" w:hAnsi="宋体" w:cs="宋体"/>
          <w:kern w:val="0"/>
          <w:sz w:val="28"/>
          <w:szCs w:val="28"/>
        </w:rPr>
        <w:t>名称）的法定代表人。</w:t>
      </w:r>
    </w:p>
    <w:p>
      <w:pPr>
        <w:autoSpaceDE w:val="0"/>
        <w:autoSpaceDN w:val="0"/>
        <w:adjustRightInd w:val="0"/>
        <w:snapToGrid w:val="0"/>
        <w:spacing w:before="175" w:beforeLines="50"/>
        <w:ind w:firstLine="560" w:firstLineChars="200"/>
        <w:jc w:val="left"/>
        <w:rPr>
          <w:rFonts w:hint="eastAsia" w:ascii="宋体" w:hAnsi="宋体" w:cs="宋体"/>
          <w:kern w:val="0"/>
          <w:sz w:val="28"/>
          <w:szCs w:val="28"/>
        </w:rPr>
      </w:pPr>
      <w:r>
        <w:rPr>
          <w:rFonts w:hint="eastAsia" w:ascii="宋体" w:hAnsi="宋体" w:cs="宋体"/>
          <w:kern w:val="0"/>
          <w:sz w:val="28"/>
          <w:szCs w:val="28"/>
        </w:rPr>
        <w:t>特此证明。</w:t>
      </w:r>
    </w:p>
    <w:p>
      <w:pPr>
        <w:autoSpaceDE w:val="0"/>
        <w:autoSpaceDN w:val="0"/>
        <w:adjustRightInd w:val="0"/>
        <w:snapToGrid w:val="0"/>
        <w:spacing w:before="175" w:beforeLines="50"/>
        <w:ind w:firstLine="560" w:firstLineChars="200"/>
        <w:jc w:val="left"/>
        <w:rPr>
          <w:rFonts w:hint="eastAsia" w:ascii="宋体" w:hAnsi="宋体" w:cs="宋体"/>
          <w:sz w:val="28"/>
          <w:szCs w:val="28"/>
        </w:rPr>
      </w:pPr>
      <w:r>
        <w:rPr>
          <w:rFonts w:hint="eastAsia" w:ascii="宋体" w:hAnsi="宋体" w:cs="宋体"/>
          <w:sz w:val="28"/>
          <w:szCs w:val="28"/>
        </w:rPr>
        <w:t>附：法定代表人身份证复印件</w:t>
      </w:r>
    </w:p>
    <w:tbl>
      <w:tblPr>
        <w:tblStyle w:val="9"/>
        <w:tblW w:w="0" w:type="auto"/>
        <w:tblInd w:w="540" w:type="dxa"/>
        <w:tblLayout w:type="fixed"/>
        <w:tblCellMar>
          <w:top w:w="0" w:type="dxa"/>
          <w:left w:w="108" w:type="dxa"/>
          <w:bottom w:w="0" w:type="dxa"/>
          <w:right w:w="108" w:type="dxa"/>
        </w:tblCellMar>
      </w:tblPr>
      <w:tblGrid>
        <w:gridCol w:w="4456"/>
        <w:gridCol w:w="4457"/>
      </w:tblGrid>
      <w:tr>
        <w:tblPrEx>
          <w:tblCellMar>
            <w:top w:w="0" w:type="dxa"/>
            <w:left w:w="108" w:type="dxa"/>
            <w:bottom w:w="0" w:type="dxa"/>
            <w:right w:w="108" w:type="dxa"/>
          </w:tblCellMar>
        </w:tblPrEx>
        <w:trPr>
          <w:trHeight w:val="2956" w:hRule="atLeast"/>
        </w:trPr>
        <w:tc>
          <w:tcPr>
            <w:tcW w:w="4456"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宋体" w:hAnsi="宋体" w:cs="宋体"/>
                <w:sz w:val="28"/>
                <w:szCs w:val="28"/>
                <w:lang w:val="zh-CN"/>
              </w:rPr>
            </w:pPr>
            <w:r>
              <w:rPr>
                <w:rFonts w:hint="eastAsia" w:ascii="宋体" w:hAnsi="宋体" w:cs="宋体"/>
                <w:sz w:val="28"/>
                <w:szCs w:val="28"/>
                <w:lang w:val="zh-CN"/>
              </w:rPr>
              <w:t>法定代表人身份证</w:t>
            </w:r>
          </w:p>
          <w:p>
            <w:pPr>
              <w:spacing w:line="360" w:lineRule="auto"/>
              <w:jc w:val="center"/>
              <w:rPr>
                <w:rFonts w:hint="eastAsia" w:ascii="宋体" w:hAnsi="宋体" w:cs="宋体"/>
                <w:sz w:val="28"/>
                <w:szCs w:val="28"/>
                <w:u w:val="single"/>
              </w:rPr>
            </w:pPr>
            <w:r>
              <w:rPr>
                <w:rFonts w:hint="eastAsia" w:ascii="宋体" w:hAnsi="宋体" w:cs="宋体"/>
                <w:sz w:val="28"/>
                <w:szCs w:val="28"/>
                <w:lang w:val="zh-CN"/>
              </w:rPr>
              <w:t>正面复印件</w:t>
            </w:r>
          </w:p>
        </w:tc>
        <w:tc>
          <w:tcPr>
            <w:tcW w:w="4457"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宋体" w:hAnsi="宋体" w:cs="宋体"/>
                <w:sz w:val="28"/>
                <w:szCs w:val="28"/>
                <w:lang w:val="zh-CN"/>
              </w:rPr>
            </w:pPr>
            <w:r>
              <w:rPr>
                <w:rFonts w:hint="eastAsia" w:ascii="宋体" w:hAnsi="宋体" w:cs="宋体"/>
                <w:sz w:val="28"/>
                <w:szCs w:val="28"/>
                <w:lang w:val="zh-CN"/>
              </w:rPr>
              <w:t>法定代表人身份证</w:t>
            </w:r>
          </w:p>
          <w:p>
            <w:pPr>
              <w:spacing w:line="360" w:lineRule="auto"/>
              <w:jc w:val="center"/>
              <w:rPr>
                <w:rFonts w:hint="eastAsia" w:ascii="宋体" w:hAnsi="宋体" w:cs="宋体"/>
                <w:sz w:val="28"/>
                <w:szCs w:val="28"/>
                <w:u w:val="single"/>
              </w:rPr>
            </w:pPr>
            <w:r>
              <w:rPr>
                <w:rFonts w:hint="eastAsia" w:ascii="宋体" w:hAnsi="宋体" w:cs="宋体"/>
                <w:sz w:val="28"/>
                <w:szCs w:val="28"/>
                <w:lang w:val="zh-CN"/>
              </w:rPr>
              <w:t>反面复印件</w:t>
            </w:r>
          </w:p>
        </w:tc>
      </w:tr>
    </w:tbl>
    <w:p>
      <w:pPr>
        <w:rPr>
          <w:rFonts w:hint="eastAsia" w:ascii="宋体" w:hAnsi="宋体" w:eastAsia="宋体" w:cs="宋体"/>
          <w:b/>
          <w:bCs/>
          <w:color w:val="auto"/>
          <w:kern w:val="0"/>
          <w:sz w:val="24"/>
          <w:szCs w:val="24"/>
          <w:highlight w:val="none"/>
        </w:rPr>
      </w:pPr>
      <w:r>
        <w:rPr>
          <w:rFonts w:hint="eastAsia" w:ascii="宋体" w:hAnsi="宋体" w:cs="宋体"/>
          <w:kern w:val="0"/>
          <w:sz w:val="28"/>
          <w:szCs w:val="28"/>
        </w:rPr>
        <w:t>说明：仅限法定代表人参加磋商时提供。</w:t>
      </w:r>
    </w:p>
    <w:p>
      <w:pP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br w:type="page"/>
      </w:r>
    </w:p>
    <w:p>
      <w:pPr>
        <w:adjustRightInd w:val="0"/>
        <w:snapToGrid w:val="0"/>
        <w:spacing w:line="360" w:lineRule="auto"/>
        <w:jc w:val="center"/>
        <w:rPr>
          <w:rFonts w:hint="eastAsia" w:ascii="宋体" w:hAnsi="宋体" w:cs="宋体"/>
          <w:sz w:val="32"/>
          <w:u w:val="single"/>
        </w:rPr>
      </w:pPr>
      <w:bookmarkStart w:id="4" w:name="_Toc20811_WPSOffice_Level2"/>
      <w:r>
        <w:rPr>
          <w:rFonts w:hint="eastAsia" w:ascii="宋体" w:hAnsi="宋体" w:cs="宋体"/>
          <w:b/>
          <w:sz w:val="36"/>
          <w:szCs w:val="36"/>
        </w:rPr>
        <w:t>（2）</w:t>
      </w:r>
      <w:bookmarkEnd w:id="4"/>
      <w:r>
        <w:rPr>
          <w:rFonts w:hint="eastAsia" w:ascii="宋体" w:hAnsi="宋体" w:cs="宋体"/>
          <w:b/>
          <w:sz w:val="36"/>
          <w:szCs w:val="36"/>
        </w:rPr>
        <w:t>法定代表人授权委托书</w:t>
      </w: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宋体" w:hAnsi="宋体" w:cs="宋体"/>
          <w:sz w:val="22"/>
          <w:szCs w:val="22"/>
        </w:rPr>
      </w:pPr>
      <w:r>
        <w:rPr>
          <w:rFonts w:hint="eastAsia" w:ascii="宋体" w:hAnsi="宋体" w:cs="宋体"/>
          <w:spacing w:val="4"/>
          <w:sz w:val="22"/>
          <w:szCs w:val="22"/>
          <w:u w:val="single"/>
        </w:rPr>
        <w:t xml:space="preserve">   （采购人名称）    ：</w:t>
      </w:r>
    </w:p>
    <w:p>
      <w:pPr>
        <w:keepNext w:val="0"/>
        <w:keepLines w:val="0"/>
        <w:pageBreakBefore w:val="0"/>
        <w:widowControl w:val="0"/>
        <w:kinsoku/>
        <w:wordWrap/>
        <w:overflowPunct/>
        <w:topLinePunct w:val="0"/>
        <w:autoSpaceDE/>
        <w:autoSpaceDN/>
        <w:bidi w:val="0"/>
        <w:spacing w:line="600" w:lineRule="exact"/>
        <w:ind w:firstLine="440" w:firstLineChars="200"/>
        <w:textAlignment w:val="auto"/>
        <w:rPr>
          <w:rFonts w:hint="eastAsia" w:ascii="宋体" w:hAnsi="宋体" w:cs="宋体"/>
          <w:sz w:val="22"/>
          <w:szCs w:val="22"/>
        </w:rPr>
      </w:pPr>
      <w:r>
        <w:rPr>
          <w:rFonts w:hint="eastAsia" w:ascii="宋体" w:hAnsi="宋体" w:cs="宋体"/>
          <w:sz w:val="22"/>
          <w:szCs w:val="22"/>
          <w:lang w:val="zh-CN"/>
        </w:rPr>
        <w:t>注册于</w:t>
      </w:r>
      <w:r>
        <w:rPr>
          <w:rFonts w:hint="eastAsia" w:ascii="宋体" w:hAnsi="宋体" w:cs="宋体"/>
          <w:sz w:val="22"/>
          <w:szCs w:val="22"/>
          <w:u w:val="single"/>
          <w:lang w:val="zh-CN"/>
        </w:rPr>
        <w:t xml:space="preserve">      （工商行政管理局名称）</w:t>
      </w:r>
      <w:r>
        <w:rPr>
          <w:rFonts w:hint="eastAsia" w:ascii="宋体" w:hAnsi="宋体" w:cs="宋体"/>
          <w:sz w:val="22"/>
          <w:szCs w:val="22"/>
          <w:lang w:val="zh-CN"/>
        </w:rPr>
        <w:t>之</w:t>
      </w:r>
      <w:r>
        <w:rPr>
          <w:rFonts w:hint="eastAsia" w:ascii="宋体" w:hAnsi="宋体" w:cs="宋体"/>
          <w:sz w:val="22"/>
          <w:szCs w:val="22"/>
          <w:u w:val="single"/>
          <w:lang w:val="zh-CN"/>
        </w:rPr>
        <w:t xml:space="preserve">     （供应商全称）</w:t>
      </w:r>
      <w:r>
        <w:rPr>
          <w:rFonts w:hint="eastAsia" w:ascii="宋体" w:hAnsi="宋体" w:cs="宋体"/>
          <w:sz w:val="22"/>
          <w:szCs w:val="22"/>
          <w:lang w:val="zh-CN"/>
        </w:rPr>
        <w:t>的法定代表人</w:t>
      </w:r>
      <w:r>
        <w:rPr>
          <w:rFonts w:hint="eastAsia" w:ascii="宋体" w:hAnsi="宋体" w:cs="宋体"/>
          <w:sz w:val="22"/>
          <w:szCs w:val="22"/>
          <w:u w:val="single"/>
          <w:lang w:val="zh-CN"/>
        </w:rPr>
        <w:t xml:space="preserve">      （姓名）</w:t>
      </w:r>
      <w:r>
        <w:rPr>
          <w:rFonts w:hint="eastAsia" w:ascii="宋体" w:hAnsi="宋体" w:cs="宋体"/>
          <w:sz w:val="22"/>
          <w:szCs w:val="22"/>
          <w:lang w:val="zh-CN"/>
        </w:rPr>
        <w:t>授权</w:t>
      </w:r>
      <w:r>
        <w:rPr>
          <w:rFonts w:hint="eastAsia" w:ascii="宋体" w:hAnsi="宋体" w:cs="宋体"/>
          <w:sz w:val="22"/>
          <w:szCs w:val="22"/>
          <w:u w:val="single"/>
          <w:lang w:val="zh-CN"/>
        </w:rPr>
        <w:t xml:space="preserve">     （被授权人姓名）</w:t>
      </w:r>
      <w:r>
        <w:rPr>
          <w:rFonts w:hint="eastAsia" w:ascii="宋体" w:hAnsi="宋体" w:cs="宋体"/>
          <w:sz w:val="22"/>
          <w:szCs w:val="22"/>
        </w:rPr>
        <w:t>为我方合法委托代理人。代理人根据授权，以我方名义签署、澄清、说明、递交、撤回、修改</w:t>
      </w:r>
      <w:r>
        <w:rPr>
          <w:rFonts w:hint="eastAsia" w:ascii="宋体" w:hAnsi="宋体" w:cs="宋体"/>
          <w:sz w:val="22"/>
          <w:szCs w:val="22"/>
          <w:u w:val="single"/>
        </w:rPr>
        <w:t xml:space="preserve"> （项目名称）（项目编号）     </w:t>
      </w:r>
      <w:r>
        <w:rPr>
          <w:rFonts w:hint="eastAsia" w:ascii="宋体" w:hAnsi="宋体" w:cs="宋体"/>
          <w:sz w:val="22"/>
          <w:szCs w:val="22"/>
        </w:rPr>
        <w:t>磋商响应文件、签订合同和处理有关事宜，其法律后果由我方承担。</w:t>
      </w:r>
    </w:p>
    <w:p>
      <w:pPr>
        <w:keepNext w:val="0"/>
        <w:keepLines w:val="0"/>
        <w:pageBreakBefore w:val="0"/>
        <w:widowControl w:val="0"/>
        <w:kinsoku/>
        <w:wordWrap/>
        <w:overflowPunct/>
        <w:topLinePunct w:val="0"/>
        <w:autoSpaceDE/>
        <w:autoSpaceDN/>
        <w:bidi w:val="0"/>
        <w:spacing w:line="600" w:lineRule="exact"/>
        <w:ind w:firstLine="440" w:firstLineChars="200"/>
        <w:textAlignment w:val="auto"/>
        <w:rPr>
          <w:rFonts w:hint="eastAsia" w:ascii="宋体" w:hAnsi="宋体" w:cs="宋体"/>
          <w:sz w:val="22"/>
          <w:szCs w:val="22"/>
        </w:rPr>
      </w:pPr>
      <w:r>
        <w:rPr>
          <w:rFonts w:hint="eastAsia" w:ascii="宋体" w:hAnsi="宋体" w:cs="宋体"/>
          <w:sz w:val="22"/>
          <w:szCs w:val="22"/>
        </w:rPr>
        <w:t>代理人无转委托权。</w:t>
      </w:r>
    </w:p>
    <w:p>
      <w:pPr>
        <w:keepNext w:val="0"/>
        <w:keepLines w:val="0"/>
        <w:pageBreakBefore w:val="0"/>
        <w:widowControl w:val="0"/>
        <w:kinsoku/>
        <w:wordWrap/>
        <w:overflowPunct/>
        <w:topLinePunct w:val="0"/>
        <w:autoSpaceDE/>
        <w:autoSpaceDN/>
        <w:bidi w:val="0"/>
        <w:spacing w:line="600" w:lineRule="exact"/>
        <w:ind w:firstLine="440" w:firstLineChars="200"/>
        <w:textAlignment w:val="auto"/>
        <w:rPr>
          <w:rFonts w:hint="eastAsia" w:ascii="宋体" w:hAnsi="宋体" w:cs="宋体"/>
          <w:sz w:val="22"/>
          <w:szCs w:val="22"/>
        </w:rPr>
      </w:pPr>
      <w:r>
        <w:rPr>
          <w:rFonts w:hint="eastAsia" w:ascii="宋体" w:hAnsi="宋体" w:cs="宋体"/>
          <w:sz w:val="22"/>
          <w:szCs w:val="22"/>
        </w:rPr>
        <w:t>供应商：</w:t>
      </w:r>
      <w:r>
        <w:rPr>
          <w:rFonts w:hint="eastAsia" w:ascii="宋体" w:hAnsi="宋体" w:cs="宋体"/>
          <w:sz w:val="22"/>
          <w:szCs w:val="22"/>
          <w:u w:val="single"/>
        </w:rPr>
        <w:t xml:space="preserve">                       </w:t>
      </w:r>
      <w:r>
        <w:rPr>
          <w:rFonts w:hint="eastAsia" w:ascii="宋体" w:hAnsi="宋体" w:cs="宋体"/>
          <w:sz w:val="22"/>
          <w:szCs w:val="22"/>
        </w:rPr>
        <w:t>（盖单位公章）</w:t>
      </w:r>
    </w:p>
    <w:p>
      <w:pPr>
        <w:keepNext w:val="0"/>
        <w:keepLines w:val="0"/>
        <w:pageBreakBefore w:val="0"/>
        <w:widowControl w:val="0"/>
        <w:kinsoku/>
        <w:wordWrap/>
        <w:overflowPunct/>
        <w:topLinePunct w:val="0"/>
        <w:autoSpaceDE/>
        <w:autoSpaceDN/>
        <w:bidi w:val="0"/>
        <w:spacing w:line="600" w:lineRule="exact"/>
        <w:ind w:firstLine="440" w:firstLineChars="200"/>
        <w:textAlignment w:val="auto"/>
        <w:rPr>
          <w:rFonts w:hint="eastAsia" w:ascii="宋体" w:hAnsi="宋体" w:cs="宋体"/>
          <w:sz w:val="22"/>
          <w:szCs w:val="22"/>
        </w:rPr>
      </w:pPr>
      <w:r>
        <w:rPr>
          <w:rFonts w:hint="eastAsia" w:ascii="宋体" w:hAnsi="宋体" w:cs="宋体"/>
          <w:sz w:val="22"/>
          <w:szCs w:val="22"/>
        </w:rPr>
        <w:t>法定代表人：</w:t>
      </w:r>
      <w:r>
        <w:rPr>
          <w:rFonts w:hint="eastAsia" w:ascii="宋体" w:hAnsi="宋体" w:cs="宋体"/>
          <w:sz w:val="22"/>
          <w:szCs w:val="22"/>
          <w:u w:val="single"/>
        </w:rPr>
        <w:t xml:space="preserve">                   </w:t>
      </w:r>
      <w:r>
        <w:rPr>
          <w:rFonts w:hint="eastAsia" w:ascii="宋体" w:hAnsi="宋体" w:cs="宋体"/>
          <w:sz w:val="22"/>
          <w:szCs w:val="22"/>
        </w:rPr>
        <w:t>（签字或盖章）</w:t>
      </w:r>
    </w:p>
    <w:p>
      <w:pPr>
        <w:keepNext w:val="0"/>
        <w:keepLines w:val="0"/>
        <w:pageBreakBefore w:val="0"/>
        <w:widowControl w:val="0"/>
        <w:kinsoku/>
        <w:wordWrap/>
        <w:overflowPunct/>
        <w:topLinePunct w:val="0"/>
        <w:autoSpaceDE/>
        <w:autoSpaceDN/>
        <w:bidi w:val="0"/>
        <w:spacing w:line="600" w:lineRule="exact"/>
        <w:ind w:firstLine="440" w:firstLineChars="200"/>
        <w:textAlignment w:val="auto"/>
        <w:rPr>
          <w:rFonts w:hint="eastAsia" w:ascii="宋体" w:hAnsi="宋体" w:cs="宋体"/>
          <w:sz w:val="22"/>
          <w:szCs w:val="22"/>
        </w:rPr>
      </w:pPr>
      <w:r>
        <w:rPr>
          <w:rFonts w:hint="eastAsia" w:ascii="宋体" w:hAnsi="宋体" w:cs="宋体"/>
          <w:sz w:val="22"/>
          <w:szCs w:val="22"/>
        </w:rPr>
        <w:t>身份证号码：</w:t>
      </w:r>
      <w:r>
        <w:rPr>
          <w:rFonts w:hint="eastAsia" w:ascii="宋体" w:hAnsi="宋体" w:cs="宋体"/>
          <w:sz w:val="22"/>
          <w:szCs w:val="22"/>
          <w:u w:val="single"/>
        </w:rPr>
        <w:t xml:space="preserve">                   </w:t>
      </w:r>
    </w:p>
    <w:p>
      <w:pPr>
        <w:keepNext w:val="0"/>
        <w:keepLines w:val="0"/>
        <w:pageBreakBefore w:val="0"/>
        <w:widowControl w:val="0"/>
        <w:kinsoku/>
        <w:wordWrap/>
        <w:overflowPunct/>
        <w:topLinePunct w:val="0"/>
        <w:autoSpaceDE/>
        <w:autoSpaceDN/>
        <w:bidi w:val="0"/>
        <w:spacing w:line="600" w:lineRule="exact"/>
        <w:ind w:firstLine="440" w:firstLineChars="200"/>
        <w:textAlignment w:val="auto"/>
        <w:rPr>
          <w:rFonts w:hint="eastAsia" w:ascii="宋体" w:hAnsi="宋体" w:cs="宋体"/>
          <w:sz w:val="22"/>
          <w:szCs w:val="22"/>
        </w:rPr>
      </w:pPr>
      <w:r>
        <w:rPr>
          <w:rFonts w:hint="eastAsia" w:ascii="宋体" w:hAnsi="宋体" w:cs="宋体"/>
          <w:sz w:val="22"/>
          <w:szCs w:val="22"/>
        </w:rPr>
        <w:t>委托代理人：</w:t>
      </w:r>
      <w:r>
        <w:rPr>
          <w:rFonts w:hint="eastAsia" w:ascii="宋体" w:hAnsi="宋体" w:cs="宋体"/>
          <w:sz w:val="22"/>
          <w:szCs w:val="22"/>
          <w:u w:val="single"/>
        </w:rPr>
        <w:t xml:space="preserve">                   </w:t>
      </w:r>
      <w:r>
        <w:rPr>
          <w:rFonts w:hint="eastAsia" w:ascii="宋体" w:hAnsi="宋体" w:cs="宋体"/>
          <w:sz w:val="22"/>
          <w:szCs w:val="22"/>
        </w:rPr>
        <w:t>（签字或盖章）</w:t>
      </w:r>
      <w:bookmarkStart w:id="11" w:name="_GoBack"/>
      <w:bookmarkEnd w:id="11"/>
    </w:p>
    <w:p>
      <w:pPr>
        <w:keepNext w:val="0"/>
        <w:keepLines w:val="0"/>
        <w:pageBreakBefore w:val="0"/>
        <w:widowControl w:val="0"/>
        <w:kinsoku/>
        <w:wordWrap/>
        <w:overflowPunct/>
        <w:topLinePunct w:val="0"/>
        <w:autoSpaceDE/>
        <w:autoSpaceDN/>
        <w:bidi w:val="0"/>
        <w:spacing w:line="600" w:lineRule="exact"/>
        <w:ind w:firstLine="440" w:firstLineChars="200"/>
        <w:textAlignment w:val="auto"/>
        <w:rPr>
          <w:rFonts w:hint="eastAsia" w:ascii="宋体" w:hAnsi="宋体" w:cs="宋体"/>
          <w:sz w:val="22"/>
          <w:szCs w:val="22"/>
          <w:u w:val="single"/>
        </w:rPr>
      </w:pPr>
      <w:r>
        <w:rPr>
          <w:rFonts w:hint="eastAsia" w:ascii="宋体" w:hAnsi="宋体" w:cs="宋体"/>
          <w:sz w:val="22"/>
          <w:szCs w:val="22"/>
        </w:rPr>
        <w:t>身份证号码：</w:t>
      </w:r>
      <w:r>
        <w:rPr>
          <w:rFonts w:hint="eastAsia" w:ascii="宋体" w:hAnsi="宋体" w:cs="宋体"/>
          <w:sz w:val="22"/>
          <w:szCs w:val="22"/>
          <w:u w:val="single"/>
        </w:rPr>
        <w:t xml:space="preserve">                   </w:t>
      </w:r>
    </w:p>
    <w:p>
      <w:pPr>
        <w:keepNext w:val="0"/>
        <w:keepLines w:val="0"/>
        <w:pageBreakBefore w:val="0"/>
        <w:widowControl w:val="0"/>
        <w:kinsoku/>
        <w:wordWrap/>
        <w:overflowPunct/>
        <w:topLinePunct w:val="0"/>
        <w:autoSpaceDE/>
        <w:autoSpaceDN/>
        <w:bidi w:val="0"/>
        <w:spacing w:line="600" w:lineRule="exact"/>
        <w:ind w:firstLine="3707" w:firstLineChars="1685"/>
        <w:textAlignment w:val="auto"/>
        <w:rPr>
          <w:rFonts w:hint="eastAsia" w:ascii="宋体" w:hAnsi="宋体" w:cs="宋体"/>
          <w:sz w:val="22"/>
          <w:szCs w:val="22"/>
        </w:rPr>
      </w:pPr>
      <w:r>
        <w:rPr>
          <w:rFonts w:hint="eastAsia" w:ascii="宋体" w:hAnsi="宋体" w:cs="宋体"/>
          <w:sz w:val="22"/>
          <w:szCs w:val="22"/>
        </w:rPr>
        <w:t xml:space="preserve"> </w:t>
      </w:r>
      <w:r>
        <w:rPr>
          <w:rFonts w:hint="eastAsia" w:ascii="宋体" w:hAnsi="宋体" w:cs="宋体"/>
          <w:sz w:val="22"/>
          <w:szCs w:val="22"/>
          <w:u w:val="single"/>
        </w:rPr>
        <w:t xml:space="preserve">      </w:t>
      </w:r>
      <w:r>
        <w:rPr>
          <w:rFonts w:hint="eastAsia" w:ascii="宋体" w:hAnsi="宋体" w:cs="宋体"/>
          <w:sz w:val="22"/>
          <w:szCs w:val="22"/>
        </w:rPr>
        <w:t>年</w:t>
      </w:r>
      <w:r>
        <w:rPr>
          <w:rFonts w:hint="eastAsia" w:ascii="宋体" w:hAnsi="宋体" w:cs="宋体"/>
          <w:sz w:val="22"/>
          <w:szCs w:val="22"/>
          <w:u w:val="single"/>
        </w:rPr>
        <w:t xml:space="preserve">    </w:t>
      </w:r>
      <w:r>
        <w:rPr>
          <w:rFonts w:hint="eastAsia" w:ascii="宋体" w:hAnsi="宋体" w:cs="宋体"/>
          <w:sz w:val="22"/>
          <w:szCs w:val="22"/>
        </w:rPr>
        <w:t>月</w:t>
      </w:r>
      <w:r>
        <w:rPr>
          <w:rFonts w:hint="eastAsia" w:ascii="宋体" w:hAnsi="宋体" w:cs="宋体"/>
          <w:sz w:val="22"/>
          <w:szCs w:val="22"/>
          <w:u w:val="single"/>
        </w:rPr>
        <w:t xml:space="preserve">    </w:t>
      </w:r>
      <w:r>
        <w:rPr>
          <w:rFonts w:hint="eastAsia" w:ascii="宋体" w:hAnsi="宋体" w:cs="宋体"/>
          <w:sz w:val="22"/>
          <w:szCs w:val="22"/>
        </w:rPr>
        <w:t>日</w:t>
      </w:r>
    </w:p>
    <w:p>
      <w:pPr>
        <w:spacing w:line="480" w:lineRule="auto"/>
        <w:ind w:firstLine="420"/>
        <w:rPr>
          <w:rFonts w:hint="eastAsia" w:ascii="宋体" w:hAnsi="宋体" w:cs="宋体"/>
          <w:bCs/>
          <w:sz w:val="28"/>
          <w:szCs w:val="28"/>
        </w:rPr>
      </w:pPr>
      <w:r>
        <w:rPr>
          <w:rFonts w:hint="eastAsia" w:ascii="宋体" w:hAnsi="宋体" w:cs="宋体"/>
          <w:bCs/>
          <w:sz w:val="28"/>
          <w:szCs w:val="28"/>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99060</wp:posOffset>
                </wp:positionV>
                <wp:extent cx="2867025" cy="1461135"/>
                <wp:effectExtent l="4445" t="4445" r="5080" b="20320"/>
                <wp:wrapNone/>
                <wp:docPr id="2" name="文本框 2"/>
                <wp:cNvGraphicFramePr/>
                <a:graphic xmlns:a="http://schemas.openxmlformats.org/drawingml/2006/main">
                  <a:graphicData uri="http://schemas.microsoft.com/office/word/2010/wordprocessingShape">
                    <wps:wsp>
                      <wps:cNvSpPr txBox="1"/>
                      <wps:spPr>
                        <a:xfrm>
                          <a:off x="0" y="0"/>
                          <a:ext cx="2867025" cy="146113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rFonts w:hint="eastAsia" w:ascii="黑体" w:eastAsia="黑体"/>
                                <w:sz w:val="32"/>
                                <w:szCs w:val="32"/>
                              </w:rPr>
                            </w:pPr>
                          </w:p>
                          <w:p>
                            <w:pPr>
                              <w:adjustRightInd w:val="0"/>
                              <w:snapToGrid w:val="0"/>
                              <w:spacing w:line="348" w:lineRule="auto"/>
                              <w:jc w:val="center"/>
                              <w:rPr>
                                <w:rFonts w:hint="eastAsia" w:ascii="宋体" w:hAnsi="宋体" w:cs="宋体"/>
                                <w:sz w:val="24"/>
                                <w:szCs w:val="24"/>
                              </w:rPr>
                            </w:pPr>
                            <w:r>
                              <w:rPr>
                                <w:rFonts w:hint="eastAsia" w:ascii="宋体" w:hAnsi="宋体" w:cs="宋体"/>
                                <w:sz w:val="24"/>
                                <w:szCs w:val="24"/>
                              </w:rPr>
                              <w:t>法定代表人身份证复印件</w:t>
                            </w:r>
                          </w:p>
                          <w:p>
                            <w:pPr>
                              <w:adjustRightInd w:val="0"/>
                              <w:snapToGrid w:val="0"/>
                              <w:spacing w:line="348" w:lineRule="auto"/>
                              <w:jc w:val="center"/>
                              <w:rPr>
                                <w:rFonts w:hint="eastAsia" w:ascii="宋体" w:hAnsi="宋体" w:cs="宋体"/>
                                <w:sz w:val="24"/>
                                <w:szCs w:val="24"/>
                              </w:rPr>
                            </w:pPr>
                            <w:r>
                              <w:rPr>
                                <w:rFonts w:hint="eastAsia" w:ascii="宋体" w:hAnsi="宋体" w:cs="宋体"/>
                                <w:sz w:val="24"/>
                                <w:szCs w:val="24"/>
                              </w:rPr>
                              <w:t>（正反两面）</w:t>
                            </w:r>
                          </w:p>
                        </w:txbxContent>
                      </wps:txbx>
                      <wps:bodyPr vert="horz" wrap="square" anchor="t" anchorCtr="0" upright="1"/>
                    </wps:wsp>
                  </a:graphicData>
                </a:graphic>
              </wp:anchor>
            </w:drawing>
          </mc:Choice>
          <mc:Fallback>
            <w:pict>
              <v:shape id="_x0000_s1026" o:spid="_x0000_s1026" o:spt="202" type="#_x0000_t202" style="position:absolute;left:0pt;margin-left:-9pt;margin-top:7.8pt;height:115.05pt;width:225.75pt;z-index:251659264;mso-width-relative:page;mso-height-relative:page;" fillcolor="#FFFFFF" filled="t" stroked="t" coordsize="21600,21600" o:gfxdata="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fRSM2toAAAAKAQAADwAAAAAAAAABACAAAAAiAAAAZHJzL2Rvd25yZXYueG1s&#10;UEsBAhQAFAAAAAgAh07iQKy4+mwvAgAAeAQAAA4AAAAAAAAAAQAgAAAAKQEAAGRycy9lMm9Eb2Mu&#10;eG1sUEsFBgAAAAAGAAYAWQEAAMoFAAAAAA==&#10;">
                <v:fill on="t" focussize="0,0"/>
                <v:stroke color="#000000" joinstyle="miter"/>
                <v:imagedata o:title=""/>
                <o:lock v:ext="edit" aspectratio="f"/>
                <v:textbox>
                  <w:txbxContent>
                    <w:p>
                      <w:pPr>
                        <w:jc w:val="center"/>
                        <w:rPr>
                          <w:rFonts w:hint="eastAsia" w:ascii="黑体" w:eastAsia="黑体"/>
                          <w:sz w:val="32"/>
                          <w:szCs w:val="32"/>
                        </w:rPr>
                      </w:pPr>
                    </w:p>
                    <w:p>
                      <w:pPr>
                        <w:adjustRightInd w:val="0"/>
                        <w:snapToGrid w:val="0"/>
                        <w:spacing w:line="348" w:lineRule="auto"/>
                        <w:jc w:val="center"/>
                        <w:rPr>
                          <w:rFonts w:hint="eastAsia" w:ascii="宋体" w:hAnsi="宋体" w:cs="宋体"/>
                          <w:sz w:val="24"/>
                          <w:szCs w:val="24"/>
                        </w:rPr>
                      </w:pPr>
                      <w:r>
                        <w:rPr>
                          <w:rFonts w:hint="eastAsia" w:ascii="宋体" w:hAnsi="宋体" w:cs="宋体"/>
                          <w:sz w:val="24"/>
                          <w:szCs w:val="24"/>
                        </w:rPr>
                        <w:t>法定代表人身份证复印件</w:t>
                      </w:r>
                    </w:p>
                    <w:p>
                      <w:pPr>
                        <w:adjustRightInd w:val="0"/>
                        <w:snapToGrid w:val="0"/>
                        <w:spacing w:line="348" w:lineRule="auto"/>
                        <w:jc w:val="center"/>
                        <w:rPr>
                          <w:rFonts w:hint="eastAsia" w:ascii="宋体" w:hAnsi="宋体" w:cs="宋体"/>
                          <w:sz w:val="24"/>
                          <w:szCs w:val="24"/>
                        </w:rPr>
                      </w:pPr>
                      <w:r>
                        <w:rPr>
                          <w:rFonts w:hint="eastAsia" w:ascii="宋体" w:hAnsi="宋体" w:cs="宋体"/>
                          <w:sz w:val="24"/>
                          <w:szCs w:val="24"/>
                        </w:rPr>
                        <w:t>（正反两面）</w:t>
                      </w:r>
                    </w:p>
                  </w:txbxContent>
                </v:textbox>
              </v:shape>
            </w:pict>
          </mc:Fallback>
        </mc:AlternateContent>
      </w:r>
      <w:r>
        <w:rPr>
          <w:rFonts w:hint="eastAsia" w:ascii="宋体" w:hAnsi="宋体" w:cs="宋体"/>
          <w:bCs/>
          <w:sz w:val="28"/>
          <w:szCs w:val="28"/>
        </w:rPr>
        <mc:AlternateContent>
          <mc:Choice Requires="wps">
            <w:drawing>
              <wp:anchor distT="0" distB="0" distL="114300" distR="114300" simplePos="0" relativeHeight="251660288" behindDoc="0" locked="0" layoutInCell="1" allowOverlap="1">
                <wp:simplePos x="0" y="0"/>
                <wp:positionH relativeFrom="column">
                  <wp:posOffset>3086100</wp:posOffset>
                </wp:positionH>
                <wp:positionV relativeFrom="paragraph">
                  <wp:posOffset>99060</wp:posOffset>
                </wp:positionV>
                <wp:extent cx="2867025" cy="1451610"/>
                <wp:effectExtent l="4445" t="4445" r="5080" b="10795"/>
                <wp:wrapNone/>
                <wp:docPr id="1" name="文本框 1"/>
                <wp:cNvGraphicFramePr/>
                <a:graphic xmlns:a="http://schemas.openxmlformats.org/drawingml/2006/main">
                  <a:graphicData uri="http://schemas.microsoft.com/office/word/2010/wordprocessingShape">
                    <wps:wsp>
                      <wps:cNvSpPr txBox="1"/>
                      <wps:spPr>
                        <a:xfrm>
                          <a:off x="0" y="0"/>
                          <a:ext cx="2867025" cy="145161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rFonts w:hint="eastAsia" w:ascii="黑体" w:eastAsia="黑体"/>
                                <w:sz w:val="32"/>
                                <w:szCs w:val="32"/>
                              </w:rPr>
                            </w:pPr>
                          </w:p>
                          <w:p>
                            <w:pPr>
                              <w:adjustRightInd w:val="0"/>
                              <w:snapToGrid w:val="0"/>
                              <w:spacing w:line="348" w:lineRule="auto"/>
                              <w:jc w:val="center"/>
                              <w:rPr>
                                <w:rFonts w:hint="eastAsia" w:ascii="宋体" w:hAnsi="宋体" w:cs="宋体"/>
                                <w:sz w:val="24"/>
                                <w:szCs w:val="24"/>
                              </w:rPr>
                            </w:pPr>
                            <w:r>
                              <w:rPr>
                                <w:rFonts w:hint="eastAsia" w:ascii="宋体" w:hAnsi="宋体" w:cs="宋体"/>
                                <w:sz w:val="24"/>
                                <w:szCs w:val="24"/>
                              </w:rPr>
                              <w:t>授权代表身份证复印件</w:t>
                            </w:r>
                          </w:p>
                          <w:p>
                            <w:pPr>
                              <w:adjustRightInd w:val="0"/>
                              <w:snapToGrid w:val="0"/>
                              <w:spacing w:line="348" w:lineRule="auto"/>
                              <w:jc w:val="center"/>
                              <w:rPr>
                                <w:rFonts w:hint="eastAsia" w:ascii="仿宋_GB2312" w:hAnsi="宋体" w:eastAsia="仿宋_GB2312"/>
                                <w:sz w:val="24"/>
                                <w:szCs w:val="24"/>
                              </w:rPr>
                            </w:pPr>
                            <w:r>
                              <w:rPr>
                                <w:rFonts w:hint="eastAsia" w:ascii="宋体" w:hAnsi="宋体" w:cs="宋体"/>
                                <w:sz w:val="24"/>
                                <w:szCs w:val="24"/>
                              </w:rPr>
                              <w:t>（正反两面）</w:t>
                            </w:r>
                          </w:p>
                        </w:txbxContent>
                      </wps:txbx>
                      <wps:bodyPr vert="horz" wrap="square" anchor="t" anchorCtr="0" upright="1"/>
                    </wps:wsp>
                  </a:graphicData>
                </a:graphic>
              </wp:anchor>
            </w:drawing>
          </mc:Choice>
          <mc:Fallback>
            <w:pict>
              <v:shape id="_x0000_s1026" o:spid="_x0000_s1026" o:spt="202" type="#_x0000_t202" style="position:absolute;left:0pt;margin-left:243pt;margin-top:7.8pt;height:114.3pt;width:225.75pt;z-index:251660288;mso-width-relative:page;mso-height-relative:page;" fillcolor="#FFFFFF" filled="t" stroked="t" coordsize="21600,21600" o:gfxdata="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IxTwvXaAAAACgEAAA8AAAAAAAAAAQAgAAAAIgAAAGRycy9kb3ducmV2Lnht&#10;bFBLAQIUABQAAAAIAIdO4kBOdTO6MAIAAHgEAAAOAAAAAAAAAAEAIAAAACkBAABkcnMvZTJvRG9j&#10;LnhtbFBLBQYAAAAABgAGAFkBAADLBQAAAAA=&#10;">
                <v:fill on="t" focussize="0,0"/>
                <v:stroke color="#000000" joinstyle="miter"/>
                <v:imagedata o:title=""/>
                <o:lock v:ext="edit" aspectratio="f"/>
                <v:textbox>
                  <w:txbxContent>
                    <w:p>
                      <w:pPr>
                        <w:jc w:val="center"/>
                        <w:rPr>
                          <w:rFonts w:hint="eastAsia" w:ascii="黑体" w:eastAsia="黑体"/>
                          <w:sz w:val="32"/>
                          <w:szCs w:val="32"/>
                        </w:rPr>
                      </w:pPr>
                    </w:p>
                    <w:p>
                      <w:pPr>
                        <w:adjustRightInd w:val="0"/>
                        <w:snapToGrid w:val="0"/>
                        <w:spacing w:line="348" w:lineRule="auto"/>
                        <w:jc w:val="center"/>
                        <w:rPr>
                          <w:rFonts w:hint="eastAsia" w:ascii="宋体" w:hAnsi="宋体" w:cs="宋体"/>
                          <w:sz w:val="24"/>
                          <w:szCs w:val="24"/>
                        </w:rPr>
                      </w:pPr>
                      <w:r>
                        <w:rPr>
                          <w:rFonts w:hint="eastAsia" w:ascii="宋体" w:hAnsi="宋体" w:cs="宋体"/>
                          <w:sz w:val="24"/>
                          <w:szCs w:val="24"/>
                        </w:rPr>
                        <w:t>授权代表身份证复印件</w:t>
                      </w:r>
                    </w:p>
                    <w:p>
                      <w:pPr>
                        <w:adjustRightInd w:val="0"/>
                        <w:snapToGrid w:val="0"/>
                        <w:spacing w:line="348" w:lineRule="auto"/>
                        <w:jc w:val="center"/>
                        <w:rPr>
                          <w:rFonts w:hint="eastAsia" w:ascii="仿宋_GB2312" w:hAnsi="宋体" w:eastAsia="仿宋_GB2312"/>
                          <w:sz w:val="24"/>
                          <w:szCs w:val="24"/>
                        </w:rPr>
                      </w:pPr>
                      <w:r>
                        <w:rPr>
                          <w:rFonts w:hint="eastAsia" w:ascii="宋体" w:hAnsi="宋体" w:cs="宋体"/>
                          <w:sz w:val="24"/>
                          <w:szCs w:val="24"/>
                        </w:rPr>
                        <w:t>（正反两面）</w:t>
                      </w:r>
                    </w:p>
                  </w:txbxContent>
                </v:textbox>
              </v:shape>
            </w:pict>
          </mc:Fallback>
        </mc:AlternateContent>
      </w:r>
    </w:p>
    <w:p>
      <w:pPr>
        <w:spacing w:line="480" w:lineRule="auto"/>
        <w:ind w:firstLine="420"/>
        <w:rPr>
          <w:rFonts w:hint="eastAsia" w:ascii="宋体" w:hAnsi="宋体" w:cs="宋体"/>
          <w:bCs/>
          <w:sz w:val="28"/>
          <w:szCs w:val="28"/>
        </w:rPr>
      </w:pPr>
    </w:p>
    <w:p>
      <w:pPr>
        <w:ind w:firstLine="560" w:firstLineChars="200"/>
        <w:rPr>
          <w:rFonts w:hint="eastAsia" w:ascii="宋体" w:hAnsi="宋体" w:cs="宋体"/>
          <w:bCs/>
          <w:sz w:val="28"/>
          <w:szCs w:val="28"/>
        </w:rPr>
      </w:pPr>
    </w:p>
    <w:p>
      <w:pPr>
        <w:spacing w:line="600" w:lineRule="exact"/>
        <w:rPr>
          <w:rFonts w:hint="eastAsia" w:ascii="宋体" w:hAnsi="宋体" w:cs="宋体"/>
          <w:sz w:val="28"/>
          <w:szCs w:val="28"/>
          <w:lang w:val="zh-CN"/>
        </w:rPr>
      </w:pPr>
    </w:p>
    <w:p>
      <w:pPr>
        <w:spacing w:line="600" w:lineRule="exact"/>
        <w:rPr>
          <w:rFonts w:hint="eastAsia" w:ascii="宋体" w:hAnsi="宋体" w:cs="宋体"/>
          <w:sz w:val="24"/>
          <w:szCs w:val="24"/>
          <w:lang w:val="zh-CN"/>
        </w:rPr>
      </w:pPr>
      <w:r>
        <w:rPr>
          <w:rFonts w:hint="eastAsia" w:ascii="宋体" w:hAnsi="宋体" w:cs="宋体"/>
          <w:sz w:val="24"/>
          <w:szCs w:val="24"/>
          <w:lang w:val="zh-CN"/>
        </w:rPr>
        <w:t>说明：本授权有效期为磋商之日起不少于90天，仅限授权代表参加磋商时提供。</w:t>
      </w:r>
    </w:p>
    <w:p>
      <w:pPr>
        <w:spacing w:line="700" w:lineRule="exact"/>
        <w:ind w:firstLine="480" w:firstLineChars="200"/>
        <w:rPr>
          <w:rFonts w:hint="eastAsia" w:ascii="宋体" w:hAnsi="宋体" w:cs="宋体"/>
          <w:b/>
          <w:bCs/>
          <w:sz w:val="24"/>
          <w:szCs w:val="24"/>
        </w:rPr>
      </w:pPr>
      <w:r>
        <w:rPr>
          <w:rFonts w:hint="eastAsia" w:ascii="宋体" w:hAnsi="宋体" w:cs="宋体"/>
          <w:sz w:val="24"/>
          <w:szCs w:val="24"/>
        </w:rPr>
        <w:t>本授权有效期：   年    月   日至    年   月   日</w:t>
      </w:r>
      <w:bookmarkStart w:id="5" w:name="_Toc495681260"/>
      <w:bookmarkStart w:id="6" w:name="_Toc495908056"/>
      <w:bookmarkStart w:id="7" w:name="_Toc495909105"/>
      <w:bookmarkStart w:id="8" w:name="_Toc495671271"/>
      <w:bookmarkStart w:id="9" w:name="_Toc495681414"/>
      <w:bookmarkStart w:id="10" w:name="_Toc495681541"/>
    </w:p>
    <w:bookmarkEnd w:id="5"/>
    <w:bookmarkEnd w:id="6"/>
    <w:bookmarkEnd w:id="7"/>
    <w:bookmarkEnd w:id="8"/>
    <w:bookmarkEnd w:id="9"/>
    <w:bookmarkEnd w:id="10"/>
    <w:p>
      <w:pPr>
        <w:pStyle w:val="4"/>
        <w:rPr>
          <w:rFonts w:hint="eastAsia"/>
          <w:sz w:val="24"/>
          <w:szCs w:val="22"/>
          <w:lang w:val="en-US" w:eastAsia="zh-CN"/>
        </w:rPr>
      </w:pPr>
    </w:p>
    <w:p>
      <w:pPr>
        <w:rPr>
          <w:rFonts w:hint="eastAsia" w:ascii="宋体" w:hAnsi="宋体" w:cs="宋体"/>
          <w:sz w:val="22"/>
          <w:szCs w:val="22"/>
          <w:lang w:val="en-US" w:eastAsia="zh-CN"/>
        </w:rPr>
      </w:pPr>
      <w:r>
        <w:rPr>
          <w:rFonts w:hint="eastAsia" w:ascii="宋体" w:hAnsi="宋体" w:cs="宋体"/>
          <w:sz w:val="22"/>
          <w:szCs w:val="22"/>
          <w:lang w:val="en-US" w:eastAsia="zh-CN"/>
        </w:rPr>
        <w:br w:type="page"/>
      </w:r>
    </w:p>
    <w:p>
      <w:pPr>
        <w:adjustRightInd w:val="0"/>
        <w:snapToGrid w:val="0"/>
        <w:spacing w:line="360" w:lineRule="auto"/>
        <w:rPr>
          <w:rFonts w:hint="eastAsia" w:ascii="宋体" w:hAnsi="宋体" w:cs="宋体"/>
          <w:sz w:val="22"/>
          <w:szCs w:val="22"/>
          <w:lang w:val="en-US" w:eastAsia="zh-CN"/>
        </w:rPr>
      </w:pPr>
      <w:r>
        <w:rPr>
          <w:rFonts w:hint="eastAsia" w:ascii="宋体" w:hAnsi="宋体" w:cs="宋体"/>
          <w:sz w:val="22"/>
          <w:szCs w:val="22"/>
          <w:lang w:val="en-US" w:eastAsia="zh-CN"/>
        </w:rPr>
        <w:t>附件8：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并提供承诺函。</w:t>
      </w:r>
    </w:p>
    <w:p>
      <w:pPr>
        <w:adjustRightInd w:val="0"/>
        <w:snapToGrid w:val="0"/>
        <w:spacing w:line="360" w:lineRule="auto"/>
        <w:rPr>
          <w:rFonts w:hint="eastAsia" w:ascii="宋体" w:hAnsi="宋体" w:cs="宋体"/>
          <w:sz w:val="22"/>
          <w:szCs w:val="22"/>
          <w:lang w:val="en-US" w:eastAsia="zh-CN"/>
        </w:rPr>
      </w:pPr>
    </w:p>
    <w:p>
      <w:pPr>
        <w:adjustRightInd w:val="0"/>
        <w:snapToGrid w:val="0"/>
        <w:spacing w:line="360" w:lineRule="auto"/>
        <w:rPr>
          <w:rFonts w:hint="eastAsia" w:ascii="宋体" w:hAnsi="宋体" w:cs="宋体"/>
          <w:sz w:val="22"/>
          <w:szCs w:val="22"/>
          <w:lang w:val="en-US" w:eastAsia="zh-CN"/>
        </w:rPr>
      </w:pPr>
    </w:p>
    <w:p>
      <w:pPr>
        <w:adjustRightInd w:val="0"/>
        <w:snapToGrid w:val="0"/>
        <w:spacing w:line="360" w:lineRule="auto"/>
        <w:rPr>
          <w:rFonts w:hint="eastAsia" w:ascii="宋体" w:hAnsi="宋体" w:cs="宋体"/>
          <w:sz w:val="22"/>
          <w:szCs w:val="22"/>
          <w:lang w:val="en-US" w:eastAsia="zh-CN"/>
        </w:rPr>
      </w:pPr>
    </w:p>
    <w:p>
      <w:pPr>
        <w:adjustRightInd w:val="0"/>
        <w:snapToGrid w:val="0"/>
        <w:spacing w:line="360" w:lineRule="auto"/>
        <w:jc w:val="center"/>
        <w:rPr>
          <w:rFonts w:hint="default" w:ascii="宋体" w:hAnsi="宋体" w:cs="宋体"/>
          <w:b/>
          <w:bCs/>
          <w:sz w:val="28"/>
          <w:szCs w:val="28"/>
          <w:lang w:val="en-US" w:eastAsia="zh-CN"/>
        </w:rPr>
      </w:pPr>
      <w:r>
        <w:rPr>
          <w:rFonts w:hint="eastAsia" w:ascii="宋体" w:hAnsi="宋体" w:cs="宋体"/>
          <w:b/>
          <w:bCs/>
          <w:sz w:val="28"/>
          <w:szCs w:val="28"/>
          <w:lang w:val="en-US" w:eastAsia="zh-CN"/>
        </w:rPr>
        <w:t>（格式自拟）</w:t>
      </w:r>
    </w:p>
    <w:p>
      <w:pPr>
        <w:keepNext w:val="0"/>
        <w:keepLines w:val="0"/>
        <w:pageBreakBefore w:val="0"/>
        <w:widowControl w:val="0"/>
        <w:kinsoku/>
        <w:wordWrap/>
        <w:overflowPunct/>
        <w:topLinePunct w:val="0"/>
        <w:bidi w:val="0"/>
        <w:snapToGrid/>
        <w:spacing w:line="480" w:lineRule="auto"/>
        <w:jc w:val="left"/>
        <w:textAlignment w:val="auto"/>
        <w:rPr>
          <w:rFonts w:hint="eastAsia" w:ascii="宋体" w:hAnsi="宋体" w:cs="宋体"/>
          <w:color w:val="auto"/>
          <w:sz w:val="24"/>
          <w:szCs w:val="24"/>
          <w:highlight w:val="none"/>
          <w:lang w:eastAsia="zh-CN"/>
        </w:rPr>
      </w:pPr>
    </w:p>
    <w:p>
      <w:pPr>
        <w:keepNext w:val="0"/>
        <w:keepLines w:val="0"/>
        <w:pageBreakBefore w:val="0"/>
        <w:widowControl w:val="0"/>
        <w:kinsoku/>
        <w:wordWrap/>
        <w:overflowPunct/>
        <w:topLinePunct w:val="0"/>
        <w:bidi w:val="0"/>
        <w:snapToGrid/>
        <w:spacing w:line="480" w:lineRule="auto"/>
        <w:jc w:val="left"/>
        <w:textAlignment w:val="auto"/>
        <w:rPr>
          <w:rFonts w:hint="eastAsia" w:ascii="宋体" w:hAnsi="宋体" w:cs="宋体"/>
          <w:color w:val="auto"/>
          <w:sz w:val="24"/>
          <w:szCs w:val="24"/>
          <w:highlight w:val="none"/>
          <w:lang w:eastAsia="zh-CN"/>
        </w:rPr>
      </w:pPr>
    </w:p>
    <w:p>
      <w:pPr>
        <w:keepNext w:val="0"/>
        <w:keepLines w:val="0"/>
        <w:pageBreakBefore w:val="0"/>
        <w:widowControl w:val="0"/>
        <w:kinsoku/>
        <w:wordWrap/>
        <w:overflowPunct/>
        <w:topLinePunct w:val="0"/>
        <w:bidi w:val="0"/>
        <w:snapToGrid/>
        <w:spacing w:line="480" w:lineRule="auto"/>
        <w:jc w:val="left"/>
        <w:textAlignment w:val="auto"/>
        <w:rPr>
          <w:rFonts w:hint="eastAsia" w:ascii="宋体" w:hAnsi="宋体" w:cs="宋体"/>
          <w:color w:val="auto"/>
          <w:sz w:val="24"/>
          <w:szCs w:val="24"/>
          <w:highlight w:val="none"/>
          <w:lang w:eastAsia="zh-CN"/>
        </w:rPr>
      </w:pPr>
    </w:p>
    <w:p>
      <w:pPr>
        <w:keepNext w:val="0"/>
        <w:keepLines w:val="0"/>
        <w:pageBreakBefore w:val="0"/>
        <w:widowControl w:val="0"/>
        <w:kinsoku/>
        <w:wordWrap/>
        <w:overflowPunct/>
        <w:topLinePunct w:val="0"/>
        <w:bidi w:val="0"/>
        <w:snapToGrid/>
        <w:spacing w:line="480" w:lineRule="auto"/>
        <w:jc w:val="left"/>
        <w:textAlignment w:val="auto"/>
        <w:rPr>
          <w:rFonts w:hint="eastAsia" w:ascii="宋体" w:hAnsi="宋体" w:cs="宋体"/>
          <w:color w:val="auto"/>
          <w:sz w:val="24"/>
          <w:szCs w:val="24"/>
          <w:highlight w:val="none"/>
          <w:lang w:eastAsia="zh-CN"/>
        </w:rPr>
      </w:pPr>
    </w:p>
    <w:p>
      <w:pPr>
        <w:keepNext w:val="0"/>
        <w:keepLines w:val="0"/>
        <w:pageBreakBefore w:val="0"/>
        <w:widowControl w:val="0"/>
        <w:kinsoku/>
        <w:wordWrap/>
        <w:overflowPunct/>
        <w:topLinePunct w:val="0"/>
        <w:bidi w:val="0"/>
        <w:snapToGrid/>
        <w:spacing w:line="480" w:lineRule="auto"/>
        <w:jc w:val="left"/>
        <w:textAlignment w:val="auto"/>
        <w:rPr>
          <w:rFonts w:hint="eastAsia" w:ascii="宋体" w:hAnsi="宋体" w:cs="宋体"/>
          <w:color w:val="auto"/>
          <w:sz w:val="24"/>
          <w:szCs w:val="24"/>
          <w:highlight w:val="none"/>
          <w:lang w:eastAsia="zh-CN"/>
        </w:rPr>
      </w:pPr>
    </w:p>
    <w:p>
      <w:pPr>
        <w:keepNext w:val="0"/>
        <w:keepLines w:val="0"/>
        <w:pageBreakBefore w:val="0"/>
        <w:widowControl w:val="0"/>
        <w:kinsoku/>
        <w:wordWrap/>
        <w:overflowPunct/>
        <w:topLinePunct w:val="0"/>
        <w:bidi w:val="0"/>
        <w:snapToGrid/>
        <w:spacing w:line="480" w:lineRule="auto"/>
        <w:jc w:val="left"/>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投标</w:t>
      </w:r>
      <w:r>
        <w:rPr>
          <w:rFonts w:hint="eastAsia" w:ascii="宋体" w:hAnsi="宋体" w:eastAsia="宋体" w:cs="宋体"/>
          <w:color w:val="auto"/>
          <w:sz w:val="24"/>
          <w:szCs w:val="24"/>
          <w:highlight w:val="none"/>
        </w:rPr>
        <w:t>供应商</w:t>
      </w:r>
      <w:r>
        <w:rPr>
          <w:rFonts w:hint="eastAsia" w:ascii="宋体" w:hAnsi="宋体" w:cs="宋体"/>
          <w:color w:val="auto"/>
          <w:sz w:val="24"/>
          <w:szCs w:val="24"/>
          <w:highlight w:val="none"/>
          <w:lang w:eastAsia="zh-CN"/>
        </w:rPr>
        <w:t>名称</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盖单位</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u w:val="single"/>
        </w:rPr>
        <w:t xml:space="preserve">                       </w:t>
      </w:r>
    </w:p>
    <w:p>
      <w:pPr>
        <w:keepNext w:val="0"/>
        <w:keepLines w:val="0"/>
        <w:pageBreakBefore w:val="0"/>
        <w:widowControl w:val="0"/>
        <w:kinsoku/>
        <w:wordWrap/>
        <w:overflowPunct/>
        <w:topLinePunct w:val="0"/>
        <w:bidi w:val="0"/>
        <w:snapToGrid/>
        <w:spacing w:line="480" w:lineRule="auto"/>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法定代表人或授权代表（签字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p>
    <w:p>
      <w:pPr>
        <w:jc w:val="left"/>
        <w:rPr>
          <w:rFonts w:hint="eastAsia" w:ascii="宋体" w:hAnsi="宋体" w:cs="宋体"/>
          <w:sz w:val="22"/>
          <w:szCs w:val="22"/>
          <w:lang w:val="en-US" w:eastAsia="zh-CN"/>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pPr>
        <w:rPr>
          <w:rFonts w:hint="eastAsia" w:ascii="宋体" w:hAnsi="宋体" w:cs="宋体"/>
          <w:sz w:val="22"/>
          <w:szCs w:val="22"/>
          <w:lang w:val="en-US" w:eastAsia="zh-CN"/>
        </w:rPr>
      </w:pPr>
    </w:p>
    <w:p>
      <w:pPr>
        <w:rPr>
          <w:rFonts w:hint="eastAsia" w:ascii="宋体" w:hAnsi="宋体" w:cs="宋体"/>
          <w:sz w:val="22"/>
          <w:szCs w:val="22"/>
          <w:lang w:val="en-US" w:eastAsia="zh-CN"/>
        </w:rPr>
      </w:pPr>
      <w:r>
        <w:rPr>
          <w:rFonts w:hint="eastAsia" w:ascii="宋体" w:hAnsi="宋体" w:cs="宋体"/>
          <w:sz w:val="22"/>
          <w:szCs w:val="22"/>
          <w:lang w:val="en-US" w:eastAsia="zh-CN"/>
        </w:rPr>
        <w:br w:type="page"/>
      </w:r>
    </w:p>
    <w:p>
      <w:pPr>
        <w:adjustRightInd w:val="0"/>
        <w:snapToGrid w:val="0"/>
        <w:spacing w:line="360" w:lineRule="auto"/>
        <w:rPr>
          <w:rFonts w:hint="eastAsia" w:ascii="宋体" w:hAnsi="宋体" w:cs="宋体"/>
          <w:sz w:val="22"/>
          <w:szCs w:val="22"/>
          <w:lang w:val="en-US" w:eastAsia="zh-CN"/>
        </w:rPr>
      </w:pPr>
      <w:r>
        <w:rPr>
          <w:rFonts w:hint="eastAsia" w:ascii="宋体" w:hAnsi="宋体" w:cs="宋体"/>
          <w:sz w:val="22"/>
          <w:szCs w:val="22"/>
          <w:lang w:val="en-US" w:eastAsia="zh-CN"/>
        </w:rPr>
        <w:t>附件9：本项目专门面向中小企业采购，仅限符合《政府采购促进中小企业发展管理办法》的通知(财库〔2020〕46号)条件的中小企业参与，并提供中小企业声明函。</w:t>
      </w:r>
    </w:p>
    <w:p>
      <w:pPr>
        <w:pStyle w:val="3"/>
        <w:spacing w:line="240" w:lineRule="auto"/>
        <w:jc w:val="center"/>
        <w:rPr>
          <w:rFonts w:hint="eastAsia" w:ascii="宋体" w:hAnsi="宋体" w:eastAsia="宋体" w:cs="宋体"/>
          <w:color w:val="auto"/>
          <w:sz w:val="24"/>
          <w:szCs w:val="24"/>
          <w:highlight w:val="none"/>
        </w:rPr>
      </w:pPr>
    </w:p>
    <w:p>
      <w:pPr>
        <w:pStyle w:val="3"/>
        <w:spacing w:line="240" w:lineRule="auto"/>
        <w:jc w:val="center"/>
        <w:rPr>
          <w:rFonts w:hint="eastAsia" w:ascii="宋体" w:hAnsi="宋体" w:eastAsia="宋体" w:cs="宋体"/>
          <w:b/>
          <w:color w:val="auto"/>
          <w:spacing w:val="-2"/>
          <w:sz w:val="21"/>
          <w:szCs w:val="21"/>
          <w:highlight w:val="none"/>
        </w:rPr>
      </w:pPr>
      <w:r>
        <w:rPr>
          <w:rFonts w:hint="eastAsia" w:ascii="宋体" w:hAnsi="宋体" w:eastAsia="宋体" w:cs="宋体"/>
          <w:color w:val="auto"/>
          <w:sz w:val="24"/>
          <w:szCs w:val="24"/>
          <w:highlight w:val="none"/>
        </w:rPr>
        <w:t>中小企业声明函（</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w:t>
      </w:r>
    </w:p>
    <w:p>
      <w:pPr>
        <w:spacing w:line="56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本公司(联合体)郑重声明，根据《政府采购促进中小企业发展管理办法》(财库(2020)46号)的规定，本公司(联合体)参加</w:t>
      </w:r>
      <w:r>
        <w:rPr>
          <w:rFonts w:hint="eastAsia" w:ascii="宋体" w:hAnsi="宋体" w:eastAsia="宋体" w:cs="宋体"/>
          <w:color w:val="auto"/>
          <w:kern w:val="0"/>
          <w:sz w:val="21"/>
          <w:szCs w:val="21"/>
          <w:highlight w:val="none"/>
          <w:u w:val="single"/>
        </w:rPr>
        <w:t xml:space="preserve">  (</w:t>
      </w:r>
      <w:r>
        <w:rPr>
          <w:rFonts w:hint="eastAsia" w:ascii="宋体" w:hAnsi="宋体" w:cs="宋体"/>
          <w:color w:val="auto"/>
          <w:kern w:val="0"/>
          <w:sz w:val="21"/>
          <w:szCs w:val="21"/>
          <w:highlight w:val="none"/>
          <w:u w:val="single"/>
          <w:lang w:val="en-US" w:eastAsia="zh-CN"/>
        </w:rPr>
        <w:t>采购人名称</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的</w:t>
      </w:r>
      <w:r>
        <w:rPr>
          <w:rFonts w:hint="eastAsia" w:ascii="宋体" w:hAnsi="宋体" w:eastAsia="宋体" w:cs="宋体"/>
          <w:color w:val="auto"/>
          <w:kern w:val="0"/>
          <w:sz w:val="21"/>
          <w:szCs w:val="21"/>
          <w:highlight w:val="none"/>
          <w:u w:val="single"/>
        </w:rPr>
        <w:t xml:space="preserve"> (项目名称) 采购</w:t>
      </w:r>
      <w:r>
        <w:rPr>
          <w:rFonts w:hint="eastAsia" w:ascii="宋体" w:hAnsi="宋体" w:eastAsia="宋体" w:cs="宋体"/>
          <w:color w:val="auto"/>
          <w:kern w:val="0"/>
          <w:sz w:val="21"/>
          <w:szCs w:val="21"/>
          <w:highlight w:val="none"/>
        </w:rPr>
        <w:t>活动，提供的货物全部由符合政策要求的中小企业制造。相关企业(含联合体中的中小企业、签订分包意向协议的中小企业)的具体情况如下：</w:t>
      </w:r>
    </w:p>
    <w:p>
      <w:pPr>
        <w:numPr>
          <w:ilvl w:val="0"/>
          <w:numId w:val="1"/>
        </w:numPr>
        <w:spacing w:line="560" w:lineRule="exact"/>
        <w:ind w:left="720" w:hanging="630" w:hangingChars="3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u w:val="single"/>
        </w:rPr>
        <w:t xml:space="preserve">  (标的名称)  </w:t>
      </w:r>
      <w:r>
        <w:rPr>
          <w:rFonts w:hint="eastAsia" w:ascii="宋体" w:hAnsi="宋体" w:eastAsia="宋体" w:cs="宋体"/>
          <w:color w:val="auto"/>
          <w:kern w:val="0"/>
          <w:sz w:val="21"/>
          <w:szCs w:val="21"/>
          <w:highlight w:val="none"/>
        </w:rPr>
        <w:t>，属于</w:t>
      </w:r>
      <w:r>
        <w:rPr>
          <w:rFonts w:hint="eastAsia" w:ascii="宋体" w:hAnsi="宋体" w:eastAsia="宋体" w:cs="宋体"/>
          <w:color w:val="auto"/>
          <w:kern w:val="0"/>
          <w:sz w:val="21"/>
          <w:szCs w:val="21"/>
          <w:highlight w:val="none"/>
          <w:u w:val="single"/>
        </w:rPr>
        <w:t xml:space="preserve">  ( 采购文件中明确的所属行业) 行业</w:t>
      </w:r>
      <w:r>
        <w:rPr>
          <w:rFonts w:hint="eastAsia" w:ascii="宋体" w:hAnsi="宋体" w:eastAsia="宋体" w:cs="宋体"/>
          <w:color w:val="auto"/>
          <w:kern w:val="0"/>
          <w:sz w:val="21"/>
          <w:szCs w:val="21"/>
          <w:highlight w:val="none"/>
        </w:rPr>
        <w:t xml:space="preserve"> ；制造商为</w:t>
      </w:r>
      <w:r>
        <w:rPr>
          <w:rFonts w:hint="eastAsia" w:ascii="宋体" w:hAnsi="宋体" w:eastAsia="宋体" w:cs="宋体"/>
          <w:color w:val="auto"/>
          <w:kern w:val="0"/>
          <w:sz w:val="21"/>
          <w:szCs w:val="21"/>
          <w:highlight w:val="none"/>
          <w:u w:val="single"/>
        </w:rPr>
        <w:t xml:space="preserve"> (企业名称)  </w:t>
      </w:r>
      <w:r>
        <w:rPr>
          <w:rFonts w:hint="eastAsia" w:ascii="宋体" w:hAnsi="宋体" w:eastAsia="宋体" w:cs="宋体"/>
          <w:color w:val="auto"/>
          <w:kern w:val="0"/>
          <w:sz w:val="21"/>
          <w:szCs w:val="21"/>
          <w:highlight w:val="none"/>
        </w:rPr>
        <w:t>，从业人员</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人，营业收入为</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万元，资产总额为</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万元，属于 </w:t>
      </w:r>
      <w:r>
        <w:rPr>
          <w:rFonts w:hint="eastAsia" w:ascii="宋体" w:hAnsi="宋体" w:eastAsia="宋体" w:cs="宋体"/>
          <w:color w:val="auto"/>
          <w:kern w:val="0"/>
          <w:sz w:val="21"/>
          <w:szCs w:val="21"/>
          <w:highlight w:val="none"/>
          <w:u w:val="single"/>
        </w:rPr>
        <w:t>(中型企业、小型企业、微型企业）</w:t>
      </w:r>
      <w:r>
        <w:rPr>
          <w:rFonts w:hint="eastAsia" w:ascii="宋体" w:hAnsi="宋体" w:eastAsia="宋体" w:cs="宋体"/>
          <w:color w:val="auto"/>
          <w:kern w:val="0"/>
          <w:sz w:val="21"/>
          <w:szCs w:val="21"/>
          <w:highlight w:val="none"/>
        </w:rPr>
        <w:t>；</w:t>
      </w:r>
    </w:p>
    <w:p>
      <w:pPr>
        <w:numPr>
          <w:ilvl w:val="0"/>
          <w:numId w:val="1"/>
        </w:numPr>
        <w:spacing w:line="560" w:lineRule="exact"/>
        <w:ind w:left="720" w:hanging="630" w:hangingChars="3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u w:val="single"/>
        </w:rPr>
        <w:t xml:space="preserve">  (标的名称)  </w:t>
      </w:r>
      <w:r>
        <w:rPr>
          <w:rFonts w:hint="eastAsia" w:ascii="宋体" w:hAnsi="宋体" w:eastAsia="宋体" w:cs="宋体"/>
          <w:color w:val="auto"/>
          <w:kern w:val="0"/>
          <w:sz w:val="21"/>
          <w:szCs w:val="21"/>
          <w:highlight w:val="none"/>
        </w:rPr>
        <w:t>，属于</w:t>
      </w:r>
      <w:r>
        <w:rPr>
          <w:rFonts w:hint="eastAsia" w:ascii="宋体" w:hAnsi="宋体" w:eastAsia="宋体" w:cs="宋体"/>
          <w:color w:val="auto"/>
          <w:kern w:val="0"/>
          <w:sz w:val="21"/>
          <w:szCs w:val="21"/>
          <w:highlight w:val="none"/>
          <w:u w:val="single"/>
        </w:rPr>
        <w:t xml:space="preserve">  ( 采购文件中明确的所属行业) 行业</w:t>
      </w:r>
      <w:r>
        <w:rPr>
          <w:rFonts w:hint="eastAsia" w:ascii="宋体" w:hAnsi="宋体" w:eastAsia="宋体" w:cs="宋体"/>
          <w:color w:val="auto"/>
          <w:kern w:val="0"/>
          <w:sz w:val="21"/>
          <w:szCs w:val="21"/>
          <w:highlight w:val="none"/>
        </w:rPr>
        <w:t xml:space="preserve"> ；制造商为</w:t>
      </w:r>
      <w:r>
        <w:rPr>
          <w:rFonts w:hint="eastAsia" w:ascii="宋体" w:hAnsi="宋体" w:eastAsia="宋体" w:cs="宋体"/>
          <w:color w:val="auto"/>
          <w:kern w:val="0"/>
          <w:sz w:val="21"/>
          <w:szCs w:val="21"/>
          <w:highlight w:val="none"/>
          <w:u w:val="single"/>
        </w:rPr>
        <w:t xml:space="preserve"> (企业名称)  </w:t>
      </w:r>
      <w:r>
        <w:rPr>
          <w:rFonts w:hint="eastAsia" w:ascii="宋体" w:hAnsi="宋体" w:eastAsia="宋体" w:cs="宋体"/>
          <w:color w:val="auto"/>
          <w:kern w:val="0"/>
          <w:sz w:val="21"/>
          <w:szCs w:val="21"/>
          <w:highlight w:val="none"/>
        </w:rPr>
        <w:t>，从业人员</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人，营业收入为</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万元，资产总额为</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万元，属于 </w:t>
      </w:r>
      <w:r>
        <w:rPr>
          <w:rFonts w:hint="eastAsia" w:ascii="宋体" w:hAnsi="宋体" w:eastAsia="宋体" w:cs="宋体"/>
          <w:color w:val="auto"/>
          <w:kern w:val="0"/>
          <w:sz w:val="21"/>
          <w:szCs w:val="21"/>
          <w:highlight w:val="none"/>
          <w:u w:val="single"/>
        </w:rPr>
        <w:t>(中型企业、小型企业、微型企业）</w:t>
      </w:r>
      <w:r>
        <w:rPr>
          <w:rFonts w:hint="eastAsia" w:ascii="宋体" w:hAnsi="宋体" w:eastAsia="宋体" w:cs="宋体"/>
          <w:color w:val="auto"/>
          <w:kern w:val="0"/>
          <w:sz w:val="21"/>
          <w:szCs w:val="21"/>
          <w:highlight w:val="none"/>
        </w:rPr>
        <w:t>；</w:t>
      </w:r>
    </w:p>
    <w:p>
      <w:pPr>
        <w:spacing w:line="56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p>
    <w:p>
      <w:pPr>
        <w:spacing w:line="56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以上企业，不属于大企业的分支机构，不存在控股股东为大企业的情形，也不存在与大企业的负责人为同一人的情形。</w:t>
      </w:r>
    </w:p>
    <w:p>
      <w:pPr>
        <w:spacing w:line="560" w:lineRule="exact"/>
        <w:ind w:firstLine="420" w:firstLineChars="200"/>
        <w:rPr>
          <w:rFonts w:hint="eastAsia" w:ascii="宋体" w:hAnsi="宋体" w:eastAsia="宋体" w:cs="宋体"/>
          <w:color w:val="auto"/>
          <w:sz w:val="22"/>
          <w:szCs w:val="22"/>
          <w:highlight w:val="none"/>
        </w:rPr>
      </w:pPr>
      <w:r>
        <w:rPr>
          <w:rFonts w:hint="eastAsia" w:ascii="宋体" w:hAnsi="宋体" w:eastAsia="宋体" w:cs="宋体"/>
          <w:color w:val="auto"/>
          <w:kern w:val="0"/>
          <w:sz w:val="21"/>
          <w:szCs w:val="21"/>
          <w:highlight w:val="none"/>
        </w:rPr>
        <w:t>本企业对上述声明内容的真实性负责。如有虚假，将依法承担相应责任。</w:t>
      </w:r>
    </w:p>
    <w:p>
      <w:pPr>
        <w:spacing w:before="1" w:line="360" w:lineRule="auto"/>
        <w:rPr>
          <w:rFonts w:hint="eastAsia" w:ascii="宋体" w:hAnsi="宋体" w:eastAsia="宋体" w:cs="宋体"/>
          <w:spacing w:val="-3"/>
          <w:sz w:val="21"/>
          <w:szCs w:val="21"/>
          <w:highlight w:val="none"/>
          <w:lang w:eastAsia="zh-CN"/>
        </w:rPr>
      </w:pPr>
    </w:p>
    <w:p>
      <w:pPr>
        <w:spacing w:before="1" w:line="360" w:lineRule="auto"/>
        <w:rPr>
          <w:rFonts w:ascii="宋体" w:hAnsi="宋体" w:eastAsia="宋体" w:cs="宋体"/>
          <w:sz w:val="21"/>
          <w:szCs w:val="21"/>
          <w:highlight w:val="none"/>
        </w:rPr>
      </w:pPr>
      <w:r>
        <w:rPr>
          <w:rFonts w:hint="eastAsia" w:ascii="宋体" w:hAnsi="宋体" w:eastAsia="宋体" w:cs="宋体"/>
          <w:spacing w:val="-3"/>
          <w:sz w:val="21"/>
          <w:szCs w:val="21"/>
          <w:highlight w:val="none"/>
          <w:lang w:eastAsia="zh-CN"/>
        </w:rPr>
        <w:t>供应商</w:t>
      </w:r>
      <w:r>
        <w:rPr>
          <w:rFonts w:ascii="宋体" w:hAnsi="宋体" w:eastAsia="宋体" w:cs="宋体"/>
          <w:spacing w:val="-5"/>
          <w:sz w:val="21"/>
          <w:szCs w:val="21"/>
          <w:highlight w:val="none"/>
        </w:rPr>
        <w:t xml:space="preserve"> </w:t>
      </w:r>
      <w:r>
        <w:rPr>
          <w:rFonts w:ascii="宋体" w:hAnsi="宋体" w:eastAsia="宋体" w:cs="宋体"/>
          <w:spacing w:val="-3"/>
          <w:sz w:val="21"/>
          <w:szCs w:val="21"/>
          <w:highlight w:val="none"/>
        </w:rPr>
        <w:t>：</w:t>
      </w:r>
      <w:r>
        <w:rPr>
          <w:rFonts w:ascii="宋体" w:hAnsi="宋体" w:eastAsia="宋体" w:cs="宋体"/>
          <w:spacing w:val="-25"/>
          <w:sz w:val="21"/>
          <w:szCs w:val="21"/>
          <w:highlight w:val="none"/>
          <w:u w:val="single"/>
        </w:rPr>
        <w:t xml:space="preserve"> </w:t>
      </w:r>
      <w:r>
        <w:rPr>
          <w:rFonts w:hint="eastAsia" w:ascii="宋体" w:hAnsi="宋体" w:eastAsia="宋体" w:cs="宋体"/>
          <w:spacing w:val="-25"/>
          <w:sz w:val="21"/>
          <w:szCs w:val="21"/>
          <w:highlight w:val="none"/>
          <w:u w:val="single"/>
          <w:lang w:val="en-US" w:eastAsia="zh-CN"/>
        </w:rPr>
        <w:t xml:space="preserve">                                        </w:t>
      </w:r>
      <w:r>
        <w:rPr>
          <w:rFonts w:ascii="宋体" w:hAnsi="宋体" w:eastAsia="宋体" w:cs="宋体"/>
          <w:spacing w:val="-3"/>
          <w:sz w:val="21"/>
          <w:szCs w:val="21"/>
          <w:highlight w:val="none"/>
        </w:rPr>
        <w:t>(</w:t>
      </w:r>
      <w:r>
        <w:rPr>
          <w:rFonts w:hint="eastAsia" w:ascii="宋体" w:hAnsi="宋体" w:eastAsia="宋体" w:cs="宋体"/>
          <w:spacing w:val="-3"/>
          <w:sz w:val="21"/>
          <w:szCs w:val="21"/>
          <w:highlight w:val="none"/>
          <w:lang w:eastAsia="zh-CN"/>
        </w:rPr>
        <w:t>供应商</w:t>
      </w:r>
      <w:r>
        <w:rPr>
          <w:rFonts w:ascii="宋体" w:hAnsi="宋体" w:eastAsia="宋体" w:cs="宋体"/>
          <w:spacing w:val="-3"/>
          <w:sz w:val="21"/>
          <w:szCs w:val="21"/>
          <w:highlight w:val="none"/>
        </w:rPr>
        <w:t>全称并加盖公章)</w:t>
      </w:r>
    </w:p>
    <w:p>
      <w:pPr>
        <w:pStyle w:val="8"/>
        <w:numPr>
          <w:ilvl w:val="0"/>
          <w:numId w:val="0"/>
        </w:numPr>
        <w:rPr>
          <w:rFonts w:ascii="宋体" w:hAnsi="宋体" w:eastAsia="宋体" w:cs="宋体"/>
          <w:b w:val="0"/>
          <w:bCs/>
          <w:spacing w:val="-3"/>
          <w:kern w:val="2"/>
          <w:sz w:val="21"/>
          <w:szCs w:val="21"/>
          <w:highlight w:val="none"/>
          <w:lang w:val="en-US" w:eastAsia="zh-CN" w:bidi="ar-SA"/>
        </w:rPr>
      </w:pPr>
    </w:p>
    <w:p>
      <w:pPr>
        <w:pStyle w:val="8"/>
        <w:numPr>
          <w:ilvl w:val="0"/>
          <w:numId w:val="0"/>
        </w:numPr>
        <w:rPr>
          <w:rFonts w:ascii="宋体" w:hAnsi="宋体" w:eastAsia="宋体" w:cs="宋体"/>
          <w:b w:val="0"/>
          <w:bCs/>
          <w:spacing w:val="-3"/>
          <w:kern w:val="2"/>
          <w:sz w:val="21"/>
          <w:szCs w:val="21"/>
          <w:highlight w:val="none"/>
          <w:lang w:val="en-US" w:eastAsia="zh-CN" w:bidi="ar-SA"/>
        </w:rPr>
      </w:pPr>
      <w:r>
        <w:rPr>
          <w:rFonts w:ascii="宋体" w:hAnsi="宋体" w:eastAsia="宋体" w:cs="宋体"/>
          <w:b w:val="0"/>
          <w:bCs/>
          <w:spacing w:val="-3"/>
          <w:kern w:val="2"/>
          <w:sz w:val="21"/>
          <w:szCs w:val="21"/>
          <w:highlight w:val="none"/>
          <w:lang w:val="en-US" w:eastAsia="zh-CN" w:bidi="ar-SA"/>
        </w:rPr>
        <w:t>日      期</w:t>
      </w:r>
      <w:r>
        <w:rPr>
          <w:rFonts w:hint="eastAsia" w:ascii="宋体" w:hAnsi="宋体" w:eastAsia="宋体" w:cs="宋体"/>
          <w:b w:val="0"/>
          <w:bCs/>
          <w:spacing w:val="-3"/>
          <w:kern w:val="2"/>
          <w:sz w:val="21"/>
          <w:szCs w:val="21"/>
          <w:highlight w:val="none"/>
          <w:lang w:val="en-US" w:eastAsia="zh-CN" w:bidi="ar-SA"/>
        </w:rPr>
        <w:t xml:space="preserve"> </w:t>
      </w:r>
      <w:r>
        <w:rPr>
          <w:rFonts w:ascii="宋体" w:hAnsi="宋体" w:eastAsia="宋体" w:cs="宋体"/>
          <w:b w:val="0"/>
          <w:bCs/>
          <w:spacing w:val="-3"/>
          <w:kern w:val="2"/>
          <w:sz w:val="21"/>
          <w:szCs w:val="21"/>
          <w:highlight w:val="none"/>
          <w:lang w:val="en-US" w:eastAsia="zh-CN" w:bidi="ar-SA"/>
        </w:rPr>
        <w:t>：    年  月  日</w:t>
      </w:r>
    </w:p>
    <w:p>
      <w:pPr>
        <w:pStyle w:val="8"/>
        <w:numPr>
          <w:ilvl w:val="0"/>
          <w:numId w:val="0"/>
        </w:numPr>
        <w:rPr>
          <w:rFonts w:ascii="宋体" w:hAnsi="宋体" w:eastAsia="宋体" w:cs="宋体"/>
          <w:b w:val="0"/>
          <w:bCs/>
          <w:spacing w:val="-3"/>
          <w:kern w:val="2"/>
          <w:sz w:val="21"/>
          <w:szCs w:val="21"/>
          <w:highlight w:val="none"/>
          <w:lang w:val="en-US" w:eastAsia="zh-CN" w:bidi="ar-SA"/>
        </w:rPr>
      </w:pPr>
    </w:p>
    <w:p>
      <w:pPr>
        <w:pStyle w:val="8"/>
        <w:numPr>
          <w:ilvl w:val="0"/>
          <w:numId w:val="0"/>
        </w:numPr>
        <w:rPr>
          <w:rFonts w:ascii="宋体" w:hAnsi="宋体" w:eastAsia="宋体" w:cs="宋体"/>
          <w:b/>
          <w:bCs w:val="0"/>
          <w:sz w:val="21"/>
          <w:szCs w:val="21"/>
          <w:highlight w:val="none"/>
        </w:rPr>
      </w:pPr>
    </w:p>
    <w:p>
      <w:pPr>
        <w:pStyle w:val="8"/>
        <w:numPr>
          <w:ilvl w:val="0"/>
          <w:numId w:val="0"/>
        </w:numPr>
        <w:rPr>
          <w:rFonts w:ascii="宋体" w:hAnsi="宋体" w:eastAsia="宋体" w:cs="宋体"/>
          <w:b/>
          <w:bCs w:val="0"/>
          <w:sz w:val="18"/>
          <w:szCs w:val="18"/>
          <w:highlight w:val="none"/>
        </w:rPr>
      </w:pPr>
      <w:r>
        <w:rPr>
          <w:rFonts w:ascii="宋体" w:hAnsi="宋体" w:eastAsia="宋体" w:cs="宋体"/>
          <w:b/>
          <w:bCs w:val="0"/>
          <w:sz w:val="18"/>
          <w:szCs w:val="18"/>
          <w:highlight w:val="none"/>
        </w:rPr>
        <w:t>说明：</w:t>
      </w:r>
    </w:p>
    <w:p>
      <w:pPr>
        <w:pStyle w:val="8"/>
        <w:numPr>
          <w:ilvl w:val="0"/>
          <w:numId w:val="0"/>
        </w:numPr>
        <w:ind w:firstLine="211" w:firstLineChars="100"/>
        <w:rPr>
          <w:rFonts w:ascii="宋体" w:hAnsi="宋体" w:eastAsia="宋体" w:cs="宋体"/>
          <w:b/>
          <w:bCs w:val="0"/>
          <w:sz w:val="21"/>
          <w:szCs w:val="21"/>
          <w:highlight w:val="none"/>
        </w:rPr>
      </w:pPr>
      <w:r>
        <w:rPr>
          <w:rFonts w:hint="eastAsia" w:ascii="宋体" w:hAnsi="宋体" w:eastAsia="宋体" w:cs="宋体"/>
          <w:b/>
          <w:bCs w:val="0"/>
          <w:kern w:val="2"/>
          <w:sz w:val="21"/>
          <w:szCs w:val="21"/>
          <w:highlight w:val="none"/>
          <w:lang w:val="en-US" w:eastAsia="zh-CN" w:bidi="ar-SA"/>
        </w:rPr>
        <w:t>1、</w:t>
      </w:r>
      <w:r>
        <w:rPr>
          <w:rFonts w:ascii="宋体" w:hAnsi="宋体" w:eastAsia="宋体" w:cs="宋体"/>
          <w:b/>
          <w:bCs w:val="0"/>
          <w:sz w:val="21"/>
          <w:szCs w:val="21"/>
          <w:highlight w:val="none"/>
        </w:rPr>
        <w:t xml:space="preserve">填写前请认真阅读《工业和信息化部、国家统计局、国家发展和改革委员会、财政部关于印发中小企业划型标准规定的通知》（工信部联企业[2011]300 号）、《财政部 工业和信息化部关于印发＜政府采购 促进中小企业发展管理办法＞的通知》(财库[2020]46 号)及《关于进一步加大政府采购支持中小企业力度的通知》（财库〔2022〕19 号）相关规定； </w:t>
      </w:r>
    </w:p>
    <w:p>
      <w:pPr>
        <w:pStyle w:val="8"/>
        <w:numPr>
          <w:ilvl w:val="0"/>
          <w:numId w:val="0"/>
        </w:numPr>
        <w:ind w:leftChars="100"/>
        <w:rPr>
          <w:rFonts w:hint="eastAsia" w:ascii="宋体" w:hAnsi="宋体" w:cs="宋体"/>
          <w:b/>
          <w:bCs w:val="0"/>
          <w:sz w:val="21"/>
          <w:szCs w:val="21"/>
          <w:highlight w:val="none"/>
          <w:lang w:val="en-US" w:eastAsia="zh-CN"/>
        </w:rPr>
      </w:pPr>
      <w:r>
        <w:rPr>
          <w:rFonts w:hint="eastAsia" w:ascii="宋体" w:hAnsi="宋体" w:cs="宋体"/>
          <w:b/>
          <w:bCs w:val="0"/>
          <w:sz w:val="21"/>
          <w:szCs w:val="21"/>
          <w:highlight w:val="none"/>
          <w:lang w:val="en-US" w:eastAsia="zh-CN"/>
        </w:rPr>
        <w:t>2、从业人员、营业收入、资产总额填报上一年度数据，无上一年度数据的新成立企业可不填报。</w:t>
      </w:r>
    </w:p>
    <w:p>
      <w:pPr>
        <w:rPr>
          <w:rFonts w:hint="eastAsia" w:ascii="宋体" w:hAnsi="宋体" w:cs="宋体"/>
          <w:sz w:val="22"/>
          <w:szCs w:val="22"/>
          <w:lang w:val="en-US" w:eastAsia="zh-CN"/>
        </w:rPr>
      </w:pPr>
      <w:r>
        <w:rPr>
          <w:rFonts w:hint="eastAsia" w:ascii="宋体" w:hAnsi="宋体" w:cs="宋体"/>
          <w:sz w:val="22"/>
          <w:szCs w:val="22"/>
          <w:lang w:val="en-US" w:eastAsia="zh-CN"/>
        </w:rPr>
        <w:br w:type="page"/>
      </w:r>
    </w:p>
    <w:p>
      <w:pPr>
        <w:adjustRightInd w:val="0"/>
        <w:snapToGrid w:val="0"/>
        <w:spacing w:line="360" w:lineRule="auto"/>
        <w:rPr>
          <w:rFonts w:hint="eastAsia" w:ascii="宋体" w:hAnsi="宋体" w:cs="宋体"/>
          <w:sz w:val="22"/>
          <w:szCs w:val="22"/>
          <w:lang w:val="en-US" w:eastAsia="zh-CN"/>
        </w:rPr>
      </w:pPr>
      <w:r>
        <w:rPr>
          <w:rFonts w:hint="eastAsia" w:ascii="宋体" w:hAnsi="宋体" w:cs="宋体"/>
          <w:sz w:val="22"/>
          <w:szCs w:val="22"/>
          <w:lang w:val="en-US" w:eastAsia="zh-CN"/>
        </w:rPr>
        <w:t>附件10：本项目不接受联合体投标，提供非联合体声明函。</w:t>
      </w:r>
    </w:p>
    <w:p>
      <w:pPr>
        <w:adjustRightInd w:val="0"/>
        <w:snapToGrid w:val="0"/>
        <w:spacing w:line="360" w:lineRule="auto"/>
        <w:rPr>
          <w:rFonts w:hint="default" w:ascii="宋体" w:hAnsi="宋体" w:eastAsia="宋体" w:cs="宋体"/>
          <w:sz w:val="22"/>
          <w:szCs w:val="22"/>
          <w:lang w:val="en-US" w:eastAsia="zh-CN"/>
        </w:rPr>
      </w:pPr>
    </w:p>
    <w:p>
      <w:pPr>
        <w:adjustRightInd w:val="0"/>
        <w:snapToGrid w:val="0"/>
        <w:spacing w:line="360" w:lineRule="auto"/>
        <w:jc w:val="center"/>
        <w:rPr>
          <w:rFonts w:hint="eastAsia" w:ascii="宋体" w:hAnsi="宋体" w:cs="宋体"/>
          <w:b/>
          <w:bCs/>
          <w:sz w:val="28"/>
          <w:szCs w:val="28"/>
          <w:lang w:val="en-US" w:eastAsia="zh-CN"/>
        </w:rPr>
      </w:pPr>
    </w:p>
    <w:p>
      <w:pPr>
        <w:adjustRightInd w:val="0"/>
        <w:snapToGrid w:val="0"/>
        <w:spacing w:line="360" w:lineRule="auto"/>
        <w:jc w:val="center"/>
        <w:rPr>
          <w:rFonts w:hint="eastAsia" w:ascii="宋体" w:hAnsi="宋体" w:cs="宋体"/>
          <w:b/>
          <w:bCs/>
          <w:sz w:val="28"/>
          <w:szCs w:val="28"/>
          <w:lang w:val="en-US" w:eastAsia="zh-CN"/>
        </w:rPr>
      </w:pPr>
    </w:p>
    <w:p>
      <w:pPr>
        <w:adjustRightInd w:val="0"/>
        <w:snapToGrid w:val="0"/>
        <w:spacing w:line="360" w:lineRule="auto"/>
        <w:jc w:val="center"/>
        <w:rPr>
          <w:rFonts w:hint="eastAsia" w:ascii="宋体" w:hAnsi="宋体" w:cs="宋体"/>
          <w:b/>
          <w:bCs/>
          <w:sz w:val="28"/>
          <w:szCs w:val="28"/>
          <w:lang w:val="en-US" w:eastAsia="zh-CN"/>
        </w:rPr>
      </w:pPr>
    </w:p>
    <w:p>
      <w:pPr>
        <w:adjustRightInd w:val="0"/>
        <w:snapToGrid w:val="0"/>
        <w:spacing w:line="360" w:lineRule="auto"/>
        <w:jc w:val="center"/>
        <w:rPr>
          <w:rFonts w:hint="default" w:ascii="宋体" w:hAnsi="宋体" w:cs="宋体"/>
          <w:b/>
          <w:bCs/>
          <w:sz w:val="28"/>
          <w:szCs w:val="28"/>
          <w:lang w:val="en-US" w:eastAsia="zh-CN"/>
        </w:rPr>
      </w:pPr>
      <w:r>
        <w:rPr>
          <w:rFonts w:hint="eastAsia" w:ascii="宋体" w:hAnsi="宋体" w:cs="宋体"/>
          <w:b/>
          <w:bCs/>
          <w:sz w:val="28"/>
          <w:szCs w:val="28"/>
          <w:lang w:val="en-US" w:eastAsia="zh-CN"/>
        </w:rPr>
        <w:t>（格式自拟）</w:t>
      </w:r>
    </w:p>
    <w:p>
      <w:pPr>
        <w:keepNext w:val="0"/>
        <w:keepLines w:val="0"/>
        <w:pageBreakBefore w:val="0"/>
        <w:widowControl w:val="0"/>
        <w:kinsoku/>
        <w:wordWrap/>
        <w:overflowPunct/>
        <w:topLinePunct w:val="0"/>
        <w:bidi w:val="0"/>
        <w:snapToGrid/>
        <w:spacing w:line="480" w:lineRule="auto"/>
        <w:jc w:val="left"/>
        <w:textAlignment w:val="auto"/>
        <w:rPr>
          <w:rFonts w:hint="eastAsia" w:ascii="宋体" w:hAnsi="宋体" w:cs="宋体"/>
          <w:color w:val="auto"/>
          <w:sz w:val="24"/>
          <w:szCs w:val="24"/>
          <w:highlight w:val="none"/>
          <w:lang w:eastAsia="zh-CN"/>
        </w:rPr>
      </w:pPr>
    </w:p>
    <w:p>
      <w:pPr>
        <w:keepNext w:val="0"/>
        <w:keepLines w:val="0"/>
        <w:pageBreakBefore w:val="0"/>
        <w:widowControl w:val="0"/>
        <w:kinsoku/>
        <w:wordWrap/>
        <w:overflowPunct/>
        <w:topLinePunct w:val="0"/>
        <w:bidi w:val="0"/>
        <w:snapToGrid/>
        <w:spacing w:line="480" w:lineRule="auto"/>
        <w:jc w:val="left"/>
        <w:textAlignment w:val="auto"/>
        <w:rPr>
          <w:rFonts w:hint="eastAsia" w:ascii="宋体" w:hAnsi="宋体" w:cs="宋体"/>
          <w:color w:val="auto"/>
          <w:sz w:val="24"/>
          <w:szCs w:val="24"/>
          <w:highlight w:val="none"/>
          <w:lang w:eastAsia="zh-CN"/>
        </w:rPr>
      </w:pPr>
    </w:p>
    <w:p>
      <w:pPr>
        <w:keepNext w:val="0"/>
        <w:keepLines w:val="0"/>
        <w:pageBreakBefore w:val="0"/>
        <w:widowControl w:val="0"/>
        <w:kinsoku/>
        <w:wordWrap/>
        <w:overflowPunct/>
        <w:topLinePunct w:val="0"/>
        <w:bidi w:val="0"/>
        <w:snapToGrid/>
        <w:spacing w:line="480" w:lineRule="auto"/>
        <w:jc w:val="left"/>
        <w:textAlignment w:val="auto"/>
        <w:rPr>
          <w:rFonts w:hint="eastAsia" w:ascii="宋体" w:hAnsi="宋体" w:cs="宋体"/>
          <w:color w:val="auto"/>
          <w:sz w:val="24"/>
          <w:szCs w:val="24"/>
          <w:highlight w:val="none"/>
          <w:lang w:eastAsia="zh-CN"/>
        </w:rPr>
      </w:pPr>
    </w:p>
    <w:p>
      <w:pPr>
        <w:keepNext w:val="0"/>
        <w:keepLines w:val="0"/>
        <w:pageBreakBefore w:val="0"/>
        <w:widowControl w:val="0"/>
        <w:kinsoku/>
        <w:wordWrap/>
        <w:overflowPunct/>
        <w:topLinePunct w:val="0"/>
        <w:bidi w:val="0"/>
        <w:snapToGrid/>
        <w:spacing w:line="480" w:lineRule="auto"/>
        <w:jc w:val="left"/>
        <w:textAlignment w:val="auto"/>
        <w:rPr>
          <w:rFonts w:hint="eastAsia" w:ascii="宋体" w:hAnsi="宋体" w:cs="宋体"/>
          <w:color w:val="auto"/>
          <w:sz w:val="24"/>
          <w:szCs w:val="24"/>
          <w:highlight w:val="none"/>
          <w:lang w:eastAsia="zh-CN"/>
        </w:rPr>
      </w:pPr>
    </w:p>
    <w:p>
      <w:pPr>
        <w:keepNext w:val="0"/>
        <w:keepLines w:val="0"/>
        <w:pageBreakBefore w:val="0"/>
        <w:widowControl w:val="0"/>
        <w:kinsoku/>
        <w:wordWrap/>
        <w:overflowPunct/>
        <w:topLinePunct w:val="0"/>
        <w:bidi w:val="0"/>
        <w:snapToGrid/>
        <w:spacing w:line="480" w:lineRule="auto"/>
        <w:jc w:val="left"/>
        <w:textAlignment w:val="auto"/>
        <w:rPr>
          <w:rFonts w:hint="eastAsia" w:ascii="宋体" w:hAnsi="宋体" w:cs="宋体"/>
          <w:color w:val="auto"/>
          <w:sz w:val="24"/>
          <w:szCs w:val="24"/>
          <w:highlight w:val="none"/>
          <w:lang w:eastAsia="zh-CN"/>
        </w:rPr>
      </w:pPr>
    </w:p>
    <w:p>
      <w:pPr>
        <w:keepNext w:val="0"/>
        <w:keepLines w:val="0"/>
        <w:pageBreakBefore w:val="0"/>
        <w:widowControl w:val="0"/>
        <w:kinsoku/>
        <w:wordWrap/>
        <w:overflowPunct/>
        <w:topLinePunct w:val="0"/>
        <w:bidi w:val="0"/>
        <w:snapToGrid/>
        <w:spacing w:line="480" w:lineRule="auto"/>
        <w:jc w:val="left"/>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投标</w:t>
      </w:r>
      <w:r>
        <w:rPr>
          <w:rFonts w:hint="eastAsia" w:ascii="宋体" w:hAnsi="宋体" w:eastAsia="宋体" w:cs="宋体"/>
          <w:color w:val="auto"/>
          <w:sz w:val="24"/>
          <w:szCs w:val="24"/>
          <w:highlight w:val="none"/>
        </w:rPr>
        <w:t>供应商</w:t>
      </w:r>
      <w:r>
        <w:rPr>
          <w:rFonts w:hint="eastAsia" w:ascii="宋体" w:hAnsi="宋体" w:cs="宋体"/>
          <w:color w:val="auto"/>
          <w:sz w:val="24"/>
          <w:szCs w:val="24"/>
          <w:highlight w:val="none"/>
          <w:lang w:eastAsia="zh-CN"/>
        </w:rPr>
        <w:t>名称</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盖单位</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u w:val="single"/>
        </w:rPr>
        <w:t xml:space="preserve">                       </w:t>
      </w:r>
    </w:p>
    <w:p>
      <w:pPr>
        <w:keepNext w:val="0"/>
        <w:keepLines w:val="0"/>
        <w:pageBreakBefore w:val="0"/>
        <w:widowControl w:val="0"/>
        <w:kinsoku/>
        <w:wordWrap/>
        <w:overflowPunct/>
        <w:topLinePunct w:val="0"/>
        <w:bidi w:val="0"/>
        <w:snapToGrid/>
        <w:spacing w:line="480" w:lineRule="auto"/>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法定代表人或授权代表（签字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p>
    <w:p>
      <w:pPr>
        <w:jc w:val="left"/>
        <w:rPr>
          <w:rFonts w:hint="eastAsia" w:ascii="宋体" w:hAnsi="宋体" w:cs="宋体"/>
          <w:sz w:val="22"/>
          <w:szCs w:val="22"/>
          <w:lang w:val="en-US" w:eastAsia="zh-CN"/>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pPr>
        <w:adjustRightInd w:val="0"/>
        <w:snapToGrid w:val="0"/>
        <w:spacing w:line="360" w:lineRule="auto"/>
        <w:rPr>
          <w:rFonts w:hint="default" w:ascii="宋体" w:hAnsi="宋体" w:cs="宋体"/>
          <w:sz w:val="22"/>
          <w:szCs w:val="22"/>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88"/>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CD642B"/>
    <w:multiLevelType w:val="multilevel"/>
    <w:tmpl w:val="30CD642B"/>
    <w:lvl w:ilvl="0" w:tentative="0">
      <w:start w:val="1"/>
      <w:numFmt w:val="decimal"/>
      <w:lvlText w:val="%1."/>
      <w:lvlJc w:val="left"/>
      <w:pPr>
        <w:ind w:left="960" w:hanging="360"/>
      </w:pPr>
    </w:lvl>
    <w:lvl w:ilvl="1" w:tentative="0">
      <w:start w:val="1"/>
      <w:numFmt w:val="lowerLetter"/>
      <w:lvlText w:val="%2)"/>
      <w:lvlJc w:val="left"/>
      <w:pPr>
        <w:ind w:left="1440" w:hanging="420"/>
      </w:pPr>
    </w:lvl>
    <w:lvl w:ilvl="2" w:tentative="0">
      <w:start w:val="1"/>
      <w:numFmt w:val="lowerRoman"/>
      <w:lvlText w:val="%3."/>
      <w:lvlJc w:val="right"/>
      <w:pPr>
        <w:ind w:left="1860" w:hanging="420"/>
      </w:pPr>
    </w:lvl>
    <w:lvl w:ilvl="3" w:tentative="0">
      <w:start w:val="1"/>
      <w:numFmt w:val="decimal"/>
      <w:lvlText w:val="%4."/>
      <w:lvlJc w:val="left"/>
      <w:pPr>
        <w:ind w:left="2280" w:hanging="420"/>
      </w:p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yN2RlZThiODEyMzU1NTI4ZjJmOGQwMmZkODRmN2YifQ=="/>
  </w:docVars>
  <w:rsids>
    <w:rsidRoot w:val="00000000"/>
    <w:rsid w:val="0956362C"/>
    <w:rsid w:val="28000D00"/>
    <w:rsid w:val="2A290F37"/>
    <w:rsid w:val="2AD9289C"/>
    <w:rsid w:val="2E6D3177"/>
    <w:rsid w:val="2FEF60C1"/>
    <w:rsid w:val="42226C4F"/>
    <w:rsid w:val="697C6F96"/>
    <w:rsid w:val="77023D8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3"/>
    <w:basedOn w:val="1"/>
    <w:next w:val="1"/>
    <w:qFormat/>
    <w:uiPriority w:val="0"/>
    <w:pPr>
      <w:keepNext/>
      <w:spacing w:line="320" w:lineRule="exact"/>
      <w:outlineLvl w:val="2"/>
    </w:pPr>
    <w:rPr>
      <w:rFonts w:ascii="楷体_GB2312" w:eastAsia="楷体_GB2312"/>
      <w:sz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eastAsia="宋体" w:cs="Times New Roman"/>
      <w:sz w:val="24"/>
    </w:rPr>
  </w:style>
  <w:style w:type="paragraph" w:styleId="4">
    <w:name w:val="Body Text"/>
    <w:basedOn w:val="1"/>
    <w:next w:val="5"/>
    <w:unhideWhenUsed/>
    <w:qFormat/>
    <w:uiPriority w:val="99"/>
    <w:rPr>
      <w:rFonts w:hint="eastAsia"/>
      <w:b/>
      <w:sz w:val="28"/>
    </w:rPr>
  </w:style>
  <w:style w:type="paragraph" w:customStyle="1" w:styleId="5">
    <w:name w:val="正文1"/>
    <w:qFormat/>
    <w:uiPriority w:val="0"/>
    <w:pPr>
      <w:widowControl w:val="0"/>
      <w:spacing w:line="360" w:lineRule="auto"/>
      <w:ind w:firstLine="200" w:firstLineChars="200"/>
      <w:jc w:val="both"/>
    </w:pPr>
    <w:rPr>
      <w:rFonts w:ascii="Arial" w:hAnsi="Arial" w:eastAsia="宋体" w:cs="Times New Roman"/>
      <w:kern w:val="2"/>
      <w:sz w:val="24"/>
      <w:szCs w:val="24"/>
      <w:lang w:val="en-US" w:eastAsia="zh-CN" w:bidi="ar-SA"/>
    </w:rPr>
  </w:style>
  <w:style w:type="paragraph" w:styleId="6">
    <w:name w:val="Plain Text"/>
    <w:basedOn w:val="1"/>
    <w:qFormat/>
    <w:uiPriority w:val="0"/>
    <w:rPr>
      <w:rFonts w:ascii="宋体" w:hAnsi="Courier New"/>
      <w:kern w:val="0"/>
      <w:sz w:val="20"/>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Body Text First Indent"/>
    <w:basedOn w:val="4"/>
    <w:unhideWhenUsed/>
    <w:qFormat/>
    <w:uiPriority w:val="99"/>
    <w:pPr>
      <w:ind w:firstLine="420" w:firstLineChars="100"/>
    </w:pPr>
  </w:style>
  <w:style w:type="paragraph" w:customStyle="1" w:styleId="11">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2817</Words>
  <Characters>2973</Characters>
  <Lines>0</Lines>
  <Paragraphs>0</Paragraphs>
  <TotalTime>5</TotalTime>
  <ScaleCrop>false</ScaleCrop>
  <LinksUpToDate>false</LinksUpToDate>
  <CharactersWithSpaces>3871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2024-07-03T10:30:00Z</dcterms:created>
  <dc:creator>Administrator</dc:creator>
  <cp:lastModifiedBy>Administrator</cp:lastModifiedBy>
  <dcterms:modified xsi:type="dcterms:W3CDTF">2024-07-03T11:21:35Z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6776FBEC663A4D16A905420A12924781_13</vt:lpwstr>
  </property>
</Properties>
</file>