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5" w:line="219" w:lineRule="auto"/>
        <w:jc w:val="center"/>
        <w:outlineLvl w:val="0"/>
        <w:rPr>
          <w:rFonts w:ascii="宋体" w:hAnsi="宋体" w:eastAsia="宋体" w:cs="宋体"/>
          <w:sz w:val="25"/>
          <w:szCs w:val="25"/>
          <w:highlight w:val="none"/>
        </w:rPr>
      </w:pPr>
      <w:bookmarkStart w:id="1" w:name="_GoBack"/>
      <w:bookmarkStart w:id="0" w:name="_Toc21270"/>
      <w:r>
        <w:rPr>
          <w:rFonts w:ascii="宋体" w:hAnsi="宋体" w:eastAsia="宋体" w:cs="宋体"/>
          <w:b/>
          <w:bCs/>
          <w:spacing w:val="-14"/>
          <w:sz w:val="25"/>
          <w:szCs w:val="25"/>
          <w:highlight w:val="none"/>
        </w:rPr>
        <w:t>监狱企业证明</w:t>
      </w:r>
      <w:bookmarkEnd w:id="0"/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</w:t>
      </w:r>
    </w:p>
    <w:bookmarkEnd w:id="1"/>
    <w:p>
      <w:pPr>
        <w:spacing w:line="271" w:lineRule="auto"/>
        <w:rPr>
          <w:rFonts w:ascii="Arial"/>
          <w:sz w:val="21"/>
          <w:highlight w:val="none"/>
        </w:rPr>
      </w:pPr>
    </w:p>
    <w:p>
      <w:pPr>
        <w:spacing w:line="271" w:lineRule="auto"/>
        <w:rPr>
          <w:rFonts w:ascii="Arial"/>
          <w:sz w:val="21"/>
          <w:highlight w:val="none"/>
        </w:rPr>
      </w:pP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before="81" w:line="465" w:lineRule="auto"/>
        <w:ind w:right="30" w:firstLine="480"/>
        <w:jc w:val="both"/>
        <w:rPr>
          <w:rFonts w:ascii="宋体" w:hAnsi="宋体" w:eastAsia="宋体" w:cs="宋体"/>
          <w:sz w:val="25"/>
          <w:szCs w:val="25"/>
          <w:highlight w:val="none"/>
        </w:rPr>
      </w:pPr>
    </w:p>
    <w:p>
      <w:pPr>
        <w:spacing w:line="277" w:lineRule="auto"/>
        <w:rPr>
          <w:rFonts w:ascii="Arial"/>
          <w:sz w:val="21"/>
          <w:highlight w:val="none"/>
        </w:rPr>
      </w:pPr>
    </w:p>
    <w:p>
      <w:pPr>
        <w:spacing w:line="277" w:lineRule="auto"/>
        <w:rPr>
          <w:rFonts w:ascii="Arial"/>
          <w:sz w:val="21"/>
          <w:highlight w:val="none"/>
        </w:rPr>
      </w:pPr>
    </w:p>
    <w:p>
      <w:pPr>
        <w:spacing w:line="278" w:lineRule="auto"/>
        <w:rPr>
          <w:rFonts w:ascii="Arial"/>
          <w:sz w:val="21"/>
          <w:highlight w:val="none"/>
        </w:rPr>
      </w:pPr>
    </w:p>
    <w:p>
      <w:pPr>
        <w:spacing w:line="278" w:lineRule="auto"/>
        <w:rPr>
          <w:rFonts w:ascii="Arial"/>
          <w:sz w:val="21"/>
          <w:highlight w:val="none"/>
        </w:rPr>
      </w:pPr>
    </w:p>
    <w:p>
      <w:pPr>
        <w:spacing w:line="278" w:lineRule="auto"/>
        <w:rPr>
          <w:rFonts w:ascii="Arial"/>
          <w:sz w:val="21"/>
          <w:highlight w:val="none"/>
        </w:rPr>
      </w:pPr>
    </w:p>
    <w:p>
      <w:pPr>
        <w:spacing w:line="278" w:lineRule="auto"/>
        <w:rPr>
          <w:rFonts w:ascii="Arial"/>
          <w:sz w:val="21"/>
          <w:highlight w:val="none"/>
        </w:rPr>
      </w:pPr>
    </w:p>
    <w:p>
      <w:pPr>
        <w:pStyle w:val="5"/>
        <w:numPr>
          <w:ilvl w:val="0"/>
          <w:numId w:val="0"/>
        </w:numPr>
        <w:ind w:leftChars="100"/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备注：监狱企业参加政府采购活动时，应当提供由省级以上监狱管理局、戒毒管理局（含新疆生产建设兵团）出具的属于监狱企业的证明文件，非监狱企业无需提供。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00000000"/>
    <w:rsid w:val="65BE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99"/>
    <w:rPr>
      <w:rFonts w:hint="eastAsia"/>
      <w:b/>
      <w:sz w:val="28"/>
    </w:rPr>
  </w:style>
  <w:style w:type="paragraph" w:customStyle="1" w:styleId="4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2024-07-03T11:13:16Z</dcterms:created>
  <dc:creator>Administrator</dc:creator>
  <cp:lastModifiedBy>Administrator</cp:lastModifiedBy>
  <dcterms:modified xsi:type="dcterms:W3CDTF">2024-07-03T11:13:38Z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4E4ECCFF805845F8AB3D4F46F99A20B1_12</vt:lpwstr>
  </property>
</Properties>
</file>