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43B7ED">
      <w:pPr>
        <w:pStyle w:val="2"/>
        <w:spacing w:before="0" w:after="360" w:line="360" w:lineRule="auto"/>
        <w:jc w:val="center"/>
        <w:rPr>
          <w:rFonts w:hint="default" w:ascii="宋体" w:hAnsi="宋体" w:eastAsia="黑体"/>
          <w:b w:val="0"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36"/>
          <w:szCs w:val="36"/>
          <w:highlight w:val="none"/>
        </w:rPr>
        <w:t>分项报</w:t>
      </w:r>
      <w:r>
        <w:rPr>
          <w:rFonts w:hint="eastAsia" w:ascii="宋体" w:hAnsi="宋体"/>
          <w:b w:val="0"/>
          <w:bCs/>
          <w:color w:val="auto"/>
          <w:sz w:val="36"/>
          <w:szCs w:val="36"/>
          <w:highlight w:val="none"/>
          <w:lang w:val="en-US" w:eastAsia="zh-CN"/>
        </w:rPr>
        <w:t>价明细表</w:t>
      </w:r>
    </w:p>
    <w:p w14:paraId="62B6CC78">
      <w:pPr>
        <w:pStyle w:val="3"/>
        <w:spacing w:before="120" w:beforeLines="50" w:after="120" w:afterLines="50"/>
        <w:ind w:firstLine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供应商名称：                                         </w:t>
      </w:r>
      <w:r>
        <w:rPr>
          <w:rFonts w:hint="eastAsia"/>
          <w:color w:val="auto"/>
          <w:lang w:val="en-US" w:eastAsia="zh-CN"/>
        </w:rPr>
        <w:t>包号：</w:t>
      </w:r>
      <w:r>
        <w:rPr>
          <w:rFonts w:hint="eastAsia"/>
          <w:color w:val="auto"/>
        </w:rPr>
        <w:t xml:space="preserve">                                    采购项目编号：</w:t>
      </w:r>
    </w:p>
    <w:tbl>
      <w:tblPr>
        <w:tblStyle w:val="4"/>
        <w:tblW w:w="1419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1563"/>
        <w:gridCol w:w="2267"/>
        <w:gridCol w:w="1558"/>
        <w:gridCol w:w="4335"/>
        <w:gridCol w:w="1224"/>
        <w:gridCol w:w="2577"/>
      </w:tblGrid>
      <w:tr w14:paraId="58C936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670" w:type="dxa"/>
            <w:noWrap w:val="0"/>
            <w:vAlign w:val="center"/>
          </w:tcPr>
          <w:p w14:paraId="3BF65E82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序号</w:t>
            </w:r>
          </w:p>
        </w:tc>
        <w:tc>
          <w:tcPr>
            <w:tcW w:w="1563" w:type="dxa"/>
            <w:noWrap w:val="0"/>
            <w:vAlign w:val="center"/>
          </w:tcPr>
          <w:p w14:paraId="4CC5E74B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服务名称</w:t>
            </w:r>
          </w:p>
        </w:tc>
        <w:tc>
          <w:tcPr>
            <w:tcW w:w="2267" w:type="dxa"/>
            <w:noWrap w:val="0"/>
            <w:vAlign w:val="center"/>
          </w:tcPr>
          <w:p w14:paraId="4EE1DE41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具体要求说明</w:t>
            </w:r>
          </w:p>
        </w:tc>
        <w:tc>
          <w:tcPr>
            <w:tcW w:w="1558" w:type="dxa"/>
            <w:noWrap w:val="0"/>
            <w:vAlign w:val="center"/>
          </w:tcPr>
          <w:p w14:paraId="10E0B123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服务商</w:t>
            </w:r>
          </w:p>
        </w:tc>
        <w:tc>
          <w:tcPr>
            <w:tcW w:w="4335" w:type="dxa"/>
            <w:noWrap w:val="0"/>
            <w:vAlign w:val="center"/>
          </w:tcPr>
          <w:p w14:paraId="2BDD4928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单价（元/次·宗）</w:t>
            </w:r>
          </w:p>
        </w:tc>
        <w:tc>
          <w:tcPr>
            <w:tcW w:w="1224" w:type="dxa"/>
            <w:noWrap w:val="0"/>
            <w:vAlign w:val="center"/>
          </w:tcPr>
          <w:p w14:paraId="17533914">
            <w:pPr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所属行业</w:t>
            </w:r>
          </w:p>
        </w:tc>
        <w:tc>
          <w:tcPr>
            <w:tcW w:w="2577" w:type="dxa"/>
            <w:noWrap w:val="0"/>
            <w:vAlign w:val="center"/>
          </w:tcPr>
          <w:p w14:paraId="0F19CEA8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类型</w:t>
            </w:r>
          </w:p>
        </w:tc>
      </w:tr>
      <w:tr w14:paraId="5FF3BF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0" w:type="dxa"/>
            <w:noWrap w:val="0"/>
            <w:vAlign w:val="center"/>
          </w:tcPr>
          <w:p w14:paraId="7DFC5B5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563" w:type="dxa"/>
            <w:noWrap w:val="0"/>
            <w:vAlign w:val="center"/>
          </w:tcPr>
          <w:p w14:paraId="4C1767F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267" w:type="dxa"/>
            <w:noWrap w:val="0"/>
            <w:vAlign w:val="top"/>
          </w:tcPr>
          <w:p w14:paraId="1646122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558" w:type="dxa"/>
            <w:noWrap w:val="0"/>
            <w:vAlign w:val="top"/>
          </w:tcPr>
          <w:p w14:paraId="12D9391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335" w:type="dxa"/>
            <w:noWrap w:val="0"/>
            <w:vAlign w:val="top"/>
          </w:tcPr>
          <w:p w14:paraId="110A90B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224" w:type="dxa"/>
            <w:noWrap w:val="0"/>
            <w:vAlign w:val="top"/>
          </w:tcPr>
          <w:p w14:paraId="52EF0E6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577" w:type="dxa"/>
            <w:noWrap w:val="0"/>
            <w:vAlign w:val="center"/>
          </w:tcPr>
          <w:p w14:paraId="7071E35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2E6D6F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3" w:type="dxa"/>
            <w:gridSpan w:val="2"/>
            <w:noWrap w:val="0"/>
            <w:vAlign w:val="center"/>
          </w:tcPr>
          <w:p w14:paraId="06244275">
            <w:pPr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报价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单价</w:t>
            </w:r>
            <w:r>
              <w:rPr>
                <w:rFonts w:hint="eastAsia" w:ascii="宋体" w:hAnsi="宋体"/>
                <w:color w:val="auto"/>
                <w:szCs w:val="21"/>
              </w:rPr>
              <w:t>（大写）</w:t>
            </w:r>
          </w:p>
        </w:tc>
        <w:tc>
          <w:tcPr>
            <w:tcW w:w="9384" w:type="dxa"/>
            <w:gridSpan w:val="4"/>
            <w:noWrap w:val="0"/>
            <w:vAlign w:val="center"/>
          </w:tcPr>
          <w:p w14:paraId="4D7F9070">
            <w:pPr>
              <w:adjustRightInd w:val="0"/>
              <w:snapToGrid w:val="0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577" w:type="dxa"/>
            <w:noWrap w:val="0"/>
            <w:vAlign w:val="center"/>
          </w:tcPr>
          <w:p w14:paraId="27918EE2">
            <w:pPr>
              <w:adjustRightInd w:val="0"/>
              <w:snapToGrid w:val="0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￥</w:t>
            </w:r>
          </w:p>
        </w:tc>
      </w:tr>
    </w:tbl>
    <w:p w14:paraId="01260A28">
      <w:pPr>
        <w:adjustRightInd w:val="0"/>
        <w:snapToGrid w:val="0"/>
        <w:spacing w:before="120" w:beforeLines="50"/>
        <w:ind w:left="-88" w:leftChars="-42" w:firstLine="210" w:firstLineChars="100"/>
        <w:rPr>
          <w:rFonts w:hint="eastAsia" w:ascii="楷体" w:hAnsi="楷体" w:eastAsia="楷体"/>
          <w:color w:val="auto"/>
          <w:szCs w:val="21"/>
        </w:rPr>
      </w:pPr>
      <w:r>
        <w:rPr>
          <w:rFonts w:hint="eastAsia" w:ascii="楷体" w:hAnsi="楷体" w:eastAsia="楷体"/>
          <w:color w:val="auto"/>
          <w:szCs w:val="21"/>
        </w:rPr>
        <w:t>说明：1.</w:t>
      </w:r>
      <w:r>
        <w:rPr>
          <w:rFonts w:hint="eastAsia" w:ascii="楷体" w:hAnsi="楷体" w:eastAsia="楷体"/>
          <w:color w:val="auto"/>
          <w:szCs w:val="21"/>
          <w:lang w:val="en-US" w:eastAsia="zh-CN"/>
        </w:rPr>
        <w:t>供应商</w:t>
      </w:r>
      <w:r>
        <w:rPr>
          <w:rFonts w:hint="eastAsia" w:ascii="楷体" w:hAnsi="楷体" w:eastAsia="楷体"/>
          <w:color w:val="auto"/>
          <w:szCs w:val="21"/>
        </w:rPr>
        <w:t>必须按本</w:t>
      </w:r>
      <w:r>
        <w:rPr>
          <w:rFonts w:hint="eastAsia" w:ascii="楷体" w:hAnsi="楷体" w:eastAsia="楷体"/>
          <w:bCs/>
          <w:color w:val="auto"/>
          <w:szCs w:val="21"/>
        </w:rPr>
        <w:t>表的格式</w:t>
      </w:r>
      <w:r>
        <w:rPr>
          <w:rFonts w:hint="eastAsia" w:ascii="楷体" w:hAnsi="楷体" w:eastAsia="楷体"/>
          <w:color w:val="auto"/>
          <w:szCs w:val="21"/>
        </w:rPr>
        <w:t>报出</w:t>
      </w:r>
      <w:r>
        <w:rPr>
          <w:rFonts w:hint="eastAsia" w:ascii="楷体" w:hAnsi="楷体" w:eastAsia="楷体"/>
          <w:color w:val="auto"/>
          <w:szCs w:val="21"/>
          <w:lang w:val="en-US" w:eastAsia="zh-CN"/>
        </w:rPr>
        <w:t>单价</w:t>
      </w:r>
      <w:r>
        <w:rPr>
          <w:rFonts w:hint="eastAsia" w:ascii="楷体" w:hAnsi="楷体" w:eastAsia="楷体"/>
          <w:color w:val="auto"/>
          <w:szCs w:val="21"/>
        </w:rPr>
        <w:t>；报价精确到小数点后两位；</w:t>
      </w:r>
    </w:p>
    <w:p w14:paraId="3CEA1F4D">
      <w:pPr>
        <w:adjustRightInd w:val="0"/>
        <w:snapToGrid w:val="0"/>
        <w:ind w:left="-88" w:leftChars="-42" w:firstLine="840" w:firstLineChars="400"/>
        <w:rPr>
          <w:rFonts w:hint="eastAsia" w:ascii="楷体" w:hAnsi="楷体" w:eastAsia="楷体"/>
          <w:color w:val="auto"/>
          <w:szCs w:val="21"/>
        </w:rPr>
      </w:pPr>
      <w:r>
        <w:rPr>
          <w:rFonts w:hint="eastAsia" w:ascii="楷体" w:hAnsi="楷体" w:eastAsia="楷体"/>
          <w:color w:val="auto"/>
          <w:szCs w:val="21"/>
        </w:rPr>
        <w:t>2.本</w:t>
      </w:r>
      <w:r>
        <w:rPr>
          <w:rFonts w:hint="eastAsia" w:ascii="楷体" w:hAnsi="楷体" w:eastAsia="楷体"/>
          <w:bCs/>
          <w:color w:val="auto"/>
          <w:szCs w:val="21"/>
        </w:rPr>
        <w:t>表</w:t>
      </w:r>
      <w:r>
        <w:rPr>
          <w:rFonts w:hint="eastAsia" w:ascii="楷体" w:hAnsi="楷体" w:eastAsia="楷体"/>
          <w:bCs/>
          <w:color w:val="auto"/>
          <w:szCs w:val="21"/>
          <w:lang w:val="en-US" w:eastAsia="zh-CN"/>
        </w:rPr>
        <w:t>报价</w:t>
      </w:r>
      <w:r>
        <w:rPr>
          <w:rFonts w:hint="eastAsia" w:ascii="楷体" w:hAnsi="楷体" w:eastAsia="楷体"/>
          <w:bCs/>
          <w:color w:val="auto"/>
          <w:szCs w:val="21"/>
        </w:rPr>
        <w:t>应当与“</w:t>
      </w:r>
      <w:r>
        <w:rPr>
          <w:rFonts w:hint="eastAsia" w:ascii="楷体" w:hAnsi="楷体" w:eastAsia="楷体"/>
          <w:bCs/>
          <w:color w:val="auto"/>
          <w:szCs w:val="21"/>
          <w:lang w:val="en-US" w:eastAsia="zh-CN"/>
        </w:rPr>
        <w:t>响应</w:t>
      </w:r>
      <w:r>
        <w:rPr>
          <w:rFonts w:hint="eastAsia" w:ascii="楷体" w:hAnsi="楷体" w:eastAsia="楷体"/>
          <w:bCs/>
          <w:color w:val="auto"/>
          <w:szCs w:val="21"/>
        </w:rPr>
        <w:t>报价”</w:t>
      </w:r>
      <w:r>
        <w:rPr>
          <w:rFonts w:hint="eastAsia" w:ascii="楷体" w:hAnsi="楷体" w:eastAsia="楷体"/>
          <w:bCs/>
          <w:color w:val="auto"/>
          <w:szCs w:val="21"/>
          <w:lang w:val="en-US" w:eastAsia="zh-CN"/>
        </w:rPr>
        <w:t>单价</w:t>
      </w:r>
      <w:r>
        <w:rPr>
          <w:rFonts w:hint="eastAsia" w:ascii="楷体" w:hAnsi="楷体" w:eastAsia="楷体"/>
          <w:bCs/>
          <w:color w:val="auto"/>
          <w:szCs w:val="21"/>
        </w:rPr>
        <w:t>相等</w:t>
      </w:r>
      <w:r>
        <w:rPr>
          <w:rFonts w:hint="eastAsia" w:ascii="楷体" w:hAnsi="楷体" w:eastAsia="楷体"/>
          <w:color w:val="auto"/>
          <w:szCs w:val="21"/>
        </w:rPr>
        <w:t>；</w:t>
      </w:r>
    </w:p>
    <w:p w14:paraId="4C52840A">
      <w:pPr>
        <w:pStyle w:val="3"/>
        <w:ind w:firstLine="735" w:firstLineChars="350"/>
        <w:rPr>
          <w:rFonts w:hint="eastAsia" w:ascii="楷体" w:hAnsi="楷体" w:eastAsia="楷体"/>
          <w:color w:val="auto"/>
          <w:highlight w:val="none"/>
        </w:rPr>
      </w:pPr>
      <w:r>
        <w:rPr>
          <w:rFonts w:hint="eastAsia" w:ascii="楷体" w:hAnsi="楷体" w:eastAsia="楷体"/>
          <w:color w:val="auto"/>
          <w:szCs w:val="21"/>
          <w:highlight w:val="none"/>
          <w:lang w:val="en-US" w:eastAsia="zh-CN"/>
        </w:rPr>
        <w:t>4</w:t>
      </w:r>
      <w:r>
        <w:rPr>
          <w:rFonts w:hint="eastAsia" w:ascii="楷体" w:hAnsi="楷体" w:eastAsia="楷体"/>
          <w:color w:val="auto"/>
          <w:szCs w:val="21"/>
          <w:highlight w:val="none"/>
        </w:rPr>
        <w:t>.</w:t>
      </w:r>
      <w:r>
        <w:rPr>
          <w:rFonts w:hint="eastAsia" w:ascii="楷体" w:hAnsi="楷体" w:eastAsia="楷体"/>
          <w:color w:val="auto"/>
          <w:highlight w:val="none"/>
        </w:rPr>
        <w:t>所属行业按</w:t>
      </w:r>
      <w:r>
        <w:rPr>
          <w:rFonts w:hint="eastAsia" w:ascii="楷体" w:hAnsi="楷体" w:eastAsia="楷体"/>
          <w:color w:val="auto"/>
          <w:highlight w:val="none"/>
          <w:lang w:val="en-US" w:eastAsia="zh-CN"/>
        </w:rPr>
        <w:t>磋商</w:t>
      </w:r>
      <w:r>
        <w:rPr>
          <w:rFonts w:hint="eastAsia" w:ascii="楷体" w:hAnsi="楷体" w:eastAsia="楷体"/>
          <w:color w:val="auto"/>
          <w:highlight w:val="none"/>
        </w:rPr>
        <w:t>文件明确的行业填报；类型指小型、微型、中型、大型企业；</w:t>
      </w:r>
    </w:p>
    <w:p w14:paraId="7B05591E">
      <w:pPr>
        <w:adjustRightInd w:val="0"/>
        <w:snapToGrid w:val="0"/>
        <w:ind w:left="-88" w:leftChars="-42" w:firstLine="840" w:firstLineChars="400"/>
        <w:rPr>
          <w:rFonts w:hint="eastAsia" w:ascii="楷体" w:hAnsi="楷体" w:eastAsia="楷体"/>
          <w:color w:val="auto"/>
          <w:szCs w:val="21"/>
          <w:highlight w:val="none"/>
        </w:rPr>
      </w:pPr>
      <w:r>
        <w:rPr>
          <w:rFonts w:hint="eastAsia" w:ascii="楷体" w:hAnsi="楷体" w:eastAsia="楷体"/>
          <w:color w:val="auto"/>
          <w:highlight w:val="none"/>
          <w:lang w:val="en-US" w:eastAsia="zh-CN"/>
        </w:rPr>
        <w:t>5</w:t>
      </w:r>
      <w:r>
        <w:rPr>
          <w:rFonts w:hint="eastAsia" w:ascii="楷体" w:hAnsi="楷体" w:eastAsia="楷体"/>
          <w:color w:val="auto"/>
          <w:highlight w:val="none"/>
        </w:rPr>
        <w:t>.</w:t>
      </w:r>
      <w:r>
        <w:rPr>
          <w:rFonts w:hint="eastAsia" w:ascii="楷体" w:hAnsi="楷体" w:eastAsia="楷体"/>
          <w:color w:val="auto"/>
          <w:szCs w:val="21"/>
          <w:lang w:val="en-US" w:eastAsia="zh-CN"/>
        </w:rPr>
        <w:t>供应商</w:t>
      </w:r>
      <w:r>
        <w:rPr>
          <w:rFonts w:hint="eastAsia" w:ascii="楷体" w:hAnsi="楷体" w:eastAsia="楷体"/>
          <w:color w:val="auto"/>
          <w:highlight w:val="none"/>
        </w:rPr>
        <w:t>提供了《中小企业声明函》的，服务商所属行业和类型与其不一致的，以《中小企业声明函》为准。</w:t>
      </w:r>
    </w:p>
    <w:p w14:paraId="542722B2">
      <w:pPr>
        <w:adjustRightInd w:val="0"/>
        <w:spacing w:before="480" w:beforeLines="200" w:line="360" w:lineRule="auto"/>
        <w:ind w:firstLine="420" w:firstLineChars="200"/>
        <w:jc w:val="left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/>
          <w:color w:val="auto"/>
          <w:szCs w:val="21"/>
          <w:highlight w:val="none"/>
        </w:rPr>
        <w:t>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   </w:t>
      </w:r>
      <w:r>
        <w:rPr>
          <w:rFonts w:hint="eastAsia" w:ascii="宋体" w:hAnsi="宋体"/>
          <w:color w:val="auto"/>
          <w:szCs w:val="21"/>
          <w:highlight w:val="none"/>
        </w:rPr>
        <w:t>（盖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单位公章</w:t>
      </w:r>
      <w:r>
        <w:rPr>
          <w:rFonts w:hint="eastAsia" w:ascii="宋体" w:hAnsi="宋体"/>
          <w:color w:val="auto"/>
          <w:szCs w:val="21"/>
          <w:highlight w:val="none"/>
        </w:rPr>
        <w:t>）</w:t>
      </w:r>
    </w:p>
    <w:p w14:paraId="27B950F6">
      <w:pPr>
        <w:adjustRightInd w:val="0"/>
        <w:spacing w:before="120" w:beforeLines="50" w:line="360" w:lineRule="auto"/>
        <w:ind w:firstLine="420" w:firstLineChars="200"/>
        <w:jc w:val="lef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法定代表人或委托代理人：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</w:t>
      </w:r>
      <w:r>
        <w:rPr>
          <w:rFonts w:hint="eastAsia" w:ascii="宋体" w:hAnsi="宋体"/>
          <w:color w:val="auto"/>
          <w:szCs w:val="21"/>
        </w:rPr>
        <w:t>（签</w:t>
      </w:r>
      <w:r>
        <w:rPr>
          <w:rFonts w:hint="eastAsia" w:ascii="宋体" w:hAnsi="宋体"/>
          <w:color w:val="auto"/>
          <w:szCs w:val="21"/>
          <w:lang w:val="en-US" w:eastAsia="zh-CN"/>
        </w:rPr>
        <w:t>名</w:t>
      </w:r>
      <w:r>
        <w:rPr>
          <w:rFonts w:hint="eastAsia" w:ascii="宋体" w:hAnsi="宋体"/>
          <w:color w:val="auto"/>
          <w:szCs w:val="21"/>
        </w:rPr>
        <w:t>）</w:t>
      </w:r>
    </w:p>
    <w:p w14:paraId="18030CE8">
      <w:pPr>
        <w:adjustRightInd w:val="0"/>
        <w:spacing w:before="120" w:beforeLines="50" w:line="360" w:lineRule="auto"/>
        <w:ind w:firstLine="420" w:firstLineChars="200"/>
        <w:jc w:val="left"/>
      </w:pPr>
      <w:r>
        <w:rPr>
          <w:rFonts w:hint="eastAsia" w:ascii="宋体" w:hAnsi="宋体"/>
          <w:color w:val="auto"/>
          <w:szCs w:val="21"/>
        </w:rPr>
        <w:t>日  期：20     年   月   日</w:t>
      </w:r>
      <w:bookmarkStart w:id="0" w:name="_GoBack"/>
      <w:bookmarkEnd w:id="0"/>
    </w:p>
    <w:sectPr>
      <w:pgSz w:w="16838" w:h="11906" w:orient="landscape"/>
      <w:pgMar w:top="1701" w:right="1440" w:bottom="170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lNmY1N2M1NzM2ZDVlNDc4Y2JjNjc0YjQwODU1NmQifQ=="/>
  </w:docVars>
  <w:rsids>
    <w:rsidRoot w:val="00000000"/>
    <w:rsid w:val="0A110938"/>
    <w:rsid w:val="1B0F27A4"/>
    <w:rsid w:val="32CF3411"/>
    <w:rsid w:val="391F065E"/>
    <w:rsid w:val="3D31661F"/>
    <w:rsid w:val="41856F3A"/>
    <w:rsid w:val="46212E06"/>
    <w:rsid w:val="4BB00710"/>
    <w:rsid w:val="4CF82CB6"/>
    <w:rsid w:val="536746F1"/>
    <w:rsid w:val="587715DA"/>
    <w:rsid w:val="627E55B4"/>
    <w:rsid w:val="66A240DF"/>
    <w:rsid w:val="6D270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235</Characters>
  <Lines>0</Lines>
  <Paragraphs>0</Paragraphs>
  <TotalTime>2</TotalTime>
  <ScaleCrop>false</ScaleCrop>
  <LinksUpToDate>false</LinksUpToDate>
  <CharactersWithSpaces>353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2024-07-10T07:40:00Z</dcterms:created>
  <dc:creator>W</dc:creator>
  <cp:lastModifiedBy>王艳丽</cp:lastModifiedBy>
  <dcterms:modified xsi:type="dcterms:W3CDTF">2024-07-10T07:56:08Z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DCD5A02BDC144477B8FA76122712DBB2_12</vt:lpwstr>
  </property>
</Properties>
</file>