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8E63B">
      <w:pPr>
        <w:pStyle w:val="6"/>
        <w:spacing w:before="1" w:line="360" w:lineRule="auto"/>
        <w:jc w:val="center"/>
        <w:rPr>
          <w:rFonts w:hint="default" w:ascii="仿宋" w:hAnsi="仿宋" w:eastAsia="仿宋" w:cs="仿宋"/>
          <w:b/>
          <w:bCs/>
          <w:color w:val="auto"/>
          <w:spacing w:val="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  <w:highlight w:val="none"/>
          <w:lang w:val="en-US" w:eastAsia="zh-CN"/>
        </w:rPr>
        <w:t>工程量清单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2503"/>
        <w:gridCol w:w="1390"/>
        <w:gridCol w:w="1963"/>
        <w:gridCol w:w="1577"/>
      </w:tblGrid>
      <w:tr w14:paraId="5FE75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637" w:type="pct"/>
            <w:noWrap w:val="0"/>
            <w:vAlign w:val="center"/>
          </w:tcPr>
          <w:p w14:paraId="19B719E4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468" w:type="pct"/>
            <w:noWrap w:val="0"/>
            <w:vAlign w:val="center"/>
          </w:tcPr>
          <w:p w14:paraId="58E32CCE">
            <w:pPr>
              <w:widowControl w:val="0"/>
              <w:spacing w:before="82" w:line="360" w:lineRule="auto"/>
              <w:ind w:right="25"/>
              <w:jc w:val="center"/>
              <w:rPr>
                <w:rFonts w:hint="default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项目清单</w:t>
            </w:r>
          </w:p>
        </w:tc>
        <w:tc>
          <w:tcPr>
            <w:tcW w:w="815" w:type="pct"/>
            <w:noWrap w:val="0"/>
            <w:vAlign w:val="center"/>
          </w:tcPr>
          <w:p w14:paraId="3D8BD976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151" w:type="pct"/>
            <w:noWrap w:val="0"/>
            <w:vAlign w:val="center"/>
          </w:tcPr>
          <w:p w14:paraId="5CBEC7D1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工程量</w:t>
            </w:r>
          </w:p>
        </w:tc>
        <w:tc>
          <w:tcPr>
            <w:tcW w:w="925" w:type="pct"/>
            <w:noWrap w:val="0"/>
            <w:vAlign w:val="center"/>
          </w:tcPr>
          <w:p w14:paraId="5A018C84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285B4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37" w:type="pct"/>
            <w:noWrap w:val="0"/>
            <w:vAlign w:val="center"/>
          </w:tcPr>
          <w:p w14:paraId="347555EF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468" w:type="pct"/>
            <w:noWrap w:val="0"/>
            <w:vAlign w:val="center"/>
          </w:tcPr>
          <w:p w14:paraId="03C50DE9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土方开挖</w:t>
            </w:r>
          </w:p>
        </w:tc>
        <w:tc>
          <w:tcPr>
            <w:tcW w:w="815" w:type="pct"/>
            <w:noWrap w:val="0"/>
            <w:vAlign w:val="center"/>
          </w:tcPr>
          <w:p w14:paraId="7F5FAB83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m³</w:t>
            </w:r>
          </w:p>
        </w:tc>
        <w:tc>
          <w:tcPr>
            <w:tcW w:w="1151" w:type="pct"/>
            <w:noWrap w:val="0"/>
            <w:vAlign w:val="center"/>
          </w:tcPr>
          <w:p w14:paraId="2FBCACC3">
            <w:pPr>
              <w:widowControl w:val="0"/>
              <w:spacing w:before="82" w:line="360" w:lineRule="auto"/>
              <w:ind w:right="25"/>
              <w:jc w:val="center"/>
              <w:rPr>
                <w:rFonts w:hint="default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32129.42</w:t>
            </w:r>
          </w:p>
        </w:tc>
        <w:tc>
          <w:tcPr>
            <w:tcW w:w="925" w:type="pct"/>
            <w:noWrap w:val="0"/>
            <w:vAlign w:val="center"/>
          </w:tcPr>
          <w:p w14:paraId="65B9A509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1411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37" w:type="pct"/>
            <w:noWrap w:val="0"/>
            <w:vAlign w:val="center"/>
          </w:tcPr>
          <w:p w14:paraId="6B88C60B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468" w:type="pct"/>
            <w:noWrap w:val="0"/>
            <w:vAlign w:val="center"/>
          </w:tcPr>
          <w:p w14:paraId="2361D791">
            <w:pPr>
              <w:widowControl w:val="0"/>
              <w:spacing w:before="82" w:line="360" w:lineRule="auto"/>
              <w:ind w:right="25"/>
              <w:jc w:val="center"/>
              <w:rPr>
                <w:rFonts w:hint="default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土方内倒</w:t>
            </w:r>
          </w:p>
        </w:tc>
        <w:tc>
          <w:tcPr>
            <w:tcW w:w="815" w:type="pct"/>
            <w:noWrap w:val="0"/>
            <w:vAlign w:val="center"/>
          </w:tcPr>
          <w:p w14:paraId="365720B8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m³</w:t>
            </w:r>
          </w:p>
        </w:tc>
        <w:tc>
          <w:tcPr>
            <w:tcW w:w="1151" w:type="pct"/>
            <w:noWrap w:val="0"/>
            <w:vAlign w:val="center"/>
          </w:tcPr>
          <w:p w14:paraId="35F715A4">
            <w:pPr>
              <w:widowControl w:val="0"/>
              <w:spacing w:before="82" w:line="360" w:lineRule="auto"/>
              <w:ind w:right="25"/>
              <w:jc w:val="center"/>
              <w:rPr>
                <w:rFonts w:hint="default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32129.42</w:t>
            </w:r>
          </w:p>
        </w:tc>
        <w:tc>
          <w:tcPr>
            <w:tcW w:w="925" w:type="pct"/>
            <w:noWrap w:val="0"/>
            <w:vAlign w:val="center"/>
          </w:tcPr>
          <w:p w14:paraId="41FBD2FD">
            <w:pPr>
              <w:widowControl w:val="0"/>
              <w:spacing w:before="82" w:line="360" w:lineRule="auto"/>
              <w:ind w:right="25"/>
              <w:jc w:val="center"/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C37CEBF">
      <w:pPr>
        <w:pStyle w:val="8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241" w:firstLineChars="100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以上工程量为暂定数量，结算时以实际数量为准。</w:t>
      </w:r>
    </w:p>
    <w:p w14:paraId="52F2E08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E1DB0"/>
    <w:rsid w:val="62FE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eastAsia="黑体"/>
      <w:b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2025-10-16T07:24:00Z</dcterms:created>
  <dc:creator>唰唰</dc:creator>
  <cp:lastModifiedBy>唰唰</cp:lastModifiedBy>
  <dcterms:modified xsi:type="dcterms:W3CDTF">2025-10-16T07:25:31Z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745A982F5D814780A9D08C5585E6ED4B_11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