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5A1B2">
      <w:pPr>
        <w:snapToGrid w:val="0"/>
        <w:spacing w:line="360" w:lineRule="auto"/>
        <w:ind w:firstLine="803" w:firstLineChars="200"/>
        <w:jc w:val="center"/>
        <w:outlineLvl w:val="9"/>
        <w:rPr>
          <w:rFonts w:hint="eastAsia"/>
          <w:b/>
          <w:bCs/>
          <w:sz w:val="40"/>
          <w:szCs w:val="22"/>
          <w:lang w:val="en-US" w:eastAsia="zh-CN"/>
        </w:rPr>
      </w:pPr>
      <w:r>
        <w:rPr>
          <w:rFonts w:hint="eastAsia"/>
          <w:b/>
          <w:bCs/>
          <w:sz w:val="40"/>
          <w:szCs w:val="22"/>
          <w:lang w:val="en-US" w:eastAsia="zh-CN"/>
        </w:rPr>
        <w:t>企业资质</w:t>
      </w:r>
    </w:p>
    <w:p w14:paraId="53C981A9">
      <w:pPr>
        <w:snapToGrid w:val="0"/>
        <w:spacing w:line="360" w:lineRule="auto"/>
        <w:ind w:firstLine="640" w:firstLineChars="200"/>
        <w:outlineLvl w:val="9"/>
        <w:rPr>
          <w:rFonts w:hint="default"/>
          <w:lang w:val="en-US" w:eastAsia="zh-CN"/>
        </w:rPr>
      </w:pPr>
      <w:r>
        <w:rPr>
          <w:rFonts w:hint="eastAsia" w:ascii="仿宋_GB2312" w:hAnsi="仿宋_GB2312" w:eastAsia="仿宋_GB2312" w:cs="仿宋_GB2312"/>
        </w:rPr>
        <w:t>供应商须具备工程监理综合资质或房屋建筑工程监理乙级及以上资质</w:t>
      </w:r>
      <w:r>
        <w:rPr>
          <w:rFonts w:hint="default"/>
          <w:lang w:val="en-US" w:eastAsia="zh-CN"/>
        </w:rPr>
        <w:t>。</w:t>
      </w:r>
    </w:p>
    <w:p w14:paraId="74C9338D">
      <w:pPr>
        <w:snapToGrid w:val="0"/>
        <w:spacing w:line="360" w:lineRule="auto"/>
        <w:ind w:firstLine="643"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32"/>
          <w:szCs w:val="32"/>
          <w:lang w:val="en-US" w:eastAsia="zh-CN"/>
        </w:rPr>
        <w:t>（以上内容响应文件中提供复印件或扫描件并进行电子签章）</w:t>
      </w:r>
    </w:p>
    <w:p w14:paraId="36DB020E">
      <w:pPr>
        <w:pStyle w:val="8"/>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0C34048"/>
    <w:rsid w:val="050471D5"/>
    <w:rsid w:val="053C7039"/>
    <w:rsid w:val="05711A44"/>
    <w:rsid w:val="07055153"/>
    <w:rsid w:val="07ED0973"/>
    <w:rsid w:val="07F933E3"/>
    <w:rsid w:val="09CF2980"/>
    <w:rsid w:val="09D0533B"/>
    <w:rsid w:val="0BE77DA2"/>
    <w:rsid w:val="117A2513"/>
    <w:rsid w:val="13FE0526"/>
    <w:rsid w:val="181C3FA3"/>
    <w:rsid w:val="18EF18DD"/>
    <w:rsid w:val="1F5A6197"/>
    <w:rsid w:val="23C949D6"/>
    <w:rsid w:val="26396924"/>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8D4B49"/>
    <w:rsid w:val="4BE156B5"/>
    <w:rsid w:val="4EE80B08"/>
    <w:rsid w:val="50742555"/>
    <w:rsid w:val="530774AF"/>
    <w:rsid w:val="544626E8"/>
    <w:rsid w:val="55A52421"/>
    <w:rsid w:val="579A3366"/>
    <w:rsid w:val="59502521"/>
    <w:rsid w:val="5B0842C5"/>
    <w:rsid w:val="5C036210"/>
    <w:rsid w:val="5CD53D97"/>
    <w:rsid w:val="5EAE573F"/>
    <w:rsid w:val="5F171848"/>
    <w:rsid w:val="615B30D9"/>
    <w:rsid w:val="615C33BC"/>
    <w:rsid w:val="61975DD8"/>
    <w:rsid w:val="636D3049"/>
    <w:rsid w:val="693A7F09"/>
    <w:rsid w:val="6A894E1B"/>
    <w:rsid w:val="6AF272E7"/>
    <w:rsid w:val="6B861DFC"/>
    <w:rsid w:val="6C136138"/>
    <w:rsid w:val="6C414997"/>
    <w:rsid w:val="6C5C1EDC"/>
    <w:rsid w:val="6E5824A9"/>
    <w:rsid w:val="70DA5D7D"/>
    <w:rsid w:val="72E3010A"/>
    <w:rsid w:val="738B22F5"/>
    <w:rsid w:val="74C30865"/>
    <w:rsid w:val="75153B55"/>
    <w:rsid w:val="7540409A"/>
    <w:rsid w:val="75FC26D7"/>
    <w:rsid w:val="78A417BB"/>
    <w:rsid w:val="7B7D3A13"/>
    <w:rsid w:val="7CCE6984"/>
    <w:rsid w:val="7CDD7F24"/>
    <w:rsid w:val="7D393C95"/>
    <w:rsid w:val="7D6D78F8"/>
    <w:rsid w:val="7DF25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76" w:lineRule="exact"/>
      <w:jc w:val="both"/>
    </w:pPr>
    <w:rPr>
      <w:rFonts w:ascii="Times New Roman" w:hAnsi="Times New Roman" w:eastAsia="仿宋_GB2312" w:cstheme="minorBidi"/>
      <w:kern w:val="2"/>
      <w:sz w:val="32"/>
      <w:lang w:val="en-US" w:eastAsia="zh-CN" w:bidi="ar-SA"/>
    </w:rPr>
  </w:style>
  <w:style w:type="paragraph" w:styleId="3">
    <w:name w:val="heading 1"/>
    <w:basedOn w:val="1"/>
    <w:next w:val="1"/>
    <w:link w:val="11"/>
    <w:autoRedefine/>
    <w:qFormat/>
    <w:uiPriority w:val="0"/>
    <w:pPr>
      <w:keepNext/>
      <w:keepLines/>
      <w:adjustRightInd/>
      <w:snapToGrid/>
      <w:spacing w:line="360" w:lineRule="auto"/>
      <w:jc w:val="center"/>
      <w:outlineLvl w:val="0"/>
    </w:pPr>
    <w:rPr>
      <w:rFonts w:ascii="宋体" w:hAnsi="宋体" w:eastAsia="仿宋_GB2312" w:cs="宋体"/>
      <w:b/>
      <w:bCs/>
      <w:snapToGrid w:val="0"/>
      <w:color w:val="000000"/>
      <w:spacing w:val="-4"/>
      <w:kern w:val="44"/>
      <w:sz w:val="44"/>
      <w:szCs w:val="32"/>
      <w:lang w:eastAsia="en-US"/>
    </w:rPr>
  </w:style>
  <w:style w:type="paragraph" w:styleId="4">
    <w:name w:val="heading 2"/>
    <w:basedOn w:val="1"/>
    <w:next w:val="1"/>
    <w:link w:val="12"/>
    <w:semiHidden/>
    <w:unhideWhenUsed/>
    <w:qFormat/>
    <w:uiPriority w:val="0"/>
    <w:pPr>
      <w:keepNext/>
      <w:keepLines/>
      <w:kinsoku/>
      <w:wordWrap w:val="0"/>
      <w:adjustRightInd/>
      <w:snapToGrid/>
      <w:spacing w:line="360" w:lineRule="auto"/>
      <w:outlineLvl w:val="1"/>
    </w:pPr>
    <w:rPr>
      <w:rFonts w:ascii="Cambria" w:hAnsi="Cambria" w:eastAsia="仿宋_GB2312" w:cs="Times New Roman"/>
      <w:b/>
      <w:bCs/>
      <w:snapToGrid w:val="0"/>
      <w:color w:val="000000"/>
      <w:kern w:val="0"/>
      <w:sz w:val="36"/>
      <w:szCs w:val="32"/>
      <w:lang w:eastAsia="en-US"/>
    </w:rPr>
  </w:style>
  <w:style w:type="paragraph" w:styleId="5">
    <w:name w:val="heading 3"/>
    <w:basedOn w:val="1"/>
    <w:next w:val="1"/>
    <w:link w:val="13"/>
    <w:semiHidden/>
    <w:unhideWhenUsed/>
    <w:qFormat/>
    <w:uiPriority w:val="0"/>
    <w:pPr>
      <w:keepNext/>
      <w:keepLines/>
      <w:spacing w:line="360" w:lineRule="auto"/>
      <w:outlineLvl w:val="2"/>
    </w:pPr>
    <w:rPr>
      <w:rFonts w:ascii="Times New Roman" w:hAnsi="Times New Roman" w:eastAsia="仿宋_GB2312" w:cs="Times New Roman"/>
      <w:b/>
      <w:bCs/>
      <w:sz w:val="32"/>
      <w:szCs w:val="32"/>
    </w:rPr>
  </w:style>
  <w:style w:type="paragraph" w:styleId="6">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仿宋_GB2312" w:cs="Times New Roman"/>
      <w:b/>
      <w:sz w:val="32"/>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7">
    <w:name w:val="Normal Indent"/>
    <w:basedOn w:val="1"/>
    <w:autoRedefine/>
    <w:qFormat/>
    <w:uiPriority w:val="0"/>
    <w:pPr>
      <w:ind w:firstLine="420" w:firstLineChars="200"/>
    </w:pPr>
  </w:style>
  <w:style w:type="paragraph" w:styleId="8">
    <w:name w:val="Body Text"/>
    <w:basedOn w:val="1"/>
    <w:autoRedefine/>
    <w:qFormat/>
    <w:uiPriority w:val="0"/>
    <w:pPr>
      <w:spacing w:after="120" w:afterLines="0" w:afterAutospacing="0"/>
    </w:pPr>
  </w:style>
  <w:style w:type="character" w:customStyle="1" w:styleId="11">
    <w:name w:val="标题 1 Char"/>
    <w:link w:val="3"/>
    <w:autoRedefine/>
    <w:qFormat/>
    <w:uiPriority w:val="0"/>
    <w:rPr>
      <w:rFonts w:ascii="宋体" w:hAnsi="宋体" w:eastAsia="仿宋_GB2312" w:cs="宋体"/>
      <w:b/>
      <w:bCs/>
      <w:snapToGrid w:val="0"/>
      <w:color w:val="000000"/>
      <w:spacing w:val="-4"/>
      <w:kern w:val="44"/>
      <w:sz w:val="44"/>
      <w:szCs w:val="32"/>
      <w:lang w:val="en-US" w:eastAsia="en-US" w:bidi="ar-SA"/>
    </w:rPr>
  </w:style>
  <w:style w:type="character" w:customStyle="1" w:styleId="12">
    <w:name w:val="标题 2 Char"/>
    <w:link w:val="4"/>
    <w:autoRedefine/>
    <w:qFormat/>
    <w:uiPriority w:val="0"/>
    <w:rPr>
      <w:rFonts w:ascii="Arial" w:hAnsi="Arial" w:eastAsia="仿宋_GB2312" w:cs="Times New Roman"/>
      <w:b/>
      <w:snapToGrid w:val="0"/>
      <w:color w:val="000000"/>
      <w:kern w:val="0"/>
      <w:sz w:val="36"/>
      <w:lang w:eastAsia="en-US"/>
    </w:rPr>
  </w:style>
  <w:style w:type="character" w:customStyle="1" w:styleId="13">
    <w:name w:val="标题 3 Char"/>
    <w:link w:val="5"/>
    <w:qFormat/>
    <w:uiPriority w:val="0"/>
    <w:rPr>
      <w:rFonts w:ascii="Times New Roman" w:hAnsi="Times New Roman" w:eastAsia="仿宋_GB2312"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Words>
  <Characters>53</Characters>
  <Lines>0</Lines>
  <Paragraphs>0</Paragraphs>
  <TotalTime>0</TotalTime>
  <ScaleCrop>false</ScaleCrop>
  <LinksUpToDate>false</LinksUpToDate>
  <CharactersWithSpaces>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陕西华采招标有限公司</cp:lastModifiedBy>
  <dcterms:modified xsi:type="dcterms:W3CDTF">2025-10-21T09:28:06Z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2565929D983A4C9D93BB486716BBE886_12</vt:lpwstr>
  </property>
  <property fmtid="{D5CDD505-2E9C-101B-9397-08002B2CF9AE}" pid="4" name="KSOTemplateDocerSaveRecord">
    <vt:lpwstr>eyJoZGlkIjoiNzlkYjQxZmY4MWQ0ZWY2YTZhOTY1MTMyMDgzMmE0NmEiLCJ1c2VySWQiOiI5MzY1NjA0ODAifQ==</vt:lpwstr>
  </property>
</Properties>
</file>