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FC34D">
      <w:pPr>
        <w:shd w:val="clear"/>
        <w:jc w:val="center"/>
        <w:rPr>
          <w:rFonts w:hint="eastAsia" w:ascii="仿宋" w:hAnsi="仿宋" w:eastAsia="仿宋" w:cs="仿宋"/>
          <w:b/>
          <w:bCs/>
          <w:color w:val="auto"/>
          <w:sz w:val="28"/>
          <w:szCs w:val="30"/>
          <w:highlight w:val="none"/>
        </w:rPr>
      </w:pPr>
      <w:r>
        <w:rPr>
          <w:rFonts w:hint="eastAsia" w:ascii="仿宋" w:hAnsi="仿宋" w:eastAsia="仿宋" w:cs="仿宋"/>
          <w:b/>
          <w:bCs/>
          <w:color w:val="auto"/>
          <w:kern w:val="2"/>
          <w:sz w:val="28"/>
          <w:szCs w:val="28"/>
          <w:highlight w:val="none"/>
          <w:lang w:val="en-US" w:eastAsia="zh-CN" w:bidi="ar-SA"/>
        </w:rPr>
        <w:t>1、</w:t>
      </w:r>
      <w:r>
        <w:rPr>
          <w:rFonts w:hint="eastAsia" w:ascii="仿宋" w:hAnsi="仿宋" w:eastAsia="仿宋" w:cs="仿宋"/>
          <w:b/>
          <w:bCs/>
          <w:color w:val="auto"/>
          <w:sz w:val="28"/>
          <w:szCs w:val="30"/>
          <w:highlight w:val="none"/>
        </w:rPr>
        <w:t>磋商响应函</w:t>
      </w:r>
    </w:p>
    <w:p w14:paraId="03DAD758">
      <w:pPr>
        <w:shd w:val="clear"/>
        <w:spacing w:line="360" w:lineRule="auto"/>
        <w:rPr>
          <w:rFonts w:hint="eastAsia" w:ascii="仿宋" w:hAnsi="仿宋" w:eastAsia="仿宋" w:cs="仿宋"/>
          <w:color w:val="auto"/>
          <w:sz w:val="24"/>
          <w:highlight w:val="none"/>
        </w:rPr>
      </w:pPr>
    </w:p>
    <w:p w14:paraId="3EED3A5F">
      <w:pPr>
        <w:shd w:val="clear"/>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（采购人名称）</w:t>
      </w:r>
    </w:p>
    <w:p w14:paraId="2EBB064B">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我单位收到你公司</w:t>
      </w:r>
      <w:r>
        <w:rPr>
          <w:rFonts w:hint="eastAsia" w:ascii="仿宋" w:hAnsi="仿宋" w:eastAsia="仿宋" w:cs="仿宋"/>
          <w:color w:val="auto"/>
          <w:highlight w:val="none"/>
          <w:u w:val="single"/>
        </w:rPr>
        <w:t xml:space="preserve">  （项目名称  ）（采购项目编号：  ） </w:t>
      </w:r>
      <w:r>
        <w:rPr>
          <w:rFonts w:hint="eastAsia" w:ascii="仿宋" w:hAnsi="仿宋" w:eastAsia="仿宋" w:cs="仿宋"/>
          <w:color w:val="auto"/>
          <w:highlight w:val="none"/>
        </w:rPr>
        <w:t>竞争性磋商文件，我们决定参加该项目磋商活动，并参与磋商会议。为此，我方郑重声明以下诸点，并负法律责任。</w:t>
      </w:r>
    </w:p>
    <w:p w14:paraId="7A1FE269">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1、愿意按照竞争性磋商文件中的一切要求。 </w:t>
      </w:r>
    </w:p>
    <w:p w14:paraId="53D6A166">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2、如果我们磋商响应文件被接受，我们将履行竞争性磋商文件中规定的每一项要求，按期、按质、按量完成任务。</w:t>
      </w:r>
    </w:p>
    <w:p w14:paraId="6FA08C7C">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3、我们理解，你们有选择成交人的权力。</w:t>
      </w:r>
    </w:p>
    <w:p w14:paraId="5401BD13">
      <w:pPr>
        <w:shd w:val="clear"/>
        <w:spacing w:line="360" w:lineRule="auto"/>
        <w:ind w:firstLine="420" w:firstLineChars="200"/>
        <w:rPr>
          <w:rFonts w:hint="eastAsia" w:ascii="仿宋" w:hAnsi="仿宋" w:eastAsia="仿宋" w:cs="仿宋"/>
          <w:color w:val="auto"/>
          <w:highlight w:val="none"/>
          <w:u w:val="single"/>
        </w:rPr>
      </w:pPr>
      <w:r>
        <w:rPr>
          <w:rFonts w:hint="eastAsia" w:ascii="仿宋" w:hAnsi="仿宋" w:eastAsia="仿宋" w:cs="仿宋"/>
          <w:color w:val="auto"/>
          <w:highlight w:val="none"/>
        </w:rPr>
        <w:t>4、我们愿按《中华人民共和国民法典》履行自己的全部责任。</w:t>
      </w:r>
    </w:p>
    <w:p w14:paraId="6FB2F53C">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5、我们同意按竞争性磋商文件规定，遵守贵公司有关规定和收费标准。</w:t>
      </w:r>
    </w:p>
    <w:p w14:paraId="1D0A0E6D">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6、我方的磋商响应文件有效期为自提交磋商响应文件截止之日起90日历天。如果成交，则延期到合同期满，磋商响应文件有效期不满足竞争性磋商文件要求的，将视为响应无效。</w:t>
      </w:r>
    </w:p>
    <w:p w14:paraId="28556426">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7、所有关于本磋商响应文件的函电，请按下列地址联系。</w:t>
      </w:r>
    </w:p>
    <w:p w14:paraId="70709D39">
      <w:pPr>
        <w:shd w:val="clear"/>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14:paraId="4BDF868F">
      <w:pPr>
        <w:shd w:val="clear"/>
        <w:spacing w:line="480" w:lineRule="auto"/>
        <w:ind w:firstLine="1890" w:firstLineChars="900"/>
        <w:rPr>
          <w:rFonts w:hint="eastAsia" w:ascii="仿宋" w:hAnsi="仿宋" w:eastAsia="仿宋" w:cs="仿宋"/>
          <w:color w:val="auto"/>
          <w:highlight w:val="none"/>
        </w:rPr>
      </w:pPr>
      <w:r>
        <w:rPr>
          <w:rFonts w:hint="eastAsia" w:ascii="仿宋" w:hAnsi="仿宋" w:eastAsia="仿宋" w:cs="仿宋"/>
          <w:color w:val="auto"/>
          <w:highlight w:val="none"/>
        </w:rPr>
        <w:t>供应商全称（盖章）：</w:t>
      </w:r>
      <w:r>
        <w:rPr>
          <w:rFonts w:hint="eastAsia" w:ascii="仿宋" w:hAnsi="仿宋" w:eastAsia="仿宋" w:cs="仿宋"/>
          <w:color w:val="auto"/>
          <w:highlight w:val="none"/>
          <w:u w:val="single"/>
        </w:rPr>
        <w:t xml:space="preserve">                  </w:t>
      </w:r>
    </w:p>
    <w:p w14:paraId="6E674A55">
      <w:pPr>
        <w:shd w:val="clea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地    址：</w:t>
      </w:r>
      <w:r>
        <w:rPr>
          <w:rFonts w:hint="eastAsia" w:ascii="仿宋" w:hAnsi="仿宋" w:eastAsia="仿宋" w:cs="仿宋"/>
          <w:color w:val="auto"/>
          <w:highlight w:val="none"/>
          <w:u w:val="single"/>
        </w:rPr>
        <w:t xml:space="preserve">                              </w:t>
      </w:r>
    </w:p>
    <w:p w14:paraId="175D18B3">
      <w:pPr>
        <w:shd w:val="clea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开 户 行：</w:t>
      </w:r>
      <w:r>
        <w:rPr>
          <w:rFonts w:hint="eastAsia" w:ascii="仿宋" w:hAnsi="仿宋" w:eastAsia="仿宋" w:cs="仿宋"/>
          <w:color w:val="auto"/>
          <w:highlight w:val="none"/>
          <w:u w:val="single"/>
        </w:rPr>
        <w:t xml:space="preserve">                              </w:t>
      </w:r>
    </w:p>
    <w:p w14:paraId="7C4B825D">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帐    号：</w:t>
      </w:r>
      <w:r>
        <w:rPr>
          <w:rFonts w:hint="eastAsia" w:ascii="仿宋" w:hAnsi="仿宋" w:eastAsia="仿宋" w:cs="仿宋"/>
          <w:color w:val="auto"/>
          <w:highlight w:val="none"/>
          <w:u w:val="single"/>
        </w:rPr>
        <w:t xml:space="preserve">                              </w:t>
      </w:r>
    </w:p>
    <w:p w14:paraId="0912084B">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电    话：</w:t>
      </w:r>
      <w:r>
        <w:rPr>
          <w:rFonts w:hint="eastAsia" w:ascii="仿宋" w:hAnsi="仿宋" w:eastAsia="仿宋" w:cs="仿宋"/>
          <w:color w:val="auto"/>
          <w:highlight w:val="none"/>
          <w:u w:val="single"/>
        </w:rPr>
        <w:t xml:space="preserve">                              </w:t>
      </w:r>
    </w:p>
    <w:p w14:paraId="1CF4E81D">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传    真：</w:t>
      </w:r>
      <w:r>
        <w:rPr>
          <w:rFonts w:hint="eastAsia" w:ascii="仿宋" w:hAnsi="仿宋" w:eastAsia="仿宋" w:cs="仿宋"/>
          <w:color w:val="auto"/>
          <w:highlight w:val="none"/>
          <w:u w:val="single"/>
        </w:rPr>
        <w:t xml:space="preserve">                              </w:t>
      </w:r>
    </w:p>
    <w:p w14:paraId="747CFFDF">
      <w:pPr>
        <w:shd w:val="clear"/>
        <w:spacing w:line="480" w:lineRule="auto"/>
        <w:ind w:left="1978" w:leftChars="942" w:firstLine="211"/>
        <w:rPr>
          <w:rFonts w:hint="eastAsia" w:ascii="仿宋" w:hAnsi="仿宋" w:eastAsia="仿宋" w:cs="仿宋"/>
          <w:color w:val="auto"/>
          <w:highlight w:val="none"/>
          <w:u w:val="single"/>
        </w:rPr>
      </w:pPr>
      <w:r>
        <w:rPr>
          <w:rFonts w:hint="eastAsia" w:ascii="仿宋" w:hAnsi="仿宋" w:eastAsia="仿宋" w:cs="仿宋"/>
          <w:color w:val="auto"/>
          <w:highlight w:val="none"/>
        </w:rPr>
        <w:t>邮    编：</w:t>
      </w:r>
      <w:r>
        <w:rPr>
          <w:rFonts w:hint="eastAsia" w:ascii="仿宋" w:hAnsi="仿宋" w:eastAsia="仿宋" w:cs="仿宋"/>
          <w:color w:val="auto"/>
          <w:highlight w:val="none"/>
          <w:u w:val="single"/>
        </w:rPr>
        <w:t xml:space="preserve">                              </w:t>
      </w:r>
    </w:p>
    <w:p w14:paraId="52B7D581">
      <w:pPr>
        <w:shd w:val="clear"/>
        <w:spacing w:line="480" w:lineRule="auto"/>
        <w:ind w:left="1978" w:leftChars="942" w:firstLine="211"/>
        <w:rPr>
          <w:rFonts w:hint="eastAsia" w:ascii="仿宋" w:hAnsi="仿宋" w:eastAsia="仿宋" w:cs="仿宋"/>
          <w:color w:val="auto"/>
          <w:highlight w:val="none"/>
        </w:rPr>
      </w:pPr>
      <w:r>
        <w:rPr>
          <w:rFonts w:hint="eastAsia" w:ascii="仿宋" w:hAnsi="仿宋" w:eastAsia="仿宋" w:cs="仿宋"/>
          <w:color w:val="auto"/>
          <w:highlight w:val="none"/>
        </w:rPr>
        <w:t xml:space="preserve">法定代表人（或负责人）或授权代表签字或盖章: </w:t>
      </w:r>
      <w:r>
        <w:rPr>
          <w:rFonts w:hint="eastAsia" w:ascii="仿宋" w:hAnsi="仿宋" w:eastAsia="仿宋" w:cs="仿宋"/>
          <w:color w:val="auto"/>
          <w:highlight w:val="none"/>
          <w:u w:val="single"/>
        </w:rPr>
        <w:t xml:space="preserve">        </w:t>
      </w:r>
    </w:p>
    <w:p w14:paraId="51F65A85">
      <w:pPr>
        <w:shd w:val="clear"/>
        <w:rPr>
          <w:rFonts w:hint="eastAsia" w:ascii="仿宋" w:hAnsi="仿宋" w:eastAsia="仿宋" w:cs="仿宋"/>
          <w:b/>
          <w:color w:val="auto"/>
          <w:highlight w:val="none"/>
        </w:rPr>
      </w:pPr>
      <w:r>
        <w:rPr>
          <w:rFonts w:hint="eastAsia" w:ascii="仿宋" w:hAnsi="仿宋" w:eastAsia="仿宋" w:cs="仿宋"/>
          <w:color w:val="auto"/>
          <w:highlight w:val="none"/>
        </w:rPr>
        <w:t xml:space="preserve">                                            </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年</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月</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日</w:t>
      </w:r>
    </w:p>
    <w:p w14:paraId="0763E8DF">
      <w:pPr>
        <w:widowControl/>
        <w:shd w:val="clear"/>
        <w:jc w:val="left"/>
        <w:rPr>
          <w:rFonts w:hint="eastAsia" w:ascii="仿宋" w:hAnsi="仿宋" w:eastAsia="仿宋" w:cs="仿宋"/>
          <w:b/>
          <w:color w:val="auto"/>
          <w:sz w:val="24"/>
          <w:highlight w:val="none"/>
        </w:rPr>
      </w:pPr>
    </w:p>
    <w:p w14:paraId="6108E96C">
      <w:pPr>
        <w:pStyle w:val="8"/>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rPr>
      </w:pPr>
    </w:p>
    <w:p w14:paraId="0722C52F">
      <w:pPr>
        <w:shd w:val="clea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br w:type="page"/>
      </w:r>
    </w:p>
    <w:p w14:paraId="5B605CE6">
      <w:pPr>
        <w:shd w:val="clear"/>
        <w:spacing w:line="360" w:lineRule="auto"/>
        <w:jc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val="en-US" w:eastAsia="zh-CN"/>
        </w:rPr>
        <w:t>2、</w:t>
      </w:r>
      <w:r>
        <w:rPr>
          <w:rFonts w:hint="eastAsia" w:ascii="仿宋" w:hAnsi="仿宋" w:eastAsia="仿宋" w:cs="仿宋"/>
          <w:b/>
          <w:color w:val="auto"/>
          <w:sz w:val="32"/>
          <w:szCs w:val="32"/>
          <w:highlight w:val="none"/>
        </w:rPr>
        <w:t>开标一览表</w:t>
      </w:r>
      <w:r>
        <w:rPr>
          <w:rFonts w:hint="eastAsia" w:ascii="仿宋" w:hAnsi="仿宋" w:eastAsia="仿宋" w:cs="仿宋"/>
          <w:b/>
          <w:color w:val="auto"/>
          <w:sz w:val="32"/>
          <w:szCs w:val="32"/>
          <w:highlight w:val="none"/>
          <w:lang w:eastAsia="zh-CN"/>
        </w:rPr>
        <w:t>（</w:t>
      </w:r>
      <w:r>
        <w:rPr>
          <w:rFonts w:hint="eastAsia" w:ascii="仿宋" w:hAnsi="仿宋" w:eastAsia="仿宋" w:cs="仿宋"/>
          <w:b/>
          <w:color w:val="auto"/>
          <w:sz w:val="32"/>
          <w:szCs w:val="32"/>
          <w:highlight w:val="none"/>
          <w:lang w:val="en-US" w:eastAsia="zh-CN"/>
        </w:rPr>
        <w:t>首次</w:t>
      </w:r>
      <w:r>
        <w:rPr>
          <w:rFonts w:hint="eastAsia" w:ascii="仿宋" w:hAnsi="仿宋" w:eastAsia="仿宋" w:cs="仿宋"/>
          <w:b/>
          <w:color w:val="auto"/>
          <w:sz w:val="32"/>
          <w:szCs w:val="32"/>
          <w:highlight w:val="none"/>
          <w:lang w:eastAsia="zh-CN"/>
        </w:rPr>
        <w:t>）</w:t>
      </w:r>
    </w:p>
    <w:p w14:paraId="64E9C27C">
      <w:pPr>
        <w:shd w:val="clear"/>
        <w:spacing w:line="480" w:lineRule="auto"/>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rPr>
        <w:t>采购项目名称：</w:t>
      </w:r>
    </w:p>
    <w:p w14:paraId="04FDF0F1">
      <w:pPr>
        <w:shd w:val="clear"/>
        <w:spacing w:line="480"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采购项目编号：</w:t>
      </w:r>
      <w:r>
        <w:rPr>
          <w:rFonts w:hint="eastAsia" w:ascii="仿宋" w:hAnsi="仿宋" w:eastAsia="仿宋" w:cs="仿宋"/>
          <w:color w:val="auto"/>
          <w:szCs w:val="21"/>
          <w:highlight w:val="none"/>
          <w:lang w:val="en-US" w:eastAsia="zh-CN"/>
        </w:rPr>
        <w:t xml:space="preserve"> </w:t>
      </w:r>
    </w:p>
    <w:tbl>
      <w:tblPr>
        <w:tblStyle w:val="6"/>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3"/>
        <w:gridCol w:w="6496"/>
      </w:tblGrid>
      <w:tr w14:paraId="111E4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346" w:hRule="atLeast"/>
          <w:jc w:val="center"/>
        </w:trPr>
        <w:tc>
          <w:tcPr>
            <w:tcW w:w="2023" w:type="dxa"/>
            <w:vAlign w:val="center"/>
          </w:tcPr>
          <w:p w14:paraId="1CB80156">
            <w:pPr>
              <w:pStyle w:val="5"/>
              <w:shd w:val="clear"/>
              <w:spacing w:line="360" w:lineRule="auto"/>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lang w:eastAsia="zh-CN"/>
              </w:rPr>
              <w:t>磋商</w:t>
            </w:r>
            <w:r>
              <w:rPr>
                <w:rFonts w:hint="eastAsia" w:ascii="仿宋" w:hAnsi="仿宋" w:eastAsia="仿宋" w:cs="仿宋"/>
                <w:b/>
                <w:color w:val="auto"/>
                <w:sz w:val="21"/>
                <w:szCs w:val="21"/>
                <w:highlight w:val="none"/>
              </w:rPr>
              <w:t>报价</w:t>
            </w:r>
          </w:p>
        </w:tc>
        <w:tc>
          <w:tcPr>
            <w:tcW w:w="6496" w:type="dxa"/>
            <w:vAlign w:val="center"/>
          </w:tcPr>
          <w:p w14:paraId="3F8123A6">
            <w:pPr>
              <w:pStyle w:val="5"/>
              <w:shd w:val="clear"/>
              <w:spacing w:line="360" w:lineRule="auto"/>
              <w:rPr>
                <w:rFonts w:hint="default" w:ascii="仿宋" w:hAnsi="仿宋" w:eastAsia="仿宋" w:cs="仿宋"/>
                <w:color w:val="auto"/>
                <w:sz w:val="21"/>
                <w:szCs w:val="21"/>
                <w:highlight w:val="none"/>
                <w:u w:val="single"/>
                <w:lang w:val="en-US" w:eastAsia="zh-CN"/>
              </w:rPr>
            </w:pPr>
          </w:p>
        </w:tc>
      </w:tr>
      <w:tr w14:paraId="67ED9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2023" w:type="dxa"/>
            <w:vAlign w:val="center"/>
          </w:tcPr>
          <w:p w14:paraId="2BC39F50">
            <w:pPr>
              <w:pStyle w:val="5"/>
              <w:shd w:val="clear"/>
              <w:spacing w:line="360" w:lineRule="auto"/>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color w:val="auto"/>
                <w:sz w:val="21"/>
                <w:szCs w:val="21"/>
                <w:highlight w:val="none"/>
                <w:lang w:val="en-US" w:eastAsia="zh-CN"/>
              </w:rPr>
              <w:t>工期</w:t>
            </w:r>
          </w:p>
        </w:tc>
        <w:tc>
          <w:tcPr>
            <w:tcW w:w="6496" w:type="dxa"/>
            <w:vAlign w:val="center"/>
          </w:tcPr>
          <w:p w14:paraId="29FECD35">
            <w:pPr>
              <w:pStyle w:val="5"/>
              <w:shd w:val="clear"/>
              <w:spacing w:line="360" w:lineRule="auto"/>
              <w:rPr>
                <w:rFonts w:hint="eastAsia" w:ascii="仿宋" w:hAnsi="仿宋" w:eastAsia="仿宋" w:cs="仿宋"/>
                <w:color w:val="auto"/>
                <w:sz w:val="21"/>
                <w:szCs w:val="21"/>
                <w:highlight w:val="none"/>
                <w:lang w:eastAsia="zh-CN"/>
              </w:rPr>
            </w:pPr>
          </w:p>
        </w:tc>
      </w:tr>
      <w:tr w14:paraId="48A7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4" w:hRule="atLeast"/>
          <w:jc w:val="center"/>
        </w:trPr>
        <w:tc>
          <w:tcPr>
            <w:tcW w:w="2023" w:type="dxa"/>
            <w:vAlign w:val="center"/>
          </w:tcPr>
          <w:p w14:paraId="5549EA32">
            <w:pPr>
              <w:pStyle w:val="5"/>
              <w:shd w:val="clear"/>
              <w:spacing w:line="360" w:lineRule="auto"/>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color w:val="auto"/>
                <w:sz w:val="21"/>
                <w:szCs w:val="21"/>
                <w:highlight w:val="none"/>
                <w:lang w:val="en-US" w:eastAsia="zh-CN"/>
              </w:rPr>
              <w:t>项目经理</w:t>
            </w:r>
          </w:p>
        </w:tc>
        <w:tc>
          <w:tcPr>
            <w:tcW w:w="6496" w:type="dxa"/>
            <w:vAlign w:val="center"/>
          </w:tcPr>
          <w:p w14:paraId="7F3600DC">
            <w:pPr>
              <w:pStyle w:val="5"/>
              <w:shd w:val="clear"/>
              <w:spacing w:line="360" w:lineRule="auto"/>
              <w:rPr>
                <w:rFonts w:hint="eastAsia" w:ascii="仿宋" w:hAnsi="仿宋" w:eastAsia="仿宋" w:cs="仿宋"/>
                <w:color w:val="auto"/>
                <w:sz w:val="21"/>
                <w:szCs w:val="21"/>
                <w:highlight w:val="none"/>
                <w:lang w:eastAsia="zh-CN"/>
              </w:rPr>
            </w:pPr>
          </w:p>
        </w:tc>
      </w:tr>
      <w:tr w14:paraId="7FE97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1" w:hRule="atLeast"/>
          <w:jc w:val="center"/>
        </w:trPr>
        <w:tc>
          <w:tcPr>
            <w:tcW w:w="2023" w:type="dxa"/>
            <w:vAlign w:val="center"/>
          </w:tcPr>
          <w:p w14:paraId="7355AFDC">
            <w:pPr>
              <w:pStyle w:val="5"/>
              <w:shd w:val="clear"/>
              <w:spacing w:line="360" w:lineRule="auto"/>
              <w:jc w:val="cente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其他说明事项</w:t>
            </w:r>
          </w:p>
        </w:tc>
        <w:tc>
          <w:tcPr>
            <w:tcW w:w="6496" w:type="dxa"/>
            <w:vAlign w:val="center"/>
          </w:tcPr>
          <w:p w14:paraId="1540F38F">
            <w:pPr>
              <w:pStyle w:val="5"/>
              <w:shd w:val="clear"/>
              <w:spacing w:line="360" w:lineRule="auto"/>
              <w:rPr>
                <w:rFonts w:hint="eastAsia" w:ascii="仿宋" w:hAnsi="仿宋" w:eastAsia="仿宋" w:cs="仿宋"/>
                <w:color w:val="auto"/>
                <w:sz w:val="21"/>
                <w:szCs w:val="21"/>
                <w:highlight w:val="none"/>
                <w:u w:val="single"/>
              </w:rPr>
            </w:pPr>
          </w:p>
        </w:tc>
      </w:tr>
    </w:tbl>
    <w:p w14:paraId="2CAF402E">
      <w:pPr>
        <w:widowControl/>
        <w:shd w:val="clear"/>
        <w:spacing w:line="500" w:lineRule="exact"/>
        <w:ind w:firstLine="420" w:firstLineChars="200"/>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备注：人民币元。</w:t>
      </w:r>
    </w:p>
    <w:p w14:paraId="6F0CC92C">
      <w:pPr>
        <w:pStyle w:val="4"/>
        <w:rPr>
          <w:rFonts w:hint="eastAsia" w:ascii="仿宋" w:hAnsi="仿宋" w:eastAsia="仿宋" w:cs="仿宋"/>
          <w:color w:val="auto"/>
          <w:szCs w:val="21"/>
          <w:highlight w:val="none"/>
          <w:lang w:val="en-US" w:eastAsia="zh-CN"/>
        </w:rPr>
      </w:pPr>
    </w:p>
    <w:p w14:paraId="367FBF71">
      <w:pPr>
        <w:rPr>
          <w:rFonts w:hint="eastAsia" w:ascii="仿宋" w:hAnsi="仿宋" w:eastAsia="仿宋" w:cs="仿宋"/>
          <w:color w:val="auto"/>
          <w:szCs w:val="21"/>
          <w:highlight w:val="none"/>
          <w:lang w:val="en-US" w:eastAsia="zh-CN"/>
        </w:rPr>
      </w:pPr>
    </w:p>
    <w:p w14:paraId="57F3C285">
      <w:pPr>
        <w:pStyle w:val="4"/>
        <w:rPr>
          <w:rFonts w:hint="eastAsia"/>
          <w:highlight w:val="none"/>
          <w:lang w:val="en-US" w:eastAsia="zh-CN"/>
        </w:rPr>
      </w:pPr>
    </w:p>
    <w:p w14:paraId="1F478AC3">
      <w:pPr>
        <w:widowControl/>
        <w:shd w:val="clea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供应商：（加盖公章）</w:t>
      </w:r>
    </w:p>
    <w:p w14:paraId="47E38C2B">
      <w:pPr>
        <w:widowControl/>
        <w:shd w:val="clea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法定代表人（单位负责人）或被授权代表：（签字或盖章）</w:t>
      </w:r>
    </w:p>
    <w:p w14:paraId="19BD6140">
      <w:pPr>
        <w:widowControl/>
        <w:shd w:val="clear"/>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日期：  </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月</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 xml:space="preserve"> 日</w:t>
      </w:r>
    </w:p>
    <w:p w14:paraId="15817024">
      <w:pPr>
        <w:shd w:val="clear"/>
        <w:rPr>
          <w:rFonts w:hint="eastAsia" w:ascii="仿宋" w:hAnsi="仿宋" w:eastAsia="仿宋" w:cs="仿宋"/>
          <w:b/>
          <w:color w:val="auto"/>
          <w:szCs w:val="21"/>
          <w:highlight w:val="none"/>
        </w:rPr>
      </w:pPr>
    </w:p>
    <w:p w14:paraId="26837BF8">
      <w:pPr>
        <w:shd w:val="clea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744F874F">
      <w:pPr>
        <w:spacing w:line="360" w:lineRule="auto"/>
        <w:jc w:val="center"/>
        <w:rPr>
          <w:rFonts w:hint="eastAsia" w:ascii="仿宋" w:hAnsi="仿宋" w:eastAsia="仿宋" w:cs="仿宋"/>
          <w:b/>
          <w:sz w:val="36"/>
          <w:highlight w:val="none"/>
        </w:rPr>
      </w:pPr>
      <w:r>
        <w:rPr>
          <w:rFonts w:hint="eastAsia" w:ascii="仿宋" w:hAnsi="仿宋" w:eastAsia="仿宋" w:cs="仿宋"/>
          <w:b/>
          <w:sz w:val="36"/>
          <w:highlight w:val="none"/>
        </w:rPr>
        <w:t>技术商务偏离表</w:t>
      </w:r>
    </w:p>
    <w:p w14:paraId="2D9F863E">
      <w:pPr>
        <w:spacing w:line="360" w:lineRule="auto"/>
        <w:rPr>
          <w:rFonts w:hint="eastAsia" w:ascii="仿宋" w:hAnsi="仿宋" w:eastAsia="仿宋" w:cs="仿宋"/>
          <w:sz w:val="24"/>
          <w:highlight w:val="none"/>
        </w:rPr>
      </w:pPr>
      <w:r>
        <w:rPr>
          <w:rFonts w:hint="eastAsia" w:ascii="仿宋" w:hAnsi="仿宋" w:eastAsia="仿宋" w:cs="仿宋"/>
          <w:sz w:val="24"/>
          <w:highlight w:val="none"/>
        </w:rPr>
        <w:t>供应商名称：</w:t>
      </w:r>
    </w:p>
    <w:p w14:paraId="1F427782">
      <w:pPr>
        <w:spacing w:line="360" w:lineRule="auto"/>
        <w:rPr>
          <w:rFonts w:hint="eastAsia" w:ascii="仿宋" w:hAnsi="仿宋" w:eastAsia="仿宋" w:cs="仿宋"/>
          <w:sz w:val="24"/>
          <w:highlight w:val="none"/>
          <w:u w:val="single"/>
        </w:rPr>
      </w:pPr>
      <w:r>
        <w:rPr>
          <w:rFonts w:hint="eastAsia" w:ascii="仿宋" w:hAnsi="仿宋" w:eastAsia="仿宋" w:cs="仿宋"/>
          <w:sz w:val="24"/>
          <w:highlight w:val="none"/>
        </w:rPr>
        <w:t>项目编号：</w:t>
      </w:r>
    </w:p>
    <w:tbl>
      <w:tblPr>
        <w:tblStyle w:val="6"/>
        <w:tblW w:w="858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6"/>
        <w:gridCol w:w="1717"/>
        <w:gridCol w:w="1717"/>
        <w:gridCol w:w="1717"/>
        <w:gridCol w:w="1717"/>
      </w:tblGrid>
      <w:tr w14:paraId="3356C0F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1716" w:type="dxa"/>
            <w:tcBorders>
              <w:top w:val="double" w:color="auto" w:sz="4" w:space="0"/>
            </w:tcBorders>
            <w:noWrap w:val="0"/>
            <w:vAlign w:val="center"/>
          </w:tcPr>
          <w:p w14:paraId="1FF878B9">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序号</w:t>
            </w:r>
          </w:p>
        </w:tc>
        <w:tc>
          <w:tcPr>
            <w:tcW w:w="1717" w:type="dxa"/>
            <w:tcBorders>
              <w:top w:val="double" w:color="auto" w:sz="4" w:space="0"/>
            </w:tcBorders>
            <w:noWrap w:val="0"/>
            <w:vAlign w:val="center"/>
          </w:tcPr>
          <w:p w14:paraId="3B9C3E9D">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磋商文件要求</w:t>
            </w:r>
          </w:p>
        </w:tc>
        <w:tc>
          <w:tcPr>
            <w:tcW w:w="1717" w:type="dxa"/>
            <w:tcBorders>
              <w:top w:val="double" w:color="auto" w:sz="4" w:space="0"/>
            </w:tcBorders>
            <w:noWrap w:val="0"/>
            <w:vAlign w:val="center"/>
          </w:tcPr>
          <w:p w14:paraId="0BC022F3">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响应情况</w:t>
            </w:r>
          </w:p>
        </w:tc>
        <w:tc>
          <w:tcPr>
            <w:tcW w:w="1717" w:type="dxa"/>
            <w:tcBorders>
              <w:top w:val="double" w:color="auto" w:sz="4" w:space="0"/>
            </w:tcBorders>
            <w:noWrap w:val="0"/>
            <w:vAlign w:val="center"/>
          </w:tcPr>
          <w:p w14:paraId="182C2051">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偏离</w:t>
            </w:r>
          </w:p>
        </w:tc>
        <w:tc>
          <w:tcPr>
            <w:tcW w:w="1717" w:type="dxa"/>
            <w:tcBorders>
              <w:top w:val="double" w:color="auto" w:sz="4" w:space="0"/>
            </w:tcBorders>
            <w:noWrap w:val="0"/>
            <w:vAlign w:val="center"/>
          </w:tcPr>
          <w:p w14:paraId="5B031593">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说明</w:t>
            </w:r>
          </w:p>
        </w:tc>
      </w:tr>
      <w:tr w14:paraId="18E6154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A2E811A">
            <w:pPr>
              <w:spacing w:line="360" w:lineRule="auto"/>
              <w:jc w:val="center"/>
              <w:rPr>
                <w:rFonts w:hint="eastAsia" w:ascii="仿宋" w:hAnsi="仿宋" w:eastAsia="仿宋" w:cs="仿宋"/>
                <w:sz w:val="24"/>
                <w:highlight w:val="none"/>
              </w:rPr>
            </w:pPr>
          </w:p>
        </w:tc>
        <w:tc>
          <w:tcPr>
            <w:tcW w:w="1717" w:type="dxa"/>
            <w:noWrap w:val="0"/>
            <w:vAlign w:val="center"/>
          </w:tcPr>
          <w:p w14:paraId="419EDD11">
            <w:pPr>
              <w:spacing w:line="360" w:lineRule="auto"/>
              <w:jc w:val="center"/>
              <w:rPr>
                <w:rFonts w:hint="eastAsia" w:ascii="仿宋" w:hAnsi="仿宋" w:eastAsia="仿宋" w:cs="仿宋"/>
                <w:sz w:val="24"/>
                <w:highlight w:val="none"/>
              </w:rPr>
            </w:pPr>
          </w:p>
        </w:tc>
        <w:tc>
          <w:tcPr>
            <w:tcW w:w="1717" w:type="dxa"/>
            <w:noWrap w:val="0"/>
            <w:vAlign w:val="center"/>
          </w:tcPr>
          <w:p w14:paraId="47682A39">
            <w:pPr>
              <w:spacing w:line="360" w:lineRule="auto"/>
              <w:jc w:val="center"/>
              <w:rPr>
                <w:rFonts w:hint="eastAsia" w:ascii="仿宋" w:hAnsi="仿宋" w:eastAsia="仿宋" w:cs="仿宋"/>
                <w:sz w:val="24"/>
                <w:highlight w:val="none"/>
              </w:rPr>
            </w:pPr>
          </w:p>
        </w:tc>
        <w:tc>
          <w:tcPr>
            <w:tcW w:w="1717" w:type="dxa"/>
            <w:noWrap w:val="0"/>
            <w:vAlign w:val="center"/>
          </w:tcPr>
          <w:p w14:paraId="1A496DAB">
            <w:pPr>
              <w:spacing w:line="360" w:lineRule="auto"/>
              <w:jc w:val="center"/>
              <w:rPr>
                <w:rFonts w:hint="eastAsia" w:ascii="仿宋" w:hAnsi="仿宋" w:eastAsia="仿宋" w:cs="仿宋"/>
                <w:sz w:val="24"/>
                <w:highlight w:val="none"/>
              </w:rPr>
            </w:pPr>
          </w:p>
        </w:tc>
        <w:tc>
          <w:tcPr>
            <w:tcW w:w="1717" w:type="dxa"/>
            <w:noWrap w:val="0"/>
            <w:vAlign w:val="center"/>
          </w:tcPr>
          <w:p w14:paraId="1FD6B4FA">
            <w:pPr>
              <w:spacing w:line="360" w:lineRule="auto"/>
              <w:jc w:val="center"/>
              <w:rPr>
                <w:rFonts w:hint="eastAsia" w:ascii="仿宋" w:hAnsi="仿宋" w:eastAsia="仿宋" w:cs="仿宋"/>
                <w:sz w:val="24"/>
                <w:highlight w:val="none"/>
              </w:rPr>
            </w:pPr>
          </w:p>
        </w:tc>
      </w:tr>
      <w:tr w14:paraId="7625657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704D7865">
            <w:pPr>
              <w:spacing w:line="360" w:lineRule="auto"/>
              <w:jc w:val="center"/>
              <w:rPr>
                <w:rFonts w:hint="eastAsia" w:ascii="仿宋" w:hAnsi="仿宋" w:eastAsia="仿宋" w:cs="仿宋"/>
                <w:sz w:val="24"/>
                <w:highlight w:val="none"/>
              </w:rPr>
            </w:pPr>
          </w:p>
        </w:tc>
        <w:tc>
          <w:tcPr>
            <w:tcW w:w="1717" w:type="dxa"/>
            <w:noWrap w:val="0"/>
            <w:vAlign w:val="center"/>
          </w:tcPr>
          <w:p w14:paraId="2EF3A784">
            <w:pPr>
              <w:spacing w:line="360" w:lineRule="auto"/>
              <w:jc w:val="center"/>
              <w:rPr>
                <w:rFonts w:hint="eastAsia" w:ascii="仿宋" w:hAnsi="仿宋" w:eastAsia="仿宋" w:cs="仿宋"/>
                <w:sz w:val="24"/>
                <w:highlight w:val="none"/>
              </w:rPr>
            </w:pPr>
          </w:p>
        </w:tc>
        <w:tc>
          <w:tcPr>
            <w:tcW w:w="1717" w:type="dxa"/>
            <w:noWrap w:val="0"/>
            <w:vAlign w:val="center"/>
          </w:tcPr>
          <w:p w14:paraId="21B15B57">
            <w:pPr>
              <w:spacing w:line="360" w:lineRule="auto"/>
              <w:jc w:val="center"/>
              <w:rPr>
                <w:rFonts w:hint="eastAsia" w:ascii="仿宋" w:hAnsi="仿宋" w:eastAsia="仿宋" w:cs="仿宋"/>
                <w:sz w:val="24"/>
                <w:highlight w:val="none"/>
              </w:rPr>
            </w:pPr>
          </w:p>
        </w:tc>
        <w:tc>
          <w:tcPr>
            <w:tcW w:w="1717" w:type="dxa"/>
            <w:noWrap w:val="0"/>
            <w:vAlign w:val="center"/>
          </w:tcPr>
          <w:p w14:paraId="2B5AF62F">
            <w:pPr>
              <w:spacing w:line="360" w:lineRule="auto"/>
              <w:jc w:val="center"/>
              <w:rPr>
                <w:rFonts w:hint="eastAsia" w:ascii="仿宋" w:hAnsi="仿宋" w:eastAsia="仿宋" w:cs="仿宋"/>
                <w:sz w:val="24"/>
                <w:highlight w:val="none"/>
              </w:rPr>
            </w:pPr>
          </w:p>
        </w:tc>
        <w:tc>
          <w:tcPr>
            <w:tcW w:w="1717" w:type="dxa"/>
            <w:noWrap w:val="0"/>
            <w:vAlign w:val="center"/>
          </w:tcPr>
          <w:p w14:paraId="1730CEAA">
            <w:pPr>
              <w:spacing w:line="360" w:lineRule="auto"/>
              <w:jc w:val="center"/>
              <w:rPr>
                <w:rFonts w:hint="eastAsia" w:ascii="仿宋" w:hAnsi="仿宋" w:eastAsia="仿宋" w:cs="仿宋"/>
                <w:sz w:val="24"/>
                <w:highlight w:val="none"/>
              </w:rPr>
            </w:pPr>
          </w:p>
        </w:tc>
      </w:tr>
      <w:tr w14:paraId="632AA3F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77CB1B0E">
            <w:pPr>
              <w:spacing w:line="360" w:lineRule="auto"/>
              <w:jc w:val="center"/>
              <w:rPr>
                <w:rFonts w:hint="eastAsia" w:ascii="仿宋" w:hAnsi="仿宋" w:eastAsia="仿宋" w:cs="仿宋"/>
                <w:sz w:val="24"/>
                <w:highlight w:val="none"/>
              </w:rPr>
            </w:pPr>
          </w:p>
        </w:tc>
        <w:tc>
          <w:tcPr>
            <w:tcW w:w="1717" w:type="dxa"/>
            <w:noWrap w:val="0"/>
            <w:vAlign w:val="center"/>
          </w:tcPr>
          <w:p w14:paraId="401BB02E">
            <w:pPr>
              <w:spacing w:line="360" w:lineRule="auto"/>
              <w:jc w:val="center"/>
              <w:rPr>
                <w:rFonts w:hint="eastAsia" w:ascii="仿宋" w:hAnsi="仿宋" w:eastAsia="仿宋" w:cs="仿宋"/>
                <w:sz w:val="24"/>
                <w:highlight w:val="none"/>
              </w:rPr>
            </w:pPr>
          </w:p>
        </w:tc>
        <w:tc>
          <w:tcPr>
            <w:tcW w:w="1717" w:type="dxa"/>
            <w:noWrap w:val="0"/>
            <w:vAlign w:val="center"/>
          </w:tcPr>
          <w:p w14:paraId="46FD6706">
            <w:pPr>
              <w:spacing w:line="360" w:lineRule="auto"/>
              <w:jc w:val="center"/>
              <w:rPr>
                <w:rFonts w:hint="eastAsia" w:ascii="仿宋" w:hAnsi="仿宋" w:eastAsia="仿宋" w:cs="仿宋"/>
                <w:sz w:val="24"/>
                <w:highlight w:val="none"/>
              </w:rPr>
            </w:pPr>
          </w:p>
        </w:tc>
        <w:tc>
          <w:tcPr>
            <w:tcW w:w="1717" w:type="dxa"/>
            <w:noWrap w:val="0"/>
            <w:vAlign w:val="center"/>
          </w:tcPr>
          <w:p w14:paraId="12679EE3">
            <w:pPr>
              <w:spacing w:line="360" w:lineRule="auto"/>
              <w:jc w:val="center"/>
              <w:rPr>
                <w:rFonts w:hint="eastAsia" w:ascii="仿宋" w:hAnsi="仿宋" w:eastAsia="仿宋" w:cs="仿宋"/>
                <w:sz w:val="24"/>
                <w:highlight w:val="none"/>
              </w:rPr>
            </w:pPr>
          </w:p>
        </w:tc>
        <w:tc>
          <w:tcPr>
            <w:tcW w:w="1717" w:type="dxa"/>
            <w:noWrap w:val="0"/>
            <w:vAlign w:val="center"/>
          </w:tcPr>
          <w:p w14:paraId="22C69D2B">
            <w:pPr>
              <w:spacing w:line="360" w:lineRule="auto"/>
              <w:jc w:val="center"/>
              <w:rPr>
                <w:rFonts w:hint="eastAsia" w:ascii="仿宋" w:hAnsi="仿宋" w:eastAsia="仿宋" w:cs="仿宋"/>
                <w:sz w:val="24"/>
                <w:highlight w:val="none"/>
              </w:rPr>
            </w:pPr>
          </w:p>
        </w:tc>
      </w:tr>
      <w:tr w14:paraId="2462EA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22B2AFCE">
            <w:pPr>
              <w:spacing w:line="360" w:lineRule="auto"/>
              <w:jc w:val="center"/>
              <w:rPr>
                <w:rFonts w:hint="eastAsia" w:ascii="仿宋" w:hAnsi="仿宋" w:eastAsia="仿宋" w:cs="仿宋"/>
                <w:sz w:val="24"/>
                <w:highlight w:val="none"/>
              </w:rPr>
            </w:pPr>
          </w:p>
        </w:tc>
        <w:tc>
          <w:tcPr>
            <w:tcW w:w="1717" w:type="dxa"/>
            <w:noWrap w:val="0"/>
            <w:vAlign w:val="center"/>
          </w:tcPr>
          <w:p w14:paraId="4DAF4B9A">
            <w:pPr>
              <w:spacing w:line="360" w:lineRule="auto"/>
              <w:jc w:val="center"/>
              <w:rPr>
                <w:rFonts w:hint="eastAsia" w:ascii="仿宋" w:hAnsi="仿宋" w:eastAsia="仿宋" w:cs="仿宋"/>
                <w:sz w:val="24"/>
                <w:highlight w:val="none"/>
              </w:rPr>
            </w:pPr>
          </w:p>
        </w:tc>
        <w:tc>
          <w:tcPr>
            <w:tcW w:w="1717" w:type="dxa"/>
            <w:noWrap w:val="0"/>
            <w:vAlign w:val="center"/>
          </w:tcPr>
          <w:p w14:paraId="05741143">
            <w:pPr>
              <w:spacing w:line="360" w:lineRule="auto"/>
              <w:jc w:val="center"/>
              <w:rPr>
                <w:rFonts w:hint="eastAsia" w:ascii="仿宋" w:hAnsi="仿宋" w:eastAsia="仿宋" w:cs="仿宋"/>
                <w:sz w:val="24"/>
                <w:highlight w:val="none"/>
              </w:rPr>
            </w:pPr>
          </w:p>
        </w:tc>
        <w:tc>
          <w:tcPr>
            <w:tcW w:w="1717" w:type="dxa"/>
            <w:noWrap w:val="0"/>
            <w:vAlign w:val="center"/>
          </w:tcPr>
          <w:p w14:paraId="0DC775D0">
            <w:pPr>
              <w:spacing w:line="360" w:lineRule="auto"/>
              <w:jc w:val="center"/>
              <w:rPr>
                <w:rFonts w:hint="eastAsia" w:ascii="仿宋" w:hAnsi="仿宋" w:eastAsia="仿宋" w:cs="仿宋"/>
                <w:sz w:val="24"/>
                <w:highlight w:val="none"/>
              </w:rPr>
            </w:pPr>
          </w:p>
        </w:tc>
        <w:tc>
          <w:tcPr>
            <w:tcW w:w="1717" w:type="dxa"/>
            <w:noWrap w:val="0"/>
            <w:vAlign w:val="center"/>
          </w:tcPr>
          <w:p w14:paraId="0D033B04">
            <w:pPr>
              <w:spacing w:line="360" w:lineRule="auto"/>
              <w:jc w:val="center"/>
              <w:rPr>
                <w:rFonts w:hint="eastAsia" w:ascii="仿宋" w:hAnsi="仿宋" w:eastAsia="仿宋" w:cs="仿宋"/>
                <w:sz w:val="24"/>
                <w:highlight w:val="none"/>
              </w:rPr>
            </w:pPr>
          </w:p>
        </w:tc>
      </w:tr>
      <w:tr w14:paraId="009B9D9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4EDC1E9D">
            <w:pPr>
              <w:spacing w:line="360" w:lineRule="auto"/>
              <w:jc w:val="center"/>
              <w:rPr>
                <w:rFonts w:hint="eastAsia" w:ascii="仿宋" w:hAnsi="仿宋" w:eastAsia="仿宋" w:cs="仿宋"/>
                <w:sz w:val="24"/>
                <w:highlight w:val="none"/>
              </w:rPr>
            </w:pPr>
          </w:p>
        </w:tc>
        <w:tc>
          <w:tcPr>
            <w:tcW w:w="1717" w:type="dxa"/>
            <w:noWrap w:val="0"/>
            <w:vAlign w:val="center"/>
          </w:tcPr>
          <w:p w14:paraId="1B416597">
            <w:pPr>
              <w:spacing w:line="360" w:lineRule="auto"/>
              <w:jc w:val="center"/>
              <w:rPr>
                <w:rFonts w:hint="eastAsia" w:ascii="仿宋" w:hAnsi="仿宋" w:eastAsia="仿宋" w:cs="仿宋"/>
                <w:sz w:val="24"/>
                <w:highlight w:val="none"/>
              </w:rPr>
            </w:pPr>
          </w:p>
        </w:tc>
        <w:tc>
          <w:tcPr>
            <w:tcW w:w="1717" w:type="dxa"/>
            <w:noWrap w:val="0"/>
            <w:vAlign w:val="center"/>
          </w:tcPr>
          <w:p w14:paraId="6D13D0F3">
            <w:pPr>
              <w:spacing w:line="360" w:lineRule="auto"/>
              <w:jc w:val="center"/>
              <w:rPr>
                <w:rFonts w:hint="eastAsia" w:ascii="仿宋" w:hAnsi="仿宋" w:eastAsia="仿宋" w:cs="仿宋"/>
                <w:sz w:val="24"/>
                <w:highlight w:val="none"/>
              </w:rPr>
            </w:pPr>
          </w:p>
        </w:tc>
        <w:tc>
          <w:tcPr>
            <w:tcW w:w="1717" w:type="dxa"/>
            <w:noWrap w:val="0"/>
            <w:vAlign w:val="center"/>
          </w:tcPr>
          <w:p w14:paraId="3C26E52D">
            <w:pPr>
              <w:spacing w:line="360" w:lineRule="auto"/>
              <w:jc w:val="center"/>
              <w:rPr>
                <w:rFonts w:hint="eastAsia" w:ascii="仿宋" w:hAnsi="仿宋" w:eastAsia="仿宋" w:cs="仿宋"/>
                <w:sz w:val="24"/>
                <w:highlight w:val="none"/>
              </w:rPr>
            </w:pPr>
          </w:p>
        </w:tc>
        <w:tc>
          <w:tcPr>
            <w:tcW w:w="1717" w:type="dxa"/>
            <w:noWrap w:val="0"/>
            <w:vAlign w:val="center"/>
          </w:tcPr>
          <w:p w14:paraId="100289F7">
            <w:pPr>
              <w:spacing w:line="360" w:lineRule="auto"/>
              <w:jc w:val="center"/>
              <w:rPr>
                <w:rFonts w:hint="eastAsia" w:ascii="仿宋" w:hAnsi="仿宋" w:eastAsia="仿宋" w:cs="仿宋"/>
                <w:sz w:val="24"/>
                <w:highlight w:val="none"/>
              </w:rPr>
            </w:pPr>
          </w:p>
        </w:tc>
      </w:tr>
      <w:tr w14:paraId="77BD9FC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6CBD9F72">
            <w:pPr>
              <w:spacing w:line="360" w:lineRule="auto"/>
              <w:jc w:val="center"/>
              <w:rPr>
                <w:rFonts w:hint="eastAsia" w:ascii="仿宋" w:hAnsi="仿宋" w:eastAsia="仿宋" w:cs="仿宋"/>
                <w:sz w:val="24"/>
                <w:highlight w:val="none"/>
              </w:rPr>
            </w:pPr>
          </w:p>
        </w:tc>
        <w:tc>
          <w:tcPr>
            <w:tcW w:w="1717" w:type="dxa"/>
            <w:noWrap w:val="0"/>
            <w:vAlign w:val="center"/>
          </w:tcPr>
          <w:p w14:paraId="722E1A8F">
            <w:pPr>
              <w:spacing w:line="360" w:lineRule="auto"/>
              <w:jc w:val="center"/>
              <w:rPr>
                <w:rFonts w:hint="eastAsia" w:ascii="仿宋" w:hAnsi="仿宋" w:eastAsia="仿宋" w:cs="仿宋"/>
                <w:sz w:val="24"/>
                <w:highlight w:val="none"/>
              </w:rPr>
            </w:pPr>
          </w:p>
        </w:tc>
        <w:tc>
          <w:tcPr>
            <w:tcW w:w="1717" w:type="dxa"/>
            <w:noWrap w:val="0"/>
            <w:vAlign w:val="center"/>
          </w:tcPr>
          <w:p w14:paraId="4F6FBC10">
            <w:pPr>
              <w:spacing w:line="360" w:lineRule="auto"/>
              <w:jc w:val="center"/>
              <w:rPr>
                <w:rFonts w:hint="eastAsia" w:ascii="仿宋" w:hAnsi="仿宋" w:eastAsia="仿宋" w:cs="仿宋"/>
                <w:sz w:val="24"/>
                <w:highlight w:val="none"/>
              </w:rPr>
            </w:pPr>
          </w:p>
        </w:tc>
        <w:tc>
          <w:tcPr>
            <w:tcW w:w="1717" w:type="dxa"/>
            <w:noWrap w:val="0"/>
            <w:vAlign w:val="center"/>
          </w:tcPr>
          <w:p w14:paraId="61B2FB94">
            <w:pPr>
              <w:spacing w:line="360" w:lineRule="auto"/>
              <w:jc w:val="center"/>
              <w:rPr>
                <w:rFonts w:hint="eastAsia" w:ascii="仿宋" w:hAnsi="仿宋" w:eastAsia="仿宋" w:cs="仿宋"/>
                <w:sz w:val="24"/>
                <w:highlight w:val="none"/>
              </w:rPr>
            </w:pPr>
          </w:p>
        </w:tc>
        <w:tc>
          <w:tcPr>
            <w:tcW w:w="1717" w:type="dxa"/>
            <w:noWrap w:val="0"/>
            <w:vAlign w:val="center"/>
          </w:tcPr>
          <w:p w14:paraId="1BDFE2A5">
            <w:pPr>
              <w:spacing w:line="360" w:lineRule="auto"/>
              <w:jc w:val="center"/>
              <w:rPr>
                <w:rFonts w:hint="eastAsia" w:ascii="仿宋" w:hAnsi="仿宋" w:eastAsia="仿宋" w:cs="仿宋"/>
                <w:sz w:val="24"/>
                <w:highlight w:val="none"/>
              </w:rPr>
            </w:pPr>
          </w:p>
        </w:tc>
      </w:tr>
      <w:tr w14:paraId="30B98E8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5F59A997">
            <w:pPr>
              <w:spacing w:line="360" w:lineRule="auto"/>
              <w:jc w:val="center"/>
              <w:rPr>
                <w:rFonts w:hint="eastAsia" w:ascii="仿宋" w:hAnsi="仿宋" w:eastAsia="仿宋" w:cs="仿宋"/>
                <w:sz w:val="24"/>
                <w:highlight w:val="none"/>
              </w:rPr>
            </w:pPr>
          </w:p>
        </w:tc>
        <w:tc>
          <w:tcPr>
            <w:tcW w:w="1717" w:type="dxa"/>
            <w:noWrap w:val="0"/>
            <w:vAlign w:val="center"/>
          </w:tcPr>
          <w:p w14:paraId="26CACD6E">
            <w:pPr>
              <w:spacing w:line="360" w:lineRule="auto"/>
              <w:jc w:val="center"/>
              <w:rPr>
                <w:rFonts w:hint="eastAsia" w:ascii="仿宋" w:hAnsi="仿宋" w:eastAsia="仿宋" w:cs="仿宋"/>
                <w:sz w:val="24"/>
                <w:highlight w:val="none"/>
              </w:rPr>
            </w:pPr>
          </w:p>
        </w:tc>
        <w:tc>
          <w:tcPr>
            <w:tcW w:w="1717" w:type="dxa"/>
            <w:noWrap w:val="0"/>
            <w:vAlign w:val="center"/>
          </w:tcPr>
          <w:p w14:paraId="703B26E4">
            <w:pPr>
              <w:spacing w:line="360" w:lineRule="auto"/>
              <w:jc w:val="center"/>
              <w:rPr>
                <w:rFonts w:hint="eastAsia" w:ascii="仿宋" w:hAnsi="仿宋" w:eastAsia="仿宋" w:cs="仿宋"/>
                <w:sz w:val="24"/>
                <w:highlight w:val="none"/>
              </w:rPr>
            </w:pPr>
          </w:p>
        </w:tc>
        <w:tc>
          <w:tcPr>
            <w:tcW w:w="1717" w:type="dxa"/>
            <w:noWrap w:val="0"/>
            <w:vAlign w:val="center"/>
          </w:tcPr>
          <w:p w14:paraId="20328E1C">
            <w:pPr>
              <w:spacing w:line="360" w:lineRule="auto"/>
              <w:jc w:val="center"/>
              <w:rPr>
                <w:rFonts w:hint="eastAsia" w:ascii="仿宋" w:hAnsi="仿宋" w:eastAsia="仿宋" w:cs="仿宋"/>
                <w:sz w:val="24"/>
                <w:highlight w:val="none"/>
              </w:rPr>
            </w:pPr>
          </w:p>
        </w:tc>
        <w:tc>
          <w:tcPr>
            <w:tcW w:w="1717" w:type="dxa"/>
            <w:noWrap w:val="0"/>
            <w:vAlign w:val="center"/>
          </w:tcPr>
          <w:p w14:paraId="0FDB6761">
            <w:pPr>
              <w:spacing w:line="360" w:lineRule="auto"/>
              <w:jc w:val="center"/>
              <w:rPr>
                <w:rFonts w:hint="eastAsia" w:ascii="仿宋" w:hAnsi="仿宋" w:eastAsia="仿宋" w:cs="仿宋"/>
                <w:sz w:val="24"/>
                <w:highlight w:val="none"/>
              </w:rPr>
            </w:pPr>
          </w:p>
        </w:tc>
      </w:tr>
      <w:tr w14:paraId="49F1FB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716" w:type="dxa"/>
            <w:noWrap w:val="0"/>
            <w:vAlign w:val="center"/>
          </w:tcPr>
          <w:p w14:paraId="1E019449">
            <w:pPr>
              <w:spacing w:line="360" w:lineRule="auto"/>
              <w:jc w:val="center"/>
              <w:rPr>
                <w:rFonts w:hint="eastAsia" w:ascii="仿宋" w:hAnsi="仿宋" w:eastAsia="仿宋" w:cs="仿宋"/>
                <w:sz w:val="24"/>
                <w:highlight w:val="none"/>
              </w:rPr>
            </w:pPr>
          </w:p>
        </w:tc>
        <w:tc>
          <w:tcPr>
            <w:tcW w:w="1717" w:type="dxa"/>
            <w:noWrap w:val="0"/>
            <w:vAlign w:val="center"/>
          </w:tcPr>
          <w:p w14:paraId="45800EA6">
            <w:pPr>
              <w:spacing w:line="360" w:lineRule="auto"/>
              <w:jc w:val="center"/>
              <w:rPr>
                <w:rFonts w:hint="eastAsia" w:ascii="仿宋" w:hAnsi="仿宋" w:eastAsia="仿宋" w:cs="仿宋"/>
                <w:sz w:val="24"/>
                <w:highlight w:val="none"/>
              </w:rPr>
            </w:pPr>
          </w:p>
        </w:tc>
        <w:tc>
          <w:tcPr>
            <w:tcW w:w="1717" w:type="dxa"/>
            <w:noWrap w:val="0"/>
            <w:vAlign w:val="center"/>
          </w:tcPr>
          <w:p w14:paraId="52CFA1C2">
            <w:pPr>
              <w:spacing w:line="360" w:lineRule="auto"/>
              <w:jc w:val="center"/>
              <w:rPr>
                <w:rFonts w:hint="eastAsia" w:ascii="仿宋" w:hAnsi="仿宋" w:eastAsia="仿宋" w:cs="仿宋"/>
                <w:sz w:val="24"/>
                <w:highlight w:val="none"/>
              </w:rPr>
            </w:pPr>
          </w:p>
        </w:tc>
        <w:tc>
          <w:tcPr>
            <w:tcW w:w="1717" w:type="dxa"/>
            <w:noWrap w:val="0"/>
            <w:vAlign w:val="center"/>
          </w:tcPr>
          <w:p w14:paraId="3452572A">
            <w:pPr>
              <w:spacing w:line="360" w:lineRule="auto"/>
              <w:jc w:val="center"/>
              <w:rPr>
                <w:rFonts w:hint="eastAsia" w:ascii="仿宋" w:hAnsi="仿宋" w:eastAsia="仿宋" w:cs="仿宋"/>
                <w:sz w:val="24"/>
                <w:highlight w:val="none"/>
              </w:rPr>
            </w:pPr>
          </w:p>
        </w:tc>
        <w:tc>
          <w:tcPr>
            <w:tcW w:w="1717" w:type="dxa"/>
            <w:noWrap w:val="0"/>
            <w:vAlign w:val="center"/>
          </w:tcPr>
          <w:p w14:paraId="381AC6E8">
            <w:pPr>
              <w:spacing w:line="360" w:lineRule="auto"/>
              <w:jc w:val="center"/>
              <w:rPr>
                <w:rFonts w:hint="eastAsia" w:ascii="仿宋" w:hAnsi="仿宋" w:eastAsia="仿宋" w:cs="仿宋"/>
                <w:sz w:val="24"/>
                <w:highlight w:val="none"/>
              </w:rPr>
            </w:pPr>
          </w:p>
        </w:tc>
      </w:tr>
      <w:tr w14:paraId="7FD986D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716" w:type="dxa"/>
            <w:tcBorders>
              <w:bottom w:val="double" w:color="auto" w:sz="4" w:space="0"/>
            </w:tcBorders>
            <w:noWrap w:val="0"/>
            <w:vAlign w:val="center"/>
          </w:tcPr>
          <w:p w14:paraId="76F5181F">
            <w:pPr>
              <w:spacing w:line="360" w:lineRule="auto"/>
              <w:jc w:val="center"/>
              <w:rPr>
                <w:rFonts w:hint="eastAsia" w:ascii="仿宋" w:hAnsi="仿宋" w:eastAsia="仿宋" w:cs="仿宋"/>
                <w:sz w:val="24"/>
                <w:highlight w:val="none"/>
              </w:rPr>
            </w:pPr>
          </w:p>
        </w:tc>
        <w:tc>
          <w:tcPr>
            <w:tcW w:w="1717" w:type="dxa"/>
            <w:tcBorders>
              <w:bottom w:val="double" w:color="auto" w:sz="4" w:space="0"/>
            </w:tcBorders>
            <w:noWrap w:val="0"/>
            <w:vAlign w:val="center"/>
          </w:tcPr>
          <w:p w14:paraId="47EF2084">
            <w:pPr>
              <w:spacing w:line="360" w:lineRule="auto"/>
              <w:jc w:val="center"/>
              <w:rPr>
                <w:rFonts w:hint="eastAsia" w:ascii="仿宋" w:hAnsi="仿宋" w:eastAsia="仿宋" w:cs="仿宋"/>
                <w:sz w:val="24"/>
                <w:highlight w:val="none"/>
              </w:rPr>
            </w:pPr>
          </w:p>
        </w:tc>
        <w:tc>
          <w:tcPr>
            <w:tcW w:w="1717" w:type="dxa"/>
            <w:tcBorders>
              <w:bottom w:val="double" w:color="auto" w:sz="4" w:space="0"/>
            </w:tcBorders>
            <w:noWrap w:val="0"/>
            <w:vAlign w:val="center"/>
          </w:tcPr>
          <w:p w14:paraId="2D798DCF">
            <w:pPr>
              <w:spacing w:line="360" w:lineRule="auto"/>
              <w:jc w:val="center"/>
              <w:rPr>
                <w:rFonts w:hint="eastAsia" w:ascii="仿宋" w:hAnsi="仿宋" w:eastAsia="仿宋" w:cs="仿宋"/>
                <w:sz w:val="24"/>
                <w:highlight w:val="none"/>
              </w:rPr>
            </w:pPr>
          </w:p>
        </w:tc>
        <w:tc>
          <w:tcPr>
            <w:tcW w:w="1717" w:type="dxa"/>
            <w:tcBorders>
              <w:bottom w:val="double" w:color="auto" w:sz="4" w:space="0"/>
            </w:tcBorders>
            <w:noWrap w:val="0"/>
            <w:vAlign w:val="center"/>
          </w:tcPr>
          <w:p w14:paraId="3AA47AB7">
            <w:pPr>
              <w:spacing w:line="360" w:lineRule="auto"/>
              <w:jc w:val="center"/>
              <w:rPr>
                <w:rFonts w:hint="eastAsia" w:ascii="仿宋" w:hAnsi="仿宋" w:eastAsia="仿宋" w:cs="仿宋"/>
                <w:sz w:val="24"/>
                <w:highlight w:val="none"/>
              </w:rPr>
            </w:pPr>
          </w:p>
        </w:tc>
        <w:tc>
          <w:tcPr>
            <w:tcW w:w="1717" w:type="dxa"/>
            <w:tcBorders>
              <w:bottom w:val="double" w:color="auto" w:sz="4" w:space="0"/>
            </w:tcBorders>
            <w:noWrap w:val="0"/>
            <w:vAlign w:val="center"/>
          </w:tcPr>
          <w:p w14:paraId="4DC21FF4">
            <w:pPr>
              <w:spacing w:line="360" w:lineRule="auto"/>
              <w:jc w:val="center"/>
              <w:rPr>
                <w:rFonts w:hint="eastAsia" w:ascii="仿宋" w:hAnsi="仿宋" w:eastAsia="仿宋" w:cs="仿宋"/>
                <w:sz w:val="24"/>
                <w:highlight w:val="none"/>
              </w:rPr>
            </w:pPr>
          </w:p>
        </w:tc>
      </w:tr>
    </w:tbl>
    <w:p w14:paraId="42A94292">
      <w:pPr>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7EBEF94E">
      <w:pPr>
        <w:spacing w:line="360" w:lineRule="auto"/>
        <w:rPr>
          <w:rFonts w:hint="eastAsia" w:ascii="仿宋" w:hAnsi="仿宋" w:eastAsia="仿宋" w:cs="仿宋"/>
          <w:sz w:val="24"/>
          <w:highlight w:val="none"/>
        </w:rPr>
      </w:pPr>
      <w:r>
        <w:rPr>
          <w:rFonts w:hint="eastAsia" w:ascii="仿宋" w:hAnsi="仿宋" w:eastAsia="仿宋" w:cs="仿宋"/>
          <w:sz w:val="24"/>
          <w:highlight w:val="none"/>
        </w:rPr>
        <w:t>注：1、表格不够用，各供应商可按此表复制；</w:t>
      </w:r>
    </w:p>
    <w:p w14:paraId="42D2BBB2">
      <w:pPr>
        <w:spacing w:line="360" w:lineRule="auto"/>
        <w:ind w:firstLine="480" w:firstLineChars="200"/>
        <w:rPr>
          <w:rFonts w:hint="eastAsia" w:ascii="仿宋" w:hAnsi="仿宋" w:eastAsia="仿宋" w:cs="仿宋"/>
          <w:b/>
          <w:bCs/>
          <w:sz w:val="24"/>
          <w:highlight w:val="none"/>
        </w:rPr>
      </w:pPr>
      <w:r>
        <w:rPr>
          <w:rFonts w:hint="eastAsia" w:ascii="仿宋" w:hAnsi="仿宋" w:eastAsia="仿宋" w:cs="仿宋"/>
          <w:sz w:val="24"/>
          <w:highlight w:val="none"/>
        </w:rPr>
        <w:t>2、供应商应承诺是否响应磋商文件中规定的实质性要求和条件，在此基础上，可做出其他有利于采购人的承诺，如供应商不承诺完全响应磋商文件中规定的实质性要求和条件，应对不响应部分的内容予以具体说明。</w:t>
      </w:r>
      <w:r>
        <w:rPr>
          <w:rFonts w:hint="eastAsia" w:ascii="仿宋" w:hAnsi="仿宋" w:eastAsia="仿宋" w:cs="仿宋"/>
          <w:b/>
          <w:bCs/>
          <w:sz w:val="24"/>
          <w:highlight w:val="none"/>
        </w:rPr>
        <w:t>如供应商不填写本部分内容，则视为供应商承诺完全响应磋商文件中规定的要求。</w:t>
      </w:r>
    </w:p>
    <w:p w14:paraId="42EBC84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3、本表仅为参考，供应商可自拟格式，能说明问题即可。</w:t>
      </w:r>
    </w:p>
    <w:p w14:paraId="73D35302">
      <w:pPr>
        <w:spacing w:line="360" w:lineRule="auto"/>
        <w:rPr>
          <w:rFonts w:hint="eastAsia" w:ascii="仿宋" w:hAnsi="仿宋" w:eastAsia="仿宋" w:cs="仿宋"/>
          <w:sz w:val="24"/>
          <w:highlight w:val="none"/>
        </w:rPr>
      </w:pPr>
    </w:p>
    <w:p w14:paraId="6AC6573B">
      <w:pPr>
        <w:spacing w:line="360" w:lineRule="auto"/>
        <w:rPr>
          <w:rFonts w:hint="eastAsia" w:ascii="仿宋" w:hAnsi="仿宋" w:eastAsia="仿宋" w:cs="仿宋"/>
          <w:sz w:val="24"/>
          <w:highlight w:val="none"/>
        </w:rPr>
      </w:pPr>
    </w:p>
    <w:p w14:paraId="064CF759">
      <w:pPr>
        <w:spacing w:line="360" w:lineRule="auto"/>
        <w:ind w:firstLine="3840" w:firstLineChars="16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供应商名称：（公章）</w:t>
      </w:r>
    </w:p>
    <w:p w14:paraId="0DE3617B">
      <w:pPr>
        <w:spacing w:line="360" w:lineRule="auto"/>
        <w:rPr>
          <w:rFonts w:hint="eastAsia" w:ascii="仿宋" w:hAnsi="仿宋" w:eastAsia="仿宋" w:cs="仿宋"/>
          <w:sz w:val="24"/>
          <w:szCs w:val="24"/>
          <w:highlight w:val="none"/>
        </w:rPr>
      </w:pPr>
      <w:r>
        <w:rPr>
          <w:rFonts w:hint="eastAsia" w:ascii="仿宋" w:hAnsi="仿宋" w:eastAsia="仿宋" w:cs="仿宋"/>
          <w:sz w:val="24"/>
          <w:highlight w:val="none"/>
        </w:rPr>
        <w:t xml:space="preserve">        法定代表人（或负责人）或被授权人（签字或盖章）：</w:t>
      </w:r>
    </w:p>
    <w:p w14:paraId="4629E034">
      <w:pPr>
        <w:pStyle w:val="8"/>
        <w:keepNext w:val="0"/>
        <w:keepLines w:val="0"/>
        <w:pageBreakBefore w:val="0"/>
        <w:widowControl/>
        <w:shd w:val="clear"/>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14:paraId="5C7A612E">
      <w:pPr>
        <w:shd w:val="clea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p>
    <w:p w14:paraId="78201394">
      <w:pPr>
        <w:shd w:val="clea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0"/>
          <w:szCs w:val="30"/>
          <w:highlight w:val="none"/>
          <w:lang w:val="en-US" w:eastAsia="zh-CN"/>
        </w:rPr>
        <w:t>3</w:t>
      </w:r>
      <w:r>
        <w:rPr>
          <w:rFonts w:hint="eastAsia" w:ascii="仿宋" w:hAnsi="仿宋" w:eastAsia="仿宋" w:cs="仿宋"/>
          <w:b/>
          <w:color w:val="auto"/>
          <w:sz w:val="32"/>
          <w:szCs w:val="32"/>
          <w:highlight w:val="none"/>
          <w:lang w:val="en-US" w:eastAsia="zh-CN"/>
        </w:rPr>
        <w:t>、供应商认为有必要说明的其他事项（如有）</w:t>
      </w:r>
    </w:p>
    <w:p w14:paraId="2150A713">
      <w:pPr>
        <w:rPr>
          <w:rFonts w:hint="eastAsia" w:ascii="仿宋" w:hAnsi="仿宋" w:eastAsia="仿宋" w:cs="仿宋"/>
          <w:b/>
          <w:color w:val="auto"/>
          <w:sz w:val="28"/>
          <w:szCs w:val="28"/>
          <w:highlight w:val="none"/>
          <w:lang w:val="en-US" w:eastAsia="zh-CN"/>
        </w:rPr>
      </w:pPr>
    </w:p>
    <w:p w14:paraId="6845CEF6">
      <w:pPr>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br w:type="page"/>
      </w:r>
    </w:p>
    <w:p w14:paraId="4DA5CE4F">
      <w:pPr>
        <w:shd w:val="clear"/>
        <w:adjustRightInd w:val="0"/>
        <w:spacing w:line="360" w:lineRule="auto"/>
        <w:jc w:val="center"/>
        <w:rPr>
          <w:rFonts w:hint="eastAsia" w:ascii="仿宋" w:hAnsi="仿宋" w:eastAsia="仿宋" w:cs="仿宋"/>
          <w:b/>
          <w:color w:val="auto"/>
          <w:sz w:val="28"/>
          <w:szCs w:val="28"/>
          <w:highlight w:val="none"/>
          <w:lang w:val="zh-CN"/>
        </w:rPr>
      </w:pPr>
      <w:r>
        <w:rPr>
          <w:rFonts w:hint="eastAsia" w:ascii="仿宋" w:hAnsi="仿宋" w:eastAsia="仿宋" w:cs="仿宋"/>
          <w:b/>
          <w:color w:val="auto"/>
          <w:sz w:val="28"/>
          <w:szCs w:val="28"/>
          <w:highlight w:val="none"/>
          <w:lang w:val="en-US" w:eastAsia="zh-CN"/>
        </w:rPr>
        <w:t>4</w:t>
      </w:r>
      <w:bookmarkStart w:id="0" w:name="_GoBack"/>
      <w:bookmarkEnd w:id="0"/>
      <w:r>
        <w:rPr>
          <w:rFonts w:hint="eastAsia" w:ascii="仿宋" w:hAnsi="仿宋" w:eastAsia="仿宋" w:cs="仿宋"/>
          <w:b/>
          <w:color w:val="auto"/>
          <w:sz w:val="28"/>
          <w:szCs w:val="28"/>
          <w:highlight w:val="none"/>
          <w:lang w:val="en-US" w:eastAsia="zh-CN"/>
        </w:rPr>
        <w:t>、</w:t>
      </w:r>
      <w:r>
        <w:rPr>
          <w:rFonts w:hint="eastAsia" w:ascii="仿宋" w:hAnsi="仿宋" w:eastAsia="仿宋" w:cs="仿宋"/>
          <w:b/>
          <w:color w:val="auto"/>
          <w:sz w:val="28"/>
          <w:szCs w:val="28"/>
          <w:highlight w:val="none"/>
          <w:lang w:val="zh-CN"/>
        </w:rPr>
        <w:t>政府采购供应商拒绝政府采购领域商业贿赂承诺书</w:t>
      </w:r>
    </w:p>
    <w:p w14:paraId="00B4810C">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788531F4">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为响应党中央、国务院关于治理采购领域商业贿赂行为的号召，我公司再次承诺：</w:t>
      </w:r>
    </w:p>
    <w:p w14:paraId="2892C31F">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1.在参与采购活动中遵纪守法、诚信经营、公平竞标。</w:t>
      </w:r>
    </w:p>
    <w:p w14:paraId="662E8E50">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2.不向采购人、采购代理机构和采购评审专家进行任何形式的商业贿赂以谋取交易机会。</w:t>
      </w:r>
    </w:p>
    <w:p w14:paraId="59AE459F">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3.不向采购代理机构和采购人提供虚假资质文件或采用虚假应标方式参与采购市场竞争并谋取中标、成交。</w:t>
      </w:r>
    </w:p>
    <w:p w14:paraId="3ED0F177">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4.不采取“围标、陪标”等商业欺诈手段获取采购订单。</w:t>
      </w:r>
    </w:p>
    <w:p w14:paraId="6EA98D19">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5.不采取不正当手段诋毁、排挤其他供应商。</w:t>
      </w:r>
    </w:p>
    <w:p w14:paraId="77571654">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6.不在提供商品和服务时“偷梁换柱、以次充好”损害采购人的合法权益。</w:t>
      </w:r>
    </w:p>
    <w:p w14:paraId="2E4BF30A">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7.不与采购人、采购代理机构、采购评审专家或其他供应商恶意串通，进行质疑和投诉，维护采购市场秩序。</w:t>
      </w:r>
    </w:p>
    <w:p w14:paraId="6F62D94F">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8.尊重和接受采购监督管理部门的监督和采购代理机构招标采购要求，承担因违约行为给采购人造成的损失。</w:t>
      </w:r>
    </w:p>
    <w:p w14:paraId="7952CA72">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9.不发生其他有悖于政府采购公开、公平、公正和诚信原则的行为。</w:t>
      </w:r>
    </w:p>
    <w:p w14:paraId="16DEB3E0">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64F68FA7">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3C2CDA7B">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07B7C004">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供应商：（盖单位公章）              </w:t>
      </w:r>
    </w:p>
    <w:p w14:paraId="3C5D659C">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地址：</w:t>
      </w:r>
    </w:p>
    <w:p w14:paraId="2577CBBB">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邮编：</w:t>
      </w:r>
    </w:p>
    <w:p w14:paraId="6C26DF2A">
      <w:pPr>
        <w:shd w:val="clear"/>
        <w:adjustRightInd w:val="0"/>
        <w:spacing w:line="360" w:lineRule="auto"/>
        <w:ind w:firstLine="420" w:firstLineChars="200"/>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电话：       </w:t>
      </w:r>
    </w:p>
    <w:p w14:paraId="749536C4">
      <w:pPr>
        <w:shd w:val="clear"/>
        <w:adjustRightInd w:val="0"/>
        <w:spacing w:line="360" w:lineRule="auto"/>
        <w:ind w:firstLine="420" w:firstLineChars="200"/>
        <w:jc w:val="right"/>
        <w:rPr>
          <w:rFonts w:hint="eastAsia" w:ascii="仿宋" w:hAnsi="仿宋" w:eastAsia="仿宋" w:cs="仿宋"/>
          <w:color w:val="auto"/>
          <w:szCs w:val="21"/>
          <w:highlight w:val="none"/>
          <w:lang w:val="zh-CN"/>
        </w:rPr>
      </w:pPr>
      <w:r>
        <w:rPr>
          <w:rFonts w:hint="eastAsia" w:ascii="仿宋" w:hAnsi="仿宋" w:eastAsia="仿宋" w:cs="仿宋"/>
          <w:color w:val="auto"/>
          <w:szCs w:val="21"/>
          <w:highlight w:val="none"/>
          <w:lang w:val="zh-CN"/>
        </w:rPr>
        <w:t xml:space="preserve">                      年    月    日</w:t>
      </w:r>
    </w:p>
    <w:p w14:paraId="56A97736">
      <w:pPr>
        <w:shd w:val="clear"/>
        <w:adjustRightInd w:val="0"/>
        <w:spacing w:line="360" w:lineRule="auto"/>
        <w:ind w:firstLine="420" w:firstLineChars="200"/>
        <w:rPr>
          <w:rFonts w:hint="eastAsia" w:ascii="仿宋" w:hAnsi="仿宋" w:eastAsia="仿宋" w:cs="仿宋"/>
          <w:color w:val="auto"/>
          <w:szCs w:val="21"/>
          <w:highlight w:val="none"/>
          <w:lang w:val="zh-CN"/>
        </w:rPr>
      </w:pPr>
    </w:p>
    <w:p w14:paraId="477EB1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20A33"/>
    <w:rsid w:val="103A0185"/>
    <w:rsid w:val="18882BDF"/>
    <w:rsid w:val="217C4F00"/>
    <w:rsid w:val="490868D4"/>
    <w:rsid w:val="77871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4"/>
    <w:basedOn w:val="1"/>
    <w:next w:val="1"/>
    <w:qFormat/>
    <w:uiPriority w:val="9"/>
    <w:pPr>
      <w:keepNext/>
      <w:outlineLvl w:val="3"/>
    </w:pPr>
    <w:rPr>
      <w:color w:val="FF0000"/>
      <w:sz w:val="28"/>
      <w:u w:val="singl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4">
    <w:name w:val="Body Text"/>
    <w:basedOn w:val="1"/>
    <w:next w:val="1"/>
    <w:semiHidden/>
    <w:qFormat/>
    <w:uiPriority w:val="0"/>
  </w:style>
  <w:style w:type="paragraph" w:styleId="5">
    <w:name w:val="Plain Text"/>
    <w:basedOn w:val="1"/>
    <w:qFormat/>
    <w:uiPriority w:val="0"/>
    <w:rPr>
      <w:rFonts w:ascii="宋体" w:hAnsi="Courier New"/>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1160</Words>
  <Characters>1170</Characters>
  <Lines>0</Lines>
  <Paragraphs>0</Paragraphs>
  <TotalTime>1</TotalTime>
  <ScaleCrop>false</ScaleCrop>
  <LinksUpToDate>false</LinksUpToDate>
  <CharactersWithSpaces>1607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2025-10-24T00:45:00Z</dcterms:created>
  <dc:creator>Administrator</dc:creator>
  <cp:lastModifiedBy>Administrator</cp:lastModifiedBy>
  <dcterms:modified xsi:type="dcterms:W3CDTF">2025-10-24T01:12:17Z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8DD6C63609334CC4AC79393B8BB921DF_12</vt:lpwstr>
  </property>
</Properties>
</file>