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27810">
      <w:pPr>
        <w:kinsoku/>
        <w:spacing w:line="360" w:lineRule="auto"/>
        <w:jc w:val="center"/>
        <w:outlineLvl w:val="2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7" w:name="_GoBack"/>
      <w:bookmarkEnd w:id="7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投标方案</w:t>
      </w:r>
    </w:p>
    <w:p w14:paraId="648C8565">
      <w:pPr>
        <w:tabs>
          <w:tab w:val="left" w:pos="2394"/>
        </w:tabs>
        <w:kinsoku/>
        <w:spacing w:line="360" w:lineRule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23E82707">
      <w:pPr>
        <w:tabs>
          <w:tab w:val="left" w:pos="2394"/>
        </w:tabs>
        <w:kinsoku/>
        <w:spacing w:line="360" w:lineRule="auto"/>
        <w:ind w:firstLine="480" w:firstLineChars="200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格式自定，参照招标文件中规定的评标方法中各条款的要求，结合招标内容及要求编制投标方案。</w:t>
      </w:r>
    </w:p>
    <w:p w14:paraId="1C601E44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0B411997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69252D28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E6FFE90">
      <w:pPr>
        <w:rPr>
          <w:rFonts w:hint="eastAsia" w:ascii="仿宋" w:hAnsi="仿宋" w:eastAsia="仿宋" w:cs="仿宋"/>
          <w:b/>
          <w:bCs/>
          <w:snapToGrid/>
          <w:color w:val="auto"/>
          <w:sz w:val="40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napToGrid/>
          <w:color w:val="auto"/>
          <w:sz w:val="40"/>
          <w:szCs w:val="44"/>
          <w:highlight w:val="none"/>
          <w:lang w:eastAsia="zh-CN"/>
        </w:rPr>
        <w:br w:type="page"/>
      </w:r>
    </w:p>
    <w:p w14:paraId="683F9E8F">
      <w:pPr>
        <w:tabs>
          <w:tab w:val="left" w:pos="2394"/>
        </w:tabs>
        <w:kinsoku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附表1：项目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团队配置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及劳动力投入</w:t>
      </w:r>
    </w:p>
    <w:p w14:paraId="7B794624">
      <w:pPr>
        <w:kinsoku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（一）项目管理机构组成表</w:t>
      </w:r>
    </w:p>
    <w:tbl>
      <w:tblPr>
        <w:tblStyle w:val="2"/>
        <w:tblW w:w="50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68"/>
        <w:gridCol w:w="921"/>
        <w:gridCol w:w="1346"/>
        <w:gridCol w:w="1155"/>
        <w:gridCol w:w="1317"/>
        <w:gridCol w:w="1315"/>
        <w:gridCol w:w="780"/>
      </w:tblGrid>
      <w:tr w14:paraId="26807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vMerge w:val="restart"/>
            <w:noWrap w:val="0"/>
            <w:vAlign w:val="center"/>
          </w:tcPr>
          <w:p w14:paraId="294D77A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504" w:type="pct"/>
            <w:vMerge w:val="restart"/>
            <w:noWrap w:val="0"/>
            <w:vAlign w:val="center"/>
          </w:tcPr>
          <w:p w14:paraId="27DE840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535" w:type="pct"/>
            <w:vMerge w:val="restart"/>
            <w:noWrap w:val="0"/>
            <w:vAlign w:val="center"/>
          </w:tcPr>
          <w:p w14:paraId="31DE0C1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982" w:type="pct"/>
            <w:gridSpan w:val="4"/>
            <w:noWrap w:val="0"/>
            <w:vAlign w:val="center"/>
          </w:tcPr>
          <w:p w14:paraId="0CACD68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453" w:type="pct"/>
            <w:noWrap w:val="0"/>
            <w:vAlign w:val="center"/>
          </w:tcPr>
          <w:p w14:paraId="1AEDDD8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529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vMerge w:val="continue"/>
            <w:noWrap w:val="0"/>
            <w:vAlign w:val="center"/>
          </w:tcPr>
          <w:p w14:paraId="217580D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vMerge w:val="continue"/>
            <w:noWrap w:val="0"/>
            <w:vAlign w:val="center"/>
          </w:tcPr>
          <w:p w14:paraId="7FFCD39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vMerge w:val="continue"/>
            <w:noWrap w:val="0"/>
            <w:vAlign w:val="center"/>
          </w:tcPr>
          <w:p w14:paraId="3F1A6A4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center"/>
          </w:tcPr>
          <w:p w14:paraId="2FB2BBE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671" w:type="pct"/>
            <w:noWrap w:val="0"/>
            <w:vAlign w:val="center"/>
          </w:tcPr>
          <w:p w14:paraId="753EF24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765" w:type="pct"/>
            <w:noWrap w:val="0"/>
            <w:vAlign w:val="center"/>
          </w:tcPr>
          <w:p w14:paraId="0B3375C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63" w:type="pct"/>
            <w:noWrap w:val="0"/>
            <w:vAlign w:val="center"/>
          </w:tcPr>
          <w:p w14:paraId="77CDD41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453" w:type="pct"/>
            <w:noWrap w:val="0"/>
            <w:vAlign w:val="center"/>
          </w:tcPr>
          <w:p w14:paraId="341F3AD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D4D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center"/>
          </w:tcPr>
          <w:p w14:paraId="7B16485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center"/>
          </w:tcPr>
          <w:p w14:paraId="5D528DA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center"/>
          </w:tcPr>
          <w:p w14:paraId="416691F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center"/>
          </w:tcPr>
          <w:p w14:paraId="3233981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center"/>
          </w:tcPr>
          <w:p w14:paraId="02DE6C2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EED833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center"/>
          </w:tcPr>
          <w:p w14:paraId="3A34D7A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center"/>
          </w:tcPr>
          <w:p w14:paraId="5FAB7F2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CE7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7A4F66C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3AB95B3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1A8A541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24B8C6D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239F767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0110576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38D10E1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33AA855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9B2C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0FF9291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3D0B3ED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6D5126A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564B004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675F46D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4300BAF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7B5EA1D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053E038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408C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558B81F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02D4645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1553162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6957C1B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0469746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3E48121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3D9EE8A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0806CA1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F87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5DA3286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36DAEB0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79F9353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5D44DDA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75980A3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13302AC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7178D6F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115F94B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C490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0301570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78ED2D0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570695C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3B18E48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6797271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2624C26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3159C97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21A0149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925F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2D6AD7A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4FC64CB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3AC858C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3D3BAC6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4C529C7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25797C79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5B1E06D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642B221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1EF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026DB5E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68F1108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1E93BCD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3AD6EE9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41C68E6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7AC3ECF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11CE896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1C54A78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279B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64E7C3D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73C5A11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68D32DA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350826F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5A0228D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4EDB902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3241DF8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02990FD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53E8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6283A21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1187A19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35BD34C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2CDBDA7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4434DF5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455B59F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5622F63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2693CE0A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C072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509EF4E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782AD8C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27EBFFA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603BFAC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53D0F3E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6609DCC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640D406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2ABCC2D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1C3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24" w:type="pct"/>
            <w:noWrap w:val="0"/>
            <w:vAlign w:val="top"/>
          </w:tcPr>
          <w:p w14:paraId="43FBE83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007A0AA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085C2C26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2247B71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20014DC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197F05D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5CEA863E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17D8233C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F57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24" w:type="pct"/>
            <w:noWrap w:val="0"/>
            <w:vAlign w:val="top"/>
          </w:tcPr>
          <w:p w14:paraId="47D04D83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54E01F50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0EE5461B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77D5761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noWrap w:val="0"/>
            <w:vAlign w:val="top"/>
          </w:tcPr>
          <w:p w14:paraId="288CF1E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5" w:type="pct"/>
            <w:noWrap w:val="0"/>
            <w:vAlign w:val="top"/>
          </w:tcPr>
          <w:p w14:paraId="3FC5CADF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pct"/>
            <w:noWrap w:val="0"/>
            <w:vAlign w:val="top"/>
          </w:tcPr>
          <w:p w14:paraId="4DEEB17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3" w:type="pct"/>
            <w:noWrap w:val="0"/>
            <w:vAlign w:val="top"/>
          </w:tcPr>
          <w:p w14:paraId="0CFF68B4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C01B83B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注：1.若表格不够用，各投标人可按此表复制</w:t>
      </w:r>
    </w:p>
    <w:p w14:paraId="5F7E0A03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2.附表格式投标人可根据情况自行调整（表格所列出的项目不得更改），包括但不限于上述表格中要求的内容。</w:t>
      </w:r>
    </w:p>
    <w:p w14:paraId="204CA9DB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0F86C21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 xml:space="preserve"> （公      章）</w:t>
      </w:r>
    </w:p>
    <w:p w14:paraId="25ECE35A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（签字或盖章）</w:t>
      </w:r>
    </w:p>
    <w:p w14:paraId="61CF445A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日</w:t>
      </w:r>
    </w:p>
    <w:p w14:paraId="74F641F8">
      <w:pPr>
        <w:kinsoku/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br w:type="page"/>
      </w:r>
      <w:bookmarkStart w:id="0" w:name="_Toc440015414"/>
      <w:bookmarkStart w:id="1" w:name="_Toc152045805"/>
      <w:bookmarkStart w:id="2" w:name="_Toc144974873"/>
      <w:bookmarkStart w:id="3" w:name="_Toc152042594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项目经理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简历表</w:t>
      </w:r>
      <w:bookmarkEnd w:id="0"/>
      <w:bookmarkEnd w:id="1"/>
      <w:bookmarkEnd w:id="2"/>
      <w:bookmarkEnd w:id="3"/>
    </w:p>
    <w:p w14:paraId="2258BB4A">
      <w:pPr>
        <w:kinsoku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361"/>
        <w:gridCol w:w="714"/>
        <w:gridCol w:w="927"/>
        <w:gridCol w:w="1060"/>
        <w:gridCol w:w="717"/>
        <w:gridCol w:w="1410"/>
        <w:gridCol w:w="128"/>
        <w:gridCol w:w="2020"/>
      </w:tblGrid>
      <w:tr w14:paraId="1B22F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noWrap w:val="0"/>
            <w:vAlign w:val="center"/>
          </w:tcPr>
          <w:p w14:paraId="21905769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 w14:paraId="5E70CB58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59A0A64D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622" w:type="pct"/>
            <w:noWrap w:val="0"/>
            <w:vAlign w:val="center"/>
          </w:tcPr>
          <w:p w14:paraId="6F52697C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9" w:type="pct"/>
            <w:gridSpan w:val="2"/>
            <w:noWrap w:val="0"/>
            <w:vAlign w:val="center"/>
          </w:tcPr>
          <w:p w14:paraId="79638983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58" w:type="pct"/>
            <w:gridSpan w:val="2"/>
            <w:noWrap w:val="0"/>
            <w:vAlign w:val="center"/>
          </w:tcPr>
          <w:p w14:paraId="72BE0914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0355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noWrap w:val="0"/>
            <w:vAlign w:val="center"/>
          </w:tcPr>
          <w:p w14:paraId="76593545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 w14:paraId="7C8AC7CF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0D5D5EFC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622" w:type="pct"/>
            <w:noWrap w:val="0"/>
            <w:vAlign w:val="center"/>
          </w:tcPr>
          <w:p w14:paraId="5A853715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9" w:type="pct"/>
            <w:gridSpan w:val="2"/>
            <w:noWrap w:val="0"/>
            <w:vAlign w:val="center"/>
          </w:tcPr>
          <w:p w14:paraId="2D7181A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1258" w:type="pct"/>
            <w:gridSpan w:val="2"/>
            <w:noWrap w:val="0"/>
            <w:vAlign w:val="center"/>
          </w:tcPr>
          <w:p w14:paraId="58A08025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6A00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noWrap w:val="0"/>
            <w:vAlign w:val="center"/>
          </w:tcPr>
          <w:p w14:paraId="33F41401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4306" w:type="pct"/>
            <w:gridSpan w:val="8"/>
            <w:noWrap w:val="0"/>
            <w:vAlign w:val="center"/>
          </w:tcPr>
          <w:p w14:paraId="782A1C90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专业</w:t>
            </w:r>
          </w:p>
        </w:tc>
      </w:tr>
      <w:tr w14:paraId="1C9F5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37C0BED0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44B1E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noWrap w:val="0"/>
            <w:vAlign w:val="center"/>
          </w:tcPr>
          <w:p w14:paraId="1387BB6D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2006" w:type="pct"/>
            <w:gridSpan w:val="4"/>
            <w:noWrap w:val="0"/>
            <w:vAlign w:val="center"/>
          </w:tcPr>
          <w:p w14:paraId="527D8107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903" w:type="pct"/>
            <w:gridSpan w:val="2"/>
            <w:noWrap w:val="0"/>
            <w:vAlign w:val="center"/>
          </w:tcPr>
          <w:p w14:paraId="019A0F87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184" w:type="pct"/>
            <w:noWrap w:val="0"/>
            <w:vAlign w:val="center"/>
          </w:tcPr>
          <w:p w14:paraId="441A72C9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 w14:paraId="50CAB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3EA1B759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6" w:type="pct"/>
            <w:gridSpan w:val="4"/>
            <w:noWrap w:val="0"/>
            <w:vAlign w:val="top"/>
          </w:tcPr>
          <w:p w14:paraId="04F1870F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3" w:type="pct"/>
            <w:gridSpan w:val="2"/>
            <w:noWrap w:val="0"/>
            <w:vAlign w:val="top"/>
          </w:tcPr>
          <w:p w14:paraId="7084ADAE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4" w:type="pct"/>
            <w:noWrap w:val="0"/>
            <w:vAlign w:val="top"/>
          </w:tcPr>
          <w:p w14:paraId="48BF46B5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F12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0A6E0025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6" w:type="pct"/>
            <w:gridSpan w:val="4"/>
            <w:noWrap w:val="0"/>
            <w:vAlign w:val="top"/>
          </w:tcPr>
          <w:p w14:paraId="01A799D8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3" w:type="pct"/>
            <w:gridSpan w:val="2"/>
            <w:noWrap w:val="0"/>
            <w:vAlign w:val="top"/>
          </w:tcPr>
          <w:p w14:paraId="001E3AD7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4" w:type="pct"/>
            <w:noWrap w:val="0"/>
            <w:vAlign w:val="top"/>
          </w:tcPr>
          <w:p w14:paraId="24386765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761C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1A2D60EB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6" w:type="pct"/>
            <w:gridSpan w:val="4"/>
            <w:noWrap w:val="0"/>
            <w:vAlign w:val="top"/>
          </w:tcPr>
          <w:p w14:paraId="1F5745CD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3" w:type="pct"/>
            <w:gridSpan w:val="2"/>
            <w:noWrap w:val="0"/>
            <w:vAlign w:val="top"/>
          </w:tcPr>
          <w:p w14:paraId="2E5B06D1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4" w:type="pct"/>
            <w:noWrap w:val="0"/>
            <w:vAlign w:val="top"/>
          </w:tcPr>
          <w:p w14:paraId="52EEE9E6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9A0E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noWrap w:val="0"/>
            <w:vAlign w:val="center"/>
          </w:tcPr>
          <w:p w14:paraId="4FF34101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6" w:type="pct"/>
            <w:gridSpan w:val="4"/>
            <w:noWrap w:val="0"/>
            <w:vAlign w:val="center"/>
          </w:tcPr>
          <w:p w14:paraId="5C49702F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3" w:type="pct"/>
            <w:gridSpan w:val="2"/>
            <w:noWrap w:val="0"/>
            <w:vAlign w:val="center"/>
          </w:tcPr>
          <w:p w14:paraId="71FAEDD1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4" w:type="pct"/>
            <w:noWrap w:val="0"/>
            <w:vAlign w:val="center"/>
          </w:tcPr>
          <w:p w14:paraId="33E42A82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59D6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noWrap w:val="0"/>
            <w:vAlign w:val="center"/>
          </w:tcPr>
          <w:p w14:paraId="03BD7613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6" w:type="pct"/>
            <w:gridSpan w:val="4"/>
            <w:noWrap w:val="0"/>
            <w:vAlign w:val="center"/>
          </w:tcPr>
          <w:p w14:paraId="4F7407B2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3" w:type="pct"/>
            <w:gridSpan w:val="2"/>
            <w:noWrap w:val="0"/>
            <w:vAlign w:val="center"/>
          </w:tcPr>
          <w:p w14:paraId="7AF7765A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4" w:type="pct"/>
            <w:noWrap w:val="0"/>
            <w:vAlign w:val="center"/>
          </w:tcPr>
          <w:p w14:paraId="6B1A8CC2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EDA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noWrap w:val="0"/>
            <w:vAlign w:val="center"/>
          </w:tcPr>
          <w:p w14:paraId="5C3FB712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6" w:type="pct"/>
            <w:gridSpan w:val="4"/>
            <w:noWrap w:val="0"/>
            <w:vAlign w:val="center"/>
          </w:tcPr>
          <w:p w14:paraId="481D709A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3" w:type="pct"/>
            <w:gridSpan w:val="2"/>
            <w:noWrap w:val="0"/>
            <w:vAlign w:val="center"/>
          </w:tcPr>
          <w:p w14:paraId="035CA884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4" w:type="pct"/>
            <w:noWrap w:val="0"/>
            <w:vAlign w:val="center"/>
          </w:tcPr>
          <w:p w14:paraId="3BAF7652">
            <w:pPr>
              <w:kinsoku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906C44"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注：1.应附人员相关证书及资料。。</w:t>
      </w:r>
    </w:p>
    <w:p w14:paraId="53676391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E754BB9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投标人：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章）</w:t>
      </w:r>
    </w:p>
    <w:p w14:paraId="1BEACAC2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（签字或盖章）</w:t>
      </w:r>
    </w:p>
    <w:p w14:paraId="328BC016">
      <w:pPr>
        <w:kinsoku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 xml:space="preserve">   期：     年    月    日</w:t>
      </w:r>
    </w:p>
    <w:p w14:paraId="4A00B13F">
      <w:pPr>
        <w:kinsoku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eastAsia="zh-CN"/>
        </w:rPr>
      </w:pPr>
      <w:bookmarkStart w:id="4" w:name="_Toc28083_WPSOffice_Level2"/>
      <w:bookmarkStart w:id="5" w:name="_Toc16459"/>
      <w:bookmarkStart w:id="6" w:name="_Toc9295_WPSOffice_Level2"/>
    </w:p>
    <w:p w14:paraId="6DFC6B03">
      <w:pPr>
        <w:kinsoku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eastAsia="zh-CN"/>
        </w:rPr>
      </w:pPr>
    </w:p>
    <w:p w14:paraId="2E0EDA78">
      <w:pPr>
        <w:kinsoku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拟投入主要施工机械/工器具表</w:t>
      </w:r>
      <w:bookmarkEnd w:id="4"/>
      <w:bookmarkEnd w:id="5"/>
      <w:bookmarkEnd w:id="6"/>
    </w:p>
    <w:tbl>
      <w:tblPr>
        <w:tblStyle w:val="2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799"/>
        <w:gridCol w:w="1134"/>
        <w:gridCol w:w="1134"/>
        <w:gridCol w:w="859"/>
        <w:gridCol w:w="957"/>
        <w:gridCol w:w="1185"/>
        <w:gridCol w:w="692"/>
      </w:tblGrid>
      <w:tr w14:paraId="7B733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44" w:type="pct"/>
            <w:vMerge w:val="restart"/>
            <w:noWrap w:val="0"/>
            <w:vAlign w:val="center"/>
          </w:tcPr>
          <w:p w14:paraId="418CF10F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55" w:type="pct"/>
            <w:vMerge w:val="restart"/>
            <w:noWrap w:val="0"/>
            <w:vAlign w:val="center"/>
          </w:tcPr>
          <w:p w14:paraId="232DCEA2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5" w:type="pct"/>
            <w:vMerge w:val="restart"/>
            <w:noWrap w:val="0"/>
            <w:vAlign w:val="center"/>
          </w:tcPr>
          <w:p w14:paraId="15CBFB49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</w:t>
            </w:r>
          </w:p>
          <w:p w14:paraId="62B5AC60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665" w:type="pct"/>
            <w:vMerge w:val="restart"/>
            <w:noWrap w:val="0"/>
            <w:vAlign w:val="center"/>
          </w:tcPr>
          <w:p w14:paraId="1F6EDF79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65" w:type="pct"/>
            <w:gridSpan w:val="2"/>
            <w:noWrap w:val="0"/>
            <w:vAlign w:val="center"/>
          </w:tcPr>
          <w:p w14:paraId="7B86E9CA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5" w:type="pct"/>
            <w:vMerge w:val="restart"/>
            <w:noWrap w:val="0"/>
            <w:vAlign w:val="center"/>
          </w:tcPr>
          <w:p w14:paraId="53BC29F9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目前</w:t>
            </w:r>
          </w:p>
          <w:p w14:paraId="22BE07D2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状况</w:t>
            </w:r>
          </w:p>
        </w:tc>
        <w:tc>
          <w:tcPr>
            <w:tcW w:w="406" w:type="pct"/>
            <w:vMerge w:val="restart"/>
            <w:noWrap w:val="0"/>
            <w:vAlign w:val="center"/>
          </w:tcPr>
          <w:p w14:paraId="45F65A5C">
            <w:pPr>
              <w:kinsoku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F6C1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444" w:type="pct"/>
            <w:vMerge w:val="continue"/>
            <w:noWrap w:val="0"/>
            <w:vAlign w:val="center"/>
          </w:tcPr>
          <w:p w14:paraId="105D0B97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5" w:type="pct"/>
            <w:vMerge w:val="continue"/>
            <w:noWrap w:val="0"/>
            <w:vAlign w:val="center"/>
          </w:tcPr>
          <w:p w14:paraId="09D607A2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vMerge w:val="continue"/>
            <w:noWrap w:val="0"/>
            <w:vAlign w:val="center"/>
          </w:tcPr>
          <w:p w14:paraId="03CFD225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vMerge w:val="continue"/>
            <w:noWrap w:val="0"/>
            <w:vAlign w:val="center"/>
          </w:tcPr>
          <w:p w14:paraId="66163E0D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center"/>
          </w:tcPr>
          <w:p w14:paraId="570F2D2B">
            <w:pPr>
              <w:kinsoku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自有</w:t>
            </w:r>
          </w:p>
        </w:tc>
        <w:tc>
          <w:tcPr>
            <w:tcW w:w="560" w:type="pct"/>
            <w:noWrap w:val="0"/>
            <w:vAlign w:val="center"/>
          </w:tcPr>
          <w:p w14:paraId="13EE37F0">
            <w:pPr>
              <w:kinsoku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租赁</w:t>
            </w:r>
          </w:p>
        </w:tc>
        <w:tc>
          <w:tcPr>
            <w:tcW w:w="695" w:type="pct"/>
            <w:vMerge w:val="continue"/>
            <w:noWrap w:val="0"/>
            <w:vAlign w:val="center"/>
          </w:tcPr>
          <w:p w14:paraId="4A78B031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6" w:type="pct"/>
            <w:vMerge w:val="continue"/>
            <w:noWrap w:val="0"/>
            <w:vAlign w:val="center"/>
          </w:tcPr>
          <w:p w14:paraId="0A7D3068">
            <w:pPr>
              <w:kinsoku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2A33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  <w:noWrap w:val="0"/>
            <w:vAlign w:val="top"/>
          </w:tcPr>
          <w:p w14:paraId="40198E9C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5" w:type="pct"/>
            <w:noWrap w:val="0"/>
            <w:vAlign w:val="top"/>
          </w:tcPr>
          <w:p w14:paraId="5AD5ED6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099562B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0B1D5B6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0DBC973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pct"/>
            <w:noWrap w:val="0"/>
            <w:vAlign w:val="top"/>
          </w:tcPr>
          <w:p w14:paraId="14E2C3F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top"/>
          </w:tcPr>
          <w:p w14:paraId="4D5DF86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6" w:type="pct"/>
            <w:noWrap w:val="0"/>
            <w:vAlign w:val="top"/>
          </w:tcPr>
          <w:p w14:paraId="13584DE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7E8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  <w:noWrap w:val="0"/>
            <w:vAlign w:val="top"/>
          </w:tcPr>
          <w:p w14:paraId="257BCBA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5" w:type="pct"/>
            <w:noWrap w:val="0"/>
            <w:vAlign w:val="top"/>
          </w:tcPr>
          <w:p w14:paraId="2F0A826E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47402DD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1B241FF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5505454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pct"/>
            <w:noWrap w:val="0"/>
            <w:vAlign w:val="top"/>
          </w:tcPr>
          <w:p w14:paraId="047808C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top"/>
          </w:tcPr>
          <w:p w14:paraId="1D09704E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6" w:type="pct"/>
            <w:noWrap w:val="0"/>
            <w:vAlign w:val="top"/>
          </w:tcPr>
          <w:p w14:paraId="4AA98DC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B89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  <w:noWrap w:val="0"/>
            <w:vAlign w:val="top"/>
          </w:tcPr>
          <w:p w14:paraId="1EBFAED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5" w:type="pct"/>
            <w:noWrap w:val="0"/>
            <w:vAlign w:val="top"/>
          </w:tcPr>
          <w:p w14:paraId="6D749E6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6379A948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73AC5E7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7807684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pct"/>
            <w:noWrap w:val="0"/>
            <w:vAlign w:val="top"/>
          </w:tcPr>
          <w:p w14:paraId="21C676B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top"/>
          </w:tcPr>
          <w:p w14:paraId="4DF5237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6" w:type="pct"/>
            <w:noWrap w:val="0"/>
            <w:vAlign w:val="top"/>
          </w:tcPr>
          <w:p w14:paraId="567BFBFC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37B5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  <w:noWrap w:val="0"/>
            <w:vAlign w:val="top"/>
          </w:tcPr>
          <w:p w14:paraId="58FEF2FE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5" w:type="pct"/>
            <w:noWrap w:val="0"/>
            <w:vAlign w:val="top"/>
          </w:tcPr>
          <w:p w14:paraId="46EABE6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4CC6778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0626364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4738B36E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pct"/>
            <w:noWrap w:val="0"/>
            <w:vAlign w:val="top"/>
          </w:tcPr>
          <w:p w14:paraId="545B4DA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top"/>
          </w:tcPr>
          <w:p w14:paraId="39E9C32C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6" w:type="pct"/>
            <w:noWrap w:val="0"/>
            <w:vAlign w:val="top"/>
          </w:tcPr>
          <w:p w14:paraId="74B6E16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F809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  <w:noWrap w:val="0"/>
            <w:vAlign w:val="top"/>
          </w:tcPr>
          <w:p w14:paraId="5C842FE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5" w:type="pct"/>
            <w:noWrap w:val="0"/>
            <w:vAlign w:val="top"/>
          </w:tcPr>
          <w:p w14:paraId="5F15471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61E9A49C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18CA890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4065D94E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pct"/>
            <w:noWrap w:val="0"/>
            <w:vAlign w:val="top"/>
          </w:tcPr>
          <w:p w14:paraId="28CFFD5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top"/>
          </w:tcPr>
          <w:p w14:paraId="44C205F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6" w:type="pct"/>
            <w:noWrap w:val="0"/>
            <w:vAlign w:val="top"/>
          </w:tcPr>
          <w:p w14:paraId="45D9D90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1936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  <w:noWrap w:val="0"/>
            <w:vAlign w:val="top"/>
          </w:tcPr>
          <w:p w14:paraId="05FBE08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5" w:type="pct"/>
            <w:noWrap w:val="0"/>
            <w:vAlign w:val="top"/>
          </w:tcPr>
          <w:p w14:paraId="37E0D6B5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74684B0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6C67A0F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14E4F464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pct"/>
            <w:noWrap w:val="0"/>
            <w:vAlign w:val="top"/>
          </w:tcPr>
          <w:p w14:paraId="4641D666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top"/>
          </w:tcPr>
          <w:p w14:paraId="451D101B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6" w:type="pct"/>
            <w:noWrap w:val="0"/>
            <w:vAlign w:val="top"/>
          </w:tcPr>
          <w:p w14:paraId="3F38950D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F35D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44" w:type="pct"/>
            <w:noWrap w:val="0"/>
            <w:vAlign w:val="top"/>
          </w:tcPr>
          <w:p w14:paraId="5253081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5" w:type="pct"/>
            <w:noWrap w:val="0"/>
            <w:vAlign w:val="top"/>
          </w:tcPr>
          <w:p w14:paraId="1C960A82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3F7D659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06B4ADFB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09E20D0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pct"/>
            <w:noWrap w:val="0"/>
            <w:vAlign w:val="top"/>
          </w:tcPr>
          <w:p w14:paraId="024D2B63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top"/>
          </w:tcPr>
          <w:p w14:paraId="7BFA2AA7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6" w:type="pct"/>
            <w:noWrap w:val="0"/>
            <w:vAlign w:val="top"/>
          </w:tcPr>
          <w:p w14:paraId="3F0B7A5C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6ED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444" w:type="pct"/>
            <w:noWrap w:val="0"/>
            <w:vAlign w:val="top"/>
          </w:tcPr>
          <w:p w14:paraId="4095E179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5" w:type="pct"/>
            <w:noWrap w:val="0"/>
            <w:vAlign w:val="top"/>
          </w:tcPr>
          <w:p w14:paraId="653AB65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7A409FBD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noWrap w:val="0"/>
            <w:vAlign w:val="top"/>
          </w:tcPr>
          <w:p w14:paraId="456321D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4" w:type="pct"/>
            <w:noWrap w:val="0"/>
            <w:vAlign w:val="top"/>
          </w:tcPr>
          <w:p w14:paraId="1414AEFA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0" w:type="pct"/>
            <w:noWrap w:val="0"/>
            <w:vAlign w:val="top"/>
          </w:tcPr>
          <w:p w14:paraId="3FB75CE1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top"/>
          </w:tcPr>
          <w:p w14:paraId="09F9D250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6" w:type="pct"/>
            <w:noWrap w:val="0"/>
            <w:vAlign w:val="top"/>
          </w:tcPr>
          <w:p w14:paraId="4ACA7FFF">
            <w:pPr>
              <w:kinsoku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BF1D7BF">
      <w:pPr>
        <w:pStyle w:val="4"/>
        <w:kinsoku/>
        <w:spacing w:line="360" w:lineRule="auto"/>
        <w:ind w:firstLine="2520" w:firstLineChars="900"/>
        <w:jc w:val="both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</w:pPr>
    </w:p>
    <w:p w14:paraId="192B8353">
      <w:pPr>
        <w:kinsoku/>
        <w:spacing w:line="360" w:lineRule="auto"/>
        <w:rPr>
          <w:rFonts w:hint="eastAsia" w:ascii="仿宋" w:hAnsi="仿宋" w:eastAsia="仿宋" w:cs="仿宋"/>
          <w:color w:val="auto"/>
          <w:spacing w:val="7"/>
          <w:sz w:val="31"/>
          <w:szCs w:val="31"/>
          <w:highlight w:val="none"/>
        </w:rPr>
      </w:pPr>
    </w:p>
    <w:p w14:paraId="797419FE">
      <w:pPr>
        <w:kinsoku/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BD6E4F"/>
    <w:rsid w:val="72B450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370</Words>
  <Characters>374</Characters>
  <Lines>0</Lines>
  <Paragraphs>0</Paragraphs>
  <TotalTime>0</TotalTime>
  <ScaleCrop>false</ScaleCrop>
  <LinksUpToDate>false</LinksUpToDate>
  <CharactersWithSpaces>512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2025-11-23T01:21:26Z</dcterms:created>
  <dc:creator>Administrator</dc:creator>
  <cp:lastModifiedBy>82906579</cp:lastModifiedBy>
  <dcterms:modified xsi:type="dcterms:W3CDTF">2025-11-23T01:24:29Z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AA8AD7D6055E4ECCBD60406C42B626E6_13</vt:lpwstr>
  </property>
</Properties>
</file>