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6FAA7">
      <w:pPr>
        <w:spacing w:line="240" w:lineRule="auto"/>
        <w:jc w:val="center"/>
        <w:outlineLvl w:val="6"/>
        <w:rPr>
          <w:rFonts w:hint="eastAsia" w:ascii="宋体" w:hAnsi="宋体" w:eastAsia="宋体" w:cs="宋体"/>
          <w:color w:val="00000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pacing w:val="-5"/>
          <w:sz w:val="32"/>
          <w:szCs w:val="32"/>
          <w:highlight w:val="none"/>
        </w:rPr>
        <w:t>业绩的有关证明材料</w:t>
      </w:r>
    </w:p>
    <w:bookmarkEnd w:id="0"/>
    <w:p w14:paraId="781DEAC9">
      <w:pPr>
        <w:spacing w:line="196" w:lineRule="exact"/>
        <w:rPr>
          <w:rFonts w:hint="eastAsia" w:ascii="宋体" w:hAnsi="宋体" w:eastAsia="宋体" w:cs="宋体"/>
          <w:color w:val="000000"/>
          <w:highlight w:val="none"/>
        </w:rPr>
      </w:pPr>
    </w:p>
    <w:tbl>
      <w:tblPr>
        <w:tblStyle w:val="2"/>
        <w:tblW w:w="843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2015"/>
        <w:gridCol w:w="1890"/>
        <w:gridCol w:w="1995"/>
        <w:gridCol w:w="1710"/>
      </w:tblGrid>
      <w:tr w14:paraId="75862B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24" w:type="dxa"/>
            <w:noWrap w:val="0"/>
            <w:vAlign w:val="top"/>
          </w:tcPr>
          <w:p w14:paraId="3FAD6D33">
            <w:pPr>
              <w:spacing w:before="232" w:line="221" w:lineRule="auto"/>
              <w:ind w:left="168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15" w:type="dxa"/>
            <w:noWrap w:val="0"/>
            <w:vAlign w:val="top"/>
          </w:tcPr>
          <w:p w14:paraId="4B9F7253">
            <w:pPr>
              <w:spacing w:before="74" w:line="221" w:lineRule="auto"/>
              <w:ind w:left="1034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4"/>
                <w:sz w:val="24"/>
                <w:szCs w:val="24"/>
                <w:highlight w:val="none"/>
              </w:rPr>
              <w:t>合同</w:t>
            </w:r>
          </w:p>
          <w:p w14:paraId="5F5DC2BA">
            <w:pPr>
              <w:spacing w:before="12" w:line="221" w:lineRule="auto"/>
              <w:ind w:left="794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1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890" w:type="dxa"/>
            <w:noWrap w:val="0"/>
            <w:vAlign w:val="top"/>
          </w:tcPr>
          <w:p w14:paraId="02180DC2">
            <w:pPr>
              <w:spacing w:before="232" w:line="220" w:lineRule="auto"/>
              <w:ind w:left="487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995" w:type="dxa"/>
            <w:noWrap w:val="0"/>
            <w:vAlign w:val="top"/>
          </w:tcPr>
          <w:p w14:paraId="717C508F">
            <w:pPr>
              <w:spacing w:before="232" w:line="220" w:lineRule="auto"/>
              <w:ind w:left="79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5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10" w:type="dxa"/>
            <w:noWrap w:val="0"/>
            <w:vAlign w:val="top"/>
          </w:tcPr>
          <w:p w14:paraId="180F2A2B">
            <w:pPr>
              <w:spacing w:before="94" w:line="228" w:lineRule="auto"/>
              <w:ind w:left="452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4"/>
                <w:sz w:val="24"/>
                <w:szCs w:val="24"/>
                <w:highlight w:val="none"/>
              </w:rPr>
              <w:t>合同</w:t>
            </w:r>
          </w:p>
          <w:p w14:paraId="1944EFD8">
            <w:pPr>
              <w:spacing w:line="219" w:lineRule="auto"/>
              <w:ind w:left="452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6"/>
                <w:sz w:val="24"/>
                <w:szCs w:val="24"/>
                <w:highlight w:val="none"/>
              </w:rPr>
              <w:t>金额</w:t>
            </w:r>
          </w:p>
        </w:tc>
      </w:tr>
      <w:tr w14:paraId="2EF00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24" w:type="dxa"/>
            <w:noWrap w:val="0"/>
            <w:vAlign w:val="top"/>
          </w:tcPr>
          <w:p w14:paraId="672AE73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6697A30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2D735B6F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55AF06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7897BA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68492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24" w:type="dxa"/>
            <w:noWrap w:val="0"/>
            <w:vAlign w:val="top"/>
          </w:tcPr>
          <w:p w14:paraId="05C10F0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68DDCC1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05A33648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B32D7F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4F208B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34414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24" w:type="dxa"/>
            <w:noWrap w:val="0"/>
            <w:vAlign w:val="top"/>
          </w:tcPr>
          <w:p w14:paraId="0BB1E33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323C161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3A74B35F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19A7F0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0CC56B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18ADD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24" w:type="dxa"/>
            <w:noWrap w:val="0"/>
            <w:vAlign w:val="top"/>
          </w:tcPr>
          <w:p w14:paraId="4931D41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15F44C1F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636925B0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CD8674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A4E96E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798C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24" w:type="dxa"/>
            <w:noWrap w:val="0"/>
            <w:vAlign w:val="top"/>
          </w:tcPr>
          <w:p w14:paraId="47FDF6B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3D5D083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4EB6BD4D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2D87197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BBB582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5302C8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24" w:type="dxa"/>
            <w:noWrap w:val="0"/>
            <w:vAlign w:val="top"/>
          </w:tcPr>
          <w:p w14:paraId="7DF18B1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763D6D48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52948C86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F0811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47244F0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0640A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824" w:type="dxa"/>
            <w:noWrap w:val="0"/>
            <w:vAlign w:val="top"/>
          </w:tcPr>
          <w:p w14:paraId="088C11F1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2133576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653E433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E48625B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B0799BB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713D0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24" w:type="dxa"/>
            <w:noWrap w:val="0"/>
            <w:vAlign w:val="top"/>
          </w:tcPr>
          <w:p w14:paraId="1A43265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370834E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3B25B2CA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07B1DC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D38DE8C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04208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24" w:type="dxa"/>
            <w:noWrap w:val="0"/>
            <w:vAlign w:val="top"/>
          </w:tcPr>
          <w:p w14:paraId="621A672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52D24F5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52331A38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BC74EF2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2960DAF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A3FA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824" w:type="dxa"/>
            <w:noWrap w:val="0"/>
            <w:vAlign w:val="top"/>
          </w:tcPr>
          <w:p w14:paraId="5B88DCCE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015" w:type="dxa"/>
            <w:noWrap w:val="0"/>
            <w:vAlign w:val="top"/>
          </w:tcPr>
          <w:p w14:paraId="228528A4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890" w:type="dxa"/>
            <w:noWrap w:val="0"/>
            <w:vAlign w:val="top"/>
          </w:tcPr>
          <w:p w14:paraId="4757F035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772DE39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5FB0F03">
            <w:pPr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</w:tbl>
    <w:p w14:paraId="13B1277C">
      <w:pPr>
        <w:spacing w:line="478" w:lineRule="auto"/>
        <w:rPr>
          <w:rFonts w:hint="eastAsia" w:ascii="宋体" w:hAnsi="宋体" w:eastAsia="宋体" w:cs="宋体"/>
          <w:color w:val="000000"/>
          <w:highlight w:val="none"/>
        </w:rPr>
      </w:pPr>
    </w:p>
    <w:p w14:paraId="4F39A8CF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说明：1、合同签订时间以合同中的内容为准。</w:t>
      </w:r>
    </w:p>
    <w:p w14:paraId="59F202CA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被拒绝。</w:t>
      </w:r>
    </w:p>
    <w:p w14:paraId="626F5E24">
      <w:pPr>
        <w:rPr>
          <w:rFonts w:hint="eastAsia" w:ascii="宋体" w:hAnsi="宋体" w:eastAsia="宋体" w:cs="宋体"/>
          <w:highlight w:val="none"/>
        </w:rPr>
      </w:pPr>
    </w:p>
    <w:p w14:paraId="576622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65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2025-11-13T03:18:11Z</dcterms:created>
  <dc:creator>Administrator</dc:creator>
  <cp:lastModifiedBy>北猫</cp:lastModifiedBy>
  <dcterms:modified xsi:type="dcterms:W3CDTF">2025-11-13T03:18:18Z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9EC694A644F3491798AEF1D334BCD821_12</vt:lpwstr>
  </property>
</Properties>
</file>